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772" w:rsidRDefault="00C32418" w:rsidP="00C32418">
      <w:pPr>
        <w:pStyle w:val="a3"/>
        <w:ind w:left="360"/>
        <w:jc w:val="center"/>
        <w:rPr>
          <w:rFonts w:ascii="Times New Roman" w:hAnsi="Times New Roman" w:cs="Times New Roman"/>
          <w:b/>
          <w:sz w:val="28"/>
          <w:szCs w:val="28"/>
        </w:rPr>
      </w:pPr>
      <w:r>
        <w:rPr>
          <w:rFonts w:ascii="Times New Roman" w:hAnsi="Times New Roman" w:cs="Times New Roman"/>
          <w:b/>
          <w:sz w:val="28"/>
          <w:szCs w:val="28"/>
        </w:rPr>
        <w:t xml:space="preserve">Раздел 1. </w:t>
      </w:r>
      <w:r w:rsidR="00774772" w:rsidRPr="00774772">
        <w:rPr>
          <w:rFonts w:ascii="Times New Roman" w:hAnsi="Times New Roman" w:cs="Times New Roman"/>
          <w:b/>
          <w:sz w:val="28"/>
          <w:szCs w:val="28"/>
        </w:rPr>
        <w:t>Т</w:t>
      </w:r>
      <w:r w:rsidR="008655CC">
        <w:rPr>
          <w:rFonts w:ascii="Times New Roman" w:hAnsi="Times New Roman" w:cs="Times New Roman"/>
          <w:b/>
          <w:sz w:val="28"/>
          <w:szCs w:val="28"/>
        </w:rPr>
        <w:t xml:space="preserve">ЕОРЕТИЧЕСКТЕ ОСНОВЫ </w:t>
      </w:r>
      <w:r w:rsidR="008655CC">
        <w:rPr>
          <w:rFonts w:ascii="Times New Roman" w:hAnsi="Times New Roman" w:cs="Times New Roman"/>
          <w:b/>
          <w:sz w:val="28"/>
          <w:szCs w:val="28"/>
        </w:rPr>
        <w:br/>
        <w:t xml:space="preserve">УПРАВЛЕНЧЕСКИХ РЕШЕНИЙ </w:t>
      </w:r>
    </w:p>
    <w:p w:rsidR="00774772" w:rsidRPr="00774772" w:rsidRDefault="00774772" w:rsidP="00774772">
      <w:pPr>
        <w:pStyle w:val="a3"/>
        <w:ind w:left="360"/>
        <w:rPr>
          <w:rFonts w:ascii="Times New Roman" w:hAnsi="Times New Roman" w:cs="Times New Roman"/>
          <w:b/>
          <w:sz w:val="28"/>
          <w:szCs w:val="28"/>
        </w:rPr>
      </w:pPr>
    </w:p>
    <w:p w:rsidR="00774772" w:rsidRDefault="00774772" w:rsidP="00774772">
      <w:pPr>
        <w:pStyle w:val="a3"/>
        <w:numPr>
          <w:ilvl w:val="1"/>
          <w:numId w:val="1"/>
        </w:numPr>
        <w:jc w:val="center"/>
        <w:rPr>
          <w:rFonts w:ascii="Times New Roman" w:hAnsi="Times New Roman" w:cs="Times New Roman"/>
          <w:b/>
          <w:sz w:val="28"/>
          <w:szCs w:val="28"/>
        </w:rPr>
      </w:pPr>
      <w:r w:rsidRPr="00774772">
        <w:rPr>
          <w:rFonts w:ascii="Times New Roman" w:hAnsi="Times New Roman" w:cs="Times New Roman"/>
          <w:b/>
          <w:sz w:val="28"/>
          <w:szCs w:val="28"/>
        </w:rPr>
        <w:t>Понятие и типология управленческих решений</w:t>
      </w:r>
      <w:r w:rsidR="00C32418">
        <w:rPr>
          <w:rFonts w:ascii="Times New Roman" w:hAnsi="Times New Roman" w:cs="Times New Roman"/>
          <w:b/>
          <w:sz w:val="28"/>
          <w:szCs w:val="28"/>
        </w:rPr>
        <w:t xml:space="preserve"> (л)</w:t>
      </w:r>
    </w:p>
    <w:p w:rsidR="00C32418" w:rsidRPr="00C32418" w:rsidRDefault="00C32418" w:rsidP="00C32418">
      <w:pPr>
        <w:pStyle w:val="a3"/>
        <w:ind w:left="360"/>
        <w:jc w:val="both"/>
        <w:rPr>
          <w:rFonts w:ascii="Times New Roman" w:hAnsi="Times New Roman" w:cs="Times New Roman"/>
          <w:i/>
          <w:sz w:val="28"/>
          <w:szCs w:val="28"/>
        </w:rPr>
      </w:pPr>
      <w:r w:rsidRPr="00C32418">
        <w:rPr>
          <w:rFonts w:ascii="Times New Roman" w:hAnsi="Times New Roman" w:cs="Times New Roman"/>
          <w:i/>
          <w:sz w:val="28"/>
          <w:szCs w:val="28"/>
        </w:rPr>
        <w:t>План лекции:</w:t>
      </w:r>
    </w:p>
    <w:p w:rsidR="00774772" w:rsidRDefault="00C32418" w:rsidP="00C32418">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Понятие управленческого решения.</w:t>
      </w:r>
    </w:p>
    <w:p w:rsidR="00C32418" w:rsidRDefault="00C32418" w:rsidP="00C32418">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Виды управленческих решений (кадровые, финансовые и пр.).</w:t>
      </w:r>
    </w:p>
    <w:p w:rsidR="0029241B" w:rsidRDefault="0029241B" w:rsidP="00C32418">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Нормативно-правовая база приятия управленческих решений в образовательной организации</w:t>
      </w:r>
      <w:r w:rsidR="00C62674">
        <w:rPr>
          <w:rFonts w:ascii="Times New Roman" w:hAnsi="Times New Roman" w:cs="Times New Roman"/>
          <w:sz w:val="28"/>
          <w:szCs w:val="28"/>
        </w:rPr>
        <w:t>.</w:t>
      </w:r>
    </w:p>
    <w:p w:rsidR="00C32418" w:rsidRPr="00C32418" w:rsidRDefault="00C32418" w:rsidP="00C32418">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Аспекты приятия управленческих решений (коммуникационный, психологический, волевой и пр.).</w:t>
      </w:r>
    </w:p>
    <w:p w:rsidR="00C32418" w:rsidRDefault="00C32418" w:rsidP="00C32418">
      <w:pPr>
        <w:pStyle w:val="a3"/>
        <w:ind w:left="360"/>
        <w:jc w:val="both"/>
        <w:rPr>
          <w:rFonts w:ascii="Times New Roman" w:hAnsi="Times New Roman" w:cs="Times New Roman"/>
          <w:i/>
          <w:sz w:val="28"/>
          <w:szCs w:val="28"/>
        </w:rPr>
      </w:pPr>
    </w:p>
    <w:p w:rsidR="008E4B6F" w:rsidRDefault="008E4B6F" w:rsidP="008E4B6F">
      <w:pPr>
        <w:pStyle w:val="a3"/>
        <w:spacing w:after="0" w:line="240" w:lineRule="auto"/>
        <w:ind w:left="360"/>
        <w:jc w:val="both"/>
        <w:rPr>
          <w:rFonts w:ascii="Times New Roman" w:hAnsi="Times New Roman" w:cs="Times New Roman"/>
          <w:sz w:val="28"/>
          <w:szCs w:val="28"/>
        </w:rPr>
      </w:pPr>
    </w:p>
    <w:p w:rsidR="008E4B6F" w:rsidRDefault="008E4B6F" w:rsidP="008E4B6F">
      <w:pPr>
        <w:pStyle w:val="a3"/>
        <w:spacing w:after="0" w:line="240" w:lineRule="auto"/>
        <w:ind w:left="360"/>
        <w:jc w:val="both"/>
        <w:rPr>
          <w:rFonts w:ascii="Times New Roman" w:hAnsi="Times New Roman" w:cs="Times New Roman"/>
          <w:b/>
          <w:sz w:val="28"/>
          <w:szCs w:val="28"/>
        </w:rPr>
      </w:pPr>
      <w:r w:rsidRPr="008E4B6F">
        <w:rPr>
          <w:rFonts w:ascii="Times New Roman" w:hAnsi="Times New Roman" w:cs="Times New Roman"/>
          <w:b/>
          <w:sz w:val="28"/>
          <w:szCs w:val="28"/>
        </w:rPr>
        <w:t>Литература</w:t>
      </w:r>
    </w:p>
    <w:p w:rsidR="008E4B6F" w:rsidRPr="00E164CA" w:rsidRDefault="008E4B6F" w:rsidP="00EB16FD">
      <w:pPr>
        <w:pStyle w:val="Default"/>
        <w:numPr>
          <w:ilvl w:val="0"/>
          <w:numId w:val="16"/>
        </w:numPr>
        <w:jc w:val="both"/>
        <w:rPr>
          <w:sz w:val="28"/>
          <w:szCs w:val="28"/>
        </w:rPr>
      </w:pPr>
      <w:r w:rsidRPr="008E4B6F">
        <w:rPr>
          <w:bCs/>
          <w:sz w:val="28"/>
          <w:szCs w:val="28"/>
        </w:rPr>
        <w:t>Идиатуллина А.М.</w:t>
      </w:r>
      <w:r>
        <w:rPr>
          <w:bCs/>
          <w:sz w:val="28"/>
          <w:szCs w:val="28"/>
        </w:rPr>
        <w:t xml:space="preserve"> Курс лекций </w:t>
      </w:r>
      <w:r w:rsidRPr="008E4B6F">
        <w:rPr>
          <w:bCs/>
          <w:sz w:val="28"/>
          <w:szCs w:val="28"/>
        </w:rPr>
        <w:t>по дисциплине «Разработка управленческого решения»</w:t>
      </w:r>
      <w:r>
        <w:rPr>
          <w:bCs/>
          <w:sz w:val="28"/>
          <w:szCs w:val="28"/>
        </w:rPr>
        <w:t xml:space="preserve">. </w:t>
      </w:r>
      <w:r w:rsidR="00E164CA">
        <w:rPr>
          <w:bCs/>
          <w:sz w:val="28"/>
          <w:szCs w:val="28"/>
        </w:rPr>
        <w:t>–</w:t>
      </w:r>
      <w:r>
        <w:rPr>
          <w:bCs/>
          <w:sz w:val="28"/>
          <w:szCs w:val="28"/>
        </w:rPr>
        <w:t xml:space="preserve"> </w:t>
      </w:r>
      <w:r w:rsidR="00C64711">
        <w:rPr>
          <w:bCs/>
          <w:sz w:val="28"/>
          <w:szCs w:val="28"/>
        </w:rPr>
        <w:t>Казань, 2006. – 52 с.</w:t>
      </w:r>
    </w:p>
    <w:p w:rsidR="00AA07B5" w:rsidRDefault="00AA07B5" w:rsidP="00EB16FD">
      <w:pPr>
        <w:pStyle w:val="Default"/>
        <w:numPr>
          <w:ilvl w:val="0"/>
          <w:numId w:val="16"/>
        </w:numPr>
        <w:jc w:val="both"/>
        <w:rPr>
          <w:sz w:val="28"/>
          <w:szCs w:val="28"/>
        </w:rPr>
      </w:pPr>
      <w:r>
        <w:rPr>
          <w:sz w:val="28"/>
          <w:szCs w:val="28"/>
        </w:rPr>
        <w:t>Саак А.Э., Тюшняков В.Н. Теория управления: У</w:t>
      </w:r>
      <w:r w:rsidRPr="00AA07B5">
        <w:rPr>
          <w:sz w:val="28"/>
          <w:szCs w:val="28"/>
        </w:rPr>
        <w:t xml:space="preserve">чебное пособие. </w:t>
      </w:r>
      <w:r>
        <w:rPr>
          <w:bCs/>
          <w:sz w:val="28"/>
          <w:szCs w:val="28"/>
        </w:rPr>
        <w:t>–</w:t>
      </w:r>
      <w:r w:rsidRPr="00AA07B5">
        <w:rPr>
          <w:sz w:val="28"/>
          <w:szCs w:val="28"/>
        </w:rPr>
        <w:t xml:space="preserve"> Таганрог: изд-во ТРТУ, 2003. </w:t>
      </w:r>
      <w:r>
        <w:rPr>
          <w:bCs/>
          <w:sz w:val="28"/>
          <w:szCs w:val="28"/>
        </w:rPr>
        <w:t>–</w:t>
      </w:r>
      <w:r w:rsidRPr="00AA07B5">
        <w:rPr>
          <w:sz w:val="28"/>
          <w:szCs w:val="28"/>
        </w:rPr>
        <w:t xml:space="preserve"> 128 с.</w:t>
      </w:r>
    </w:p>
    <w:p w:rsidR="00ED3FE2" w:rsidRDefault="00ED3FE2" w:rsidP="00ED3FE2">
      <w:pPr>
        <w:pStyle w:val="Default"/>
        <w:numPr>
          <w:ilvl w:val="0"/>
          <w:numId w:val="16"/>
        </w:numPr>
        <w:jc w:val="both"/>
        <w:rPr>
          <w:sz w:val="28"/>
          <w:szCs w:val="28"/>
        </w:rPr>
      </w:pPr>
      <w:r w:rsidRPr="00ED3FE2">
        <w:rPr>
          <w:sz w:val="28"/>
          <w:szCs w:val="28"/>
        </w:rPr>
        <w:t>Ременников В.Б.</w:t>
      </w:r>
      <w:r w:rsidRPr="004B076D">
        <w:rPr>
          <w:sz w:val="28"/>
          <w:szCs w:val="28"/>
        </w:rPr>
        <w:t xml:space="preserve"> Управленческие решения. – </w:t>
      </w:r>
      <w:r>
        <w:rPr>
          <w:sz w:val="28"/>
          <w:szCs w:val="28"/>
        </w:rPr>
        <w:t xml:space="preserve">М.: </w:t>
      </w:r>
      <w:r w:rsidRPr="004B076D">
        <w:rPr>
          <w:sz w:val="28"/>
          <w:szCs w:val="28"/>
        </w:rPr>
        <w:t>МИЭМП 2010. – 141 с.</w:t>
      </w:r>
    </w:p>
    <w:p w:rsidR="00E164CA" w:rsidRDefault="00ED3FE2" w:rsidP="00ED3FE2">
      <w:pPr>
        <w:pStyle w:val="Default"/>
        <w:numPr>
          <w:ilvl w:val="0"/>
          <w:numId w:val="16"/>
        </w:numPr>
        <w:jc w:val="both"/>
        <w:rPr>
          <w:sz w:val="28"/>
          <w:szCs w:val="28"/>
        </w:rPr>
      </w:pPr>
      <w:r w:rsidRPr="00ED3FE2">
        <w:rPr>
          <w:sz w:val="28"/>
          <w:szCs w:val="28"/>
        </w:rPr>
        <w:t>Лукичева Л.И., Егорычев Д.Н.</w:t>
      </w:r>
      <w:r>
        <w:rPr>
          <w:sz w:val="28"/>
          <w:szCs w:val="28"/>
        </w:rPr>
        <w:t xml:space="preserve"> </w:t>
      </w:r>
      <w:r w:rsidRPr="004B076D">
        <w:rPr>
          <w:sz w:val="28"/>
          <w:szCs w:val="28"/>
        </w:rPr>
        <w:t xml:space="preserve">Управленческие решения. – 4-е изд., стер. </w:t>
      </w:r>
      <w:r>
        <w:rPr>
          <w:sz w:val="28"/>
          <w:szCs w:val="28"/>
        </w:rPr>
        <w:t>–</w:t>
      </w:r>
      <w:r w:rsidRPr="004B076D">
        <w:rPr>
          <w:sz w:val="28"/>
          <w:szCs w:val="28"/>
        </w:rPr>
        <w:t xml:space="preserve"> М.: Омега-Л, 2009. – 383 с.</w:t>
      </w:r>
    </w:p>
    <w:p w:rsidR="00ED3FE2" w:rsidRDefault="00ED3FE2" w:rsidP="00ED3FE2">
      <w:pPr>
        <w:pStyle w:val="Default"/>
        <w:jc w:val="both"/>
        <w:rPr>
          <w:sz w:val="28"/>
          <w:szCs w:val="28"/>
        </w:rPr>
      </w:pPr>
    </w:p>
    <w:p w:rsidR="00ED3FE2" w:rsidRPr="008E4B6F" w:rsidRDefault="00ED3FE2" w:rsidP="00ED3FE2">
      <w:pPr>
        <w:pStyle w:val="Default"/>
        <w:jc w:val="both"/>
        <w:rPr>
          <w:sz w:val="28"/>
          <w:szCs w:val="28"/>
        </w:rPr>
      </w:pPr>
    </w:p>
    <w:p w:rsidR="00E164CA" w:rsidRDefault="00E164CA" w:rsidP="00E164CA">
      <w:pPr>
        <w:pStyle w:val="a3"/>
        <w:jc w:val="both"/>
        <w:rPr>
          <w:rFonts w:ascii="Times New Roman" w:hAnsi="Times New Roman" w:cs="Times New Roman"/>
          <w:sz w:val="28"/>
          <w:szCs w:val="28"/>
        </w:rPr>
      </w:pPr>
      <w:r w:rsidRPr="00C32418">
        <w:rPr>
          <w:rFonts w:ascii="Times New Roman" w:hAnsi="Times New Roman" w:cs="Times New Roman"/>
          <w:i/>
          <w:sz w:val="28"/>
          <w:szCs w:val="28"/>
        </w:rPr>
        <w:t>Образовательные технологии:</w:t>
      </w:r>
      <w:r>
        <w:rPr>
          <w:rFonts w:ascii="Times New Roman" w:hAnsi="Times New Roman" w:cs="Times New Roman"/>
          <w:i/>
          <w:sz w:val="28"/>
          <w:szCs w:val="28"/>
        </w:rPr>
        <w:t xml:space="preserve"> </w:t>
      </w:r>
      <w:r w:rsidRPr="00C32418">
        <w:rPr>
          <w:rFonts w:ascii="Times New Roman" w:hAnsi="Times New Roman" w:cs="Times New Roman"/>
          <w:sz w:val="28"/>
          <w:szCs w:val="28"/>
        </w:rPr>
        <w:t>эвристическая беседа</w:t>
      </w:r>
      <w:r>
        <w:rPr>
          <w:rFonts w:ascii="Times New Roman" w:hAnsi="Times New Roman" w:cs="Times New Roman"/>
          <w:sz w:val="28"/>
          <w:szCs w:val="28"/>
        </w:rPr>
        <w:t>.</w:t>
      </w:r>
    </w:p>
    <w:p w:rsidR="008655CC" w:rsidRDefault="008655CC">
      <w:pPr>
        <w:rPr>
          <w:rFonts w:ascii="Times New Roman" w:hAnsi="Times New Roman" w:cs="Times New Roman"/>
          <w:i/>
          <w:sz w:val="28"/>
          <w:szCs w:val="28"/>
        </w:rPr>
      </w:pPr>
      <w:r>
        <w:rPr>
          <w:rFonts w:ascii="Times New Roman" w:hAnsi="Times New Roman" w:cs="Times New Roman"/>
          <w:i/>
          <w:sz w:val="28"/>
          <w:szCs w:val="28"/>
        </w:rPr>
        <w:br w:type="page"/>
      </w:r>
    </w:p>
    <w:p w:rsidR="008655CC" w:rsidRDefault="008655CC" w:rsidP="00EB16FD">
      <w:pPr>
        <w:pStyle w:val="a3"/>
        <w:numPr>
          <w:ilvl w:val="0"/>
          <w:numId w:val="10"/>
        </w:numPr>
        <w:jc w:val="both"/>
        <w:rPr>
          <w:rFonts w:ascii="Times New Roman" w:hAnsi="Times New Roman" w:cs="Times New Roman"/>
          <w:b/>
          <w:sz w:val="28"/>
          <w:szCs w:val="28"/>
        </w:rPr>
      </w:pPr>
      <w:r w:rsidRPr="008655CC">
        <w:rPr>
          <w:rFonts w:ascii="Times New Roman" w:hAnsi="Times New Roman" w:cs="Times New Roman"/>
          <w:b/>
          <w:sz w:val="28"/>
          <w:szCs w:val="28"/>
        </w:rPr>
        <w:lastRenderedPageBreak/>
        <w:t>Понятие управленческо</w:t>
      </w:r>
      <w:r>
        <w:rPr>
          <w:rFonts w:ascii="Times New Roman" w:hAnsi="Times New Roman" w:cs="Times New Roman"/>
          <w:b/>
          <w:sz w:val="28"/>
          <w:szCs w:val="28"/>
        </w:rPr>
        <w:t xml:space="preserve">го решения </w:t>
      </w:r>
    </w:p>
    <w:p w:rsidR="008655CC" w:rsidRPr="007276D5" w:rsidRDefault="00BA1057" w:rsidP="00EC6DA0">
      <w:pPr>
        <w:spacing w:after="0" w:line="240" w:lineRule="auto"/>
        <w:ind w:left="-851" w:firstLine="567"/>
        <w:jc w:val="both"/>
        <w:rPr>
          <w:rFonts w:ascii="Times New Roman" w:hAnsi="Times New Roman" w:cs="Times New Roman"/>
          <w:b/>
          <w:i/>
          <w:sz w:val="28"/>
          <w:szCs w:val="28"/>
        </w:rPr>
      </w:pPr>
      <w:r w:rsidRPr="007276D5">
        <w:rPr>
          <w:rFonts w:ascii="Times New Roman" w:hAnsi="Times New Roman" w:cs="Times New Roman"/>
          <w:b/>
          <w:i/>
          <w:sz w:val="28"/>
          <w:szCs w:val="28"/>
        </w:rPr>
        <w:t xml:space="preserve">Вопросы для размышления: </w:t>
      </w:r>
    </w:p>
    <w:p w:rsidR="00BA1057" w:rsidRPr="00857B40" w:rsidRDefault="00BA1057" w:rsidP="00EB16FD">
      <w:pPr>
        <w:pStyle w:val="a3"/>
        <w:numPr>
          <w:ilvl w:val="0"/>
          <w:numId w:val="15"/>
        </w:numPr>
        <w:spacing w:after="0" w:line="240" w:lineRule="auto"/>
        <w:jc w:val="both"/>
        <w:rPr>
          <w:rFonts w:ascii="Times New Roman" w:hAnsi="Times New Roman" w:cs="Times New Roman"/>
          <w:sz w:val="28"/>
          <w:szCs w:val="28"/>
        </w:rPr>
      </w:pPr>
      <w:r w:rsidRPr="00857B40">
        <w:rPr>
          <w:rFonts w:ascii="Times New Roman" w:hAnsi="Times New Roman" w:cs="Times New Roman"/>
          <w:sz w:val="28"/>
          <w:szCs w:val="28"/>
        </w:rPr>
        <w:t xml:space="preserve">Что такое решение? </w:t>
      </w:r>
    </w:p>
    <w:p w:rsidR="00BA1057" w:rsidRPr="00857B40" w:rsidRDefault="00BA1057" w:rsidP="00EB16FD">
      <w:pPr>
        <w:pStyle w:val="a3"/>
        <w:numPr>
          <w:ilvl w:val="0"/>
          <w:numId w:val="15"/>
        </w:numPr>
        <w:spacing w:after="0" w:line="240" w:lineRule="auto"/>
        <w:jc w:val="both"/>
        <w:rPr>
          <w:rFonts w:ascii="Times New Roman" w:hAnsi="Times New Roman" w:cs="Times New Roman"/>
          <w:sz w:val="28"/>
          <w:szCs w:val="28"/>
        </w:rPr>
      </w:pPr>
      <w:r w:rsidRPr="00857B40">
        <w:rPr>
          <w:rFonts w:ascii="Times New Roman" w:hAnsi="Times New Roman" w:cs="Times New Roman"/>
          <w:sz w:val="28"/>
          <w:szCs w:val="28"/>
        </w:rPr>
        <w:t xml:space="preserve">Приведите примеры решений, которые Вам приходилось принимать. </w:t>
      </w:r>
    </w:p>
    <w:p w:rsidR="00BA1057" w:rsidRDefault="00BA1057" w:rsidP="00EB16FD">
      <w:pPr>
        <w:pStyle w:val="a3"/>
        <w:numPr>
          <w:ilvl w:val="0"/>
          <w:numId w:val="15"/>
        </w:numPr>
        <w:spacing w:after="0" w:line="240" w:lineRule="auto"/>
        <w:jc w:val="both"/>
        <w:rPr>
          <w:rFonts w:ascii="Times New Roman" w:hAnsi="Times New Roman" w:cs="Times New Roman"/>
          <w:sz w:val="28"/>
          <w:szCs w:val="28"/>
        </w:rPr>
      </w:pPr>
      <w:r w:rsidRPr="00857B40">
        <w:rPr>
          <w:rFonts w:ascii="Times New Roman" w:hAnsi="Times New Roman" w:cs="Times New Roman"/>
          <w:sz w:val="28"/>
          <w:szCs w:val="28"/>
        </w:rPr>
        <w:t>В чем особенность управленческого решения? Кто его принимает?</w:t>
      </w:r>
    </w:p>
    <w:p w:rsidR="00857B40" w:rsidRPr="00857B40" w:rsidRDefault="00857B40" w:rsidP="00EB16FD">
      <w:pPr>
        <w:pStyle w:val="a3"/>
        <w:numPr>
          <w:ilvl w:val="0"/>
          <w:numId w:val="1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Приведите примеры управленческих решений в образовательной организации.</w:t>
      </w:r>
    </w:p>
    <w:p w:rsidR="00EC6DA0" w:rsidRPr="00EC6DA0" w:rsidRDefault="00EC6DA0" w:rsidP="00857B40">
      <w:pPr>
        <w:pStyle w:val="Default"/>
        <w:jc w:val="both"/>
        <w:rPr>
          <w:sz w:val="28"/>
          <w:szCs w:val="28"/>
        </w:rPr>
      </w:pPr>
    </w:p>
    <w:p w:rsidR="00857B40" w:rsidRPr="00EC6DA0" w:rsidRDefault="00857B40" w:rsidP="00857B40">
      <w:pPr>
        <w:pStyle w:val="Default"/>
        <w:ind w:left="-851" w:firstLine="567"/>
        <w:jc w:val="both"/>
        <w:rPr>
          <w:sz w:val="28"/>
          <w:szCs w:val="28"/>
        </w:rPr>
      </w:pPr>
      <w:r w:rsidRPr="00A115A6">
        <w:rPr>
          <w:b/>
          <w:bCs/>
          <w:i/>
          <w:sz w:val="28"/>
          <w:szCs w:val="28"/>
        </w:rPr>
        <w:t xml:space="preserve">Решение </w:t>
      </w:r>
      <w:r w:rsidRPr="00EC6DA0">
        <w:rPr>
          <w:sz w:val="28"/>
          <w:szCs w:val="28"/>
        </w:rPr>
        <w:t xml:space="preserve">– это результат мыслительной деятельности человека, приводящий к какому-либо выводу или к необходимым действиям, например, полное бездействие, разработка какого-либо действия или выбор действия из набора альтернатив и его реализация. </w:t>
      </w:r>
    </w:p>
    <w:p w:rsidR="00EC6DA0" w:rsidRPr="00BA1057" w:rsidRDefault="00857B40" w:rsidP="00EC6DA0">
      <w:pPr>
        <w:pStyle w:val="Default"/>
        <w:ind w:left="-851" w:firstLine="567"/>
        <w:jc w:val="both"/>
        <w:rPr>
          <w:sz w:val="28"/>
          <w:szCs w:val="28"/>
        </w:rPr>
      </w:pPr>
      <w:r>
        <w:rPr>
          <w:iCs/>
          <w:sz w:val="28"/>
          <w:szCs w:val="28"/>
        </w:rPr>
        <w:t>Р</w:t>
      </w:r>
      <w:r w:rsidR="00EC6DA0" w:rsidRPr="00BA1057">
        <w:rPr>
          <w:iCs/>
          <w:sz w:val="28"/>
          <w:szCs w:val="28"/>
        </w:rPr>
        <w:t xml:space="preserve">ешения принимаются субъектом управления для постановки и достижения целей организации и, одним из важнейших аспектов деятельности руководителя, является организация практического выполнения принятых решений. </w:t>
      </w:r>
    </w:p>
    <w:p w:rsidR="00EC6DA0" w:rsidRPr="00EC6DA0" w:rsidRDefault="00EC6DA0" w:rsidP="00EC6DA0">
      <w:pPr>
        <w:pStyle w:val="Default"/>
        <w:ind w:left="-851" w:firstLine="567"/>
        <w:jc w:val="both"/>
        <w:rPr>
          <w:sz w:val="28"/>
          <w:szCs w:val="28"/>
        </w:rPr>
      </w:pPr>
    </w:p>
    <w:p w:rsidR="00D61E07" w:rsidRDefault="00EC6DA0" w:rsidP="00EC6DA0">
      <w:pPr>
        <w:pStyle w:val="Default"/>
        <w:ind w:left="-851" w:firstLine="567"/>
        <w:jc w:val="both"/>
        <w:rPr>
          <w:sz w:val="28"/>
          <w:szCs w:val="28"/>
        </w:rPr>
      </w:pPr>
      <w:r w:rsidRPr="00A115A6">
        <w:rPr>
          <w:b/>
          <w:bCs/>
          <w:i/>
          <w:sz w:val="28"/>
          <w:szCs w:val="28"/>
        </w:rPr>
        <w:t>Управленческое решение</w:t>
      </w:r>
      <w:r w:rsidRPr="00EC6DA0">
        <w:rPr>
          <w:b/>
          <w:bCs/>
          <w:sz w:val="28"/>
          <w:szCs w:val="28"/>
        </w:rPr>
        <w:t xml:space="preserve"> </w:t>
      </w:r>
      <w:r w:rsidRPr="00EC6DA0">
        <w:rPr>
          <w:sz w:val="28"/>
          <w:szCs w:val="28"/>
        </w:rPr>
        <w:t>– это выбор альтернативы, осуществляемый руководителем в рамках его должностных полномочий и компетенций и направленный на достижение целей организации</w:t>
      </w:r>
      <w:r w:rsidR="00D61E07">
        <w:rPr>
          <w:sz w:val="28"/>
          <w:szCs w:val="28"/>
        </w:rPr>
        <w:t xml:space="preserve"> (А.М. Идиатулина)</w:t>
      </w:r>
      <w:r w:rsidRPr="00EC6DA0">
        <w:rPr>
          <w:sz w:val="28"/>
          <w:szCs w:val="28"/>
        </w:rPr>
        <w:t xml:space="preserve">. </w:t>
      </w:r>
    </w:p>
    <w:p w:rsidR="003C2BE3" w:rsidRDefault="003C2BE3" w:rsidP="003C2BE3">
      <w:pPr>
        <w:pStyle w:val="Default"/>
        <w:ind w:left="-851" w:firstLine="567"/>
        <w:jc w:val="both"/>
        <w:rPr>
          <w:sz w:val="28"/>
          <w:szCs w:val="28"/>
        </w:rPr>
      </w:pPr>
      <w:r w:rsidRPr="003C2BE3">
        <w:rPr>
          <w:b/>
          <w:i/>
          <w:sz w:val="28"/>
          <w:szCs w:val="28"/>
        </w:rPr>
        <w:t>Управленческое решение</w:t>
      </w:r>
      <w:r>
        <w:rPr>
          <w:sz w:val="28"/>
          <w:szCs w:val="28"/>
        </w:rPr>
        <w:t xml:space="preserve"> — это «выбор альтернативы, осуществленный лицом, принимающим решение, в рамках его полномочий и компетенции и направленный на достижение целей организации» [Ременников, 2010, с. 8]. </w:t>
      </w:r>
    </w:p>
    <w:p w:rsidR="003C2BE3" w:rsidRDefault="003C2BE3" w:rsidP="00EC6DA0">
      <w:pPr>
        <w:pStyle w:val="Default"/>
        <w:ind w:left="-851" w:firstLine="567"/>
        <w:jc w:val="both"/>
        <w:rPr>
          <w:sz w:val="28"/>
          <w:szCs w:val="28"/>
        </w:rPr>
      </w:pPr>
    </w:p>
    <w:p w:rsidR="00EC6DA0" w:rsidRPr="00EC6DA0" w:rsidRDefault="00EC6DA0" w:rsidP="00EC6DA0">
      <w:pPr>
        <w:pStyle w:val="Default"/>
        <w:ind w:left="-851" w:firstLine="567"/>
        <w:jc w:val="both"/>
        <w:rPr>
          <w:sz w:val="28"/>
          <w:szCs w:val="28"/>
        </w:rPr>
      </w:pPr>
      <w:r w:rsidRPr="00EC6DA0">
        <w:rPr>
          <w:sz w:val="28"/>
          <w:szCs w:val="28"/>
        </w:rPr>
        <w:t xml:space="preserve">Соответственно, управленческие решения отличаются от решений, принимаемых в частной жизни по следующим параметрам: </w:t>
      </w:r>
    </w:p>
    <w:p w:rsidR="00EC6DA0" w:rsidRPr="00EC6DA0" w:rsidRDefault="00EC6DA0" w:rsidP="00EC6DA0">
      <w:pPr>
        <w:pStyle w:val="Default"/>
        <w:ind w:left="-851" w:firstLine="567"/>
        <w:jc w:val="both"/>
        <w:rPr>
          <w:sz w:val="28"/>
          <w:szCs w:val="28"/>
        </w:rPr>
      </w:pPr>
      <w:r w:rsidRPr="00EC6DA0">
        <w:rPr>
          <w:sz w:val="28"/>
          <w:szCs w:val="28"/>
        </w:rPr>
        <w:t xml:space="preserve">1) по целям – субъект управления принимает решение не для удовлетворения собственных интересов, а для решения проблем организации, текущих вопросов и достижения тактических и стратегических целей организации. </w:t>
      </w:r>
    </w:p>
    <w:p w:rsidR="00EC6DA0" w:rsidRPr="00EC6DA0" w:rsidRDefault="00EC6DA0" w:rsidP="00EC6DA0">
      <w:pPr>
        <w:pStyle w:val="Default"/>
        <w:ind w:left="-851" w:firstLine="567"/>
        <w:jc w:val="both"/>
        <w:rPr>
          <w:sz w:val="28"/>
          <w:szCs w:val="28"/>
        </w:rPr>
      </w:pPr>
      <w:r w:rsidRPr="00EC6DA0">
        <w:rPr>
          <w:sz w:val="28"/>
          <w:szCs w:val="28"/>
        </w:rPr>
        <w:t xml:space="preserve">2) по последствиям – решения, принимаемые в частной жизни сказываются на жизни принявших их индивидов, управленческие решения влияют на деятельность всей организации и ее сотрудников; чем выше уровень принятия управленческого решения, тем серьезнее их последствия. </w:t>
      </w:r>
    </w:p>
    <w:p w:rsidR="00EC6DA0" w:rsidRPr="00EC6DA0" w:rsidRDefault="00EC6DA0" w:rsidP="00EC6DA0">
      <w:pPr>
        <w:pStyle w:val="Default"/>
        <w:ind w:left="-851" w:firstLine="567"/>
        <w:jc w:val="both"/>
        <w:rPr>
          <w:sz w:val="28"/>
          <w:szCs w:val="28"/>
        </w:rPr>
      </w:pPr>
      <w:r w:rsidRPr="00EC6DA0">
        <w:rPr>
          <w:sz w:val="28"/>
          <w:szCs w:val="28"/>
        </w:rPr>
        <w:t xml:space="preserve">3) по разделению труда – в частной жизни решение выполняется тем, кто его принял, управленческие решения выполняются на основе разделения труда: руководитель – исполнители. </w:t>
      </w:r>
    </w:p>
    <w:p w:rsidR="00EC6DA0" w:rsidRPr="00EC6DA0" w:rsidRDefault="00EC6DA0" w:rsidP="00EC6DA0">
      <w:pPr>
        <w:spacing w:after="0" w:line="240" w:lineRule="auto"/>
        <w:ind w:left="-851" w:firstLine="567"/>
        <w:jc w:val="both"/>
        <w:rPr>
          <w:rFonts w:ascii="Times New Roman" w:hAnsi="Times New Roman" w:cs="Times New Roman"/>
          <w:sz w:val="28"/>
          <w:szCs w:val="28"/>
        </w:rPr>
      </w:pPr>
      <w:r w:rsidRPr="00EC6DA0">
        <w:rPr>
          <w:rFonts w:ascii="Times New Roman" w:hAnsi="Times New Roman" w:cs="Times New Roman"/>
          <w:sz w:val="28"/>
          <w:szCs w:val="28"/>
        </w:rPr>
        <w:t>4) по профессионализму – решения частного порядка принимаются людьми в силу их опыта и разума, управленческие решения требуют не только опыта, но и специальной подготовки, профессиональных знаний, дающих право получить полномочия для самостоятельного принятия решений.</w:t>
      </w:r>
    </w:p>
    <w:p w:rsidR="00857B40" w:rsidRDefault="00857B40" w:rsidP="00EC6DA0">
      <w:pPr>
        <w:pStyle w:val="Default"/>
        <w:ind w:left="-851" w:firstLine="567"/>
        <w:jc w:val="both"/>
        <w:rPr>
          <w:sz w:val="28"/>
          <w:szCs w:val="28"/>
        </w:rPr>
      </w:pPr>
    </w:p>
    <w:p w:rsidR="003C2BE3" w:rsidRDefault="003C2BE3" w:rsidP="003C2BE3">
      <w:pPr>
        <w:pStyle w:val="Default"/>
        <w:ind w:left="-851" w:firstLine="567"/>
        <w:jc w:val="both"/>
        <w:rPr>
          <w:sz w:val="28"/>
          <w:szCs w:val="28"/>
        </w:rPr>
      </w:pPr>
      <w:r>
        <w:rPr>
          <w:sz w:val="28"/>
          <w:szCs w:val="28"/>
        </w:rPr>
        <w:t xml:space="preserve">Как отмечают Л.И.Лукичева и Д.Н. Егорычев, управленческое решение имеет ряд характеристик, отличающих его от других видов решений. Управленческое решение формирует управляющее воздействие, связывая, таким образом субъект и объект управления; становится результатом творческой мыслительной деятельности </w:t>
      </w:r>
      <w:r>
        <w:rPr>
          <w:sz w:val="28"/>
          <w:szCs w:val="28"/>
        </w:rPr>
        <w:lastRenderedPageBreak/>
        <w:t>человека, в основе которой лежат познание и сознательное использование объективных законов, привлечение личного опыта; «определяет круг действий субъекта и объекта управления для достижения общих целей данной системы, т.е. ведет к действию, практическим результатам» [Лукичева, Егорычев, 2009, с. 21].</w:t>
      </w:r>
    </w:p>
    <w:p w:rsidR="003C2BE3" w:rsidRDefault="003C2BE3" w:rsidP="00EC6DA0">
      <w:pPr>
        <w:pStyle w:val="Default"/>
        <w:ind w:left="-851" w:firstLine="567"/>
        <w:jc w:val="both"/>
        <w:rPr>
          <w:sz w:val="28"/>
          <w:szCs w:val="28"/>
        </w:rPr>
      </w:pPr>
    </w:p>
    <w:p w:rsidR="00B546A4" w:rsidRPr="00B546A4" w:rsidRDefault="00B546A4" w:rsidP="00B546A4">
      <w:pPr>
        <w:pStyle w:val="Default"/>
        <w:ind w:left="-851" w:firstLine="567"/>
        <w:jc w:val="center"/>
        <w:rPr>
          <w:b/>
          <w:sz w:val="28"/>
          <w:szCs w:val="28"/>
        </w:rPr>
      </w:pPr>
      <w:r w:rsidRPr="00B546A4">
        <w:rPr>
          <w:b/>
          <w:sz w:val="28"/>
          <w:szCs w:val="28"/>
        </w:rPr>
        <w:t>История вопроса:</w:t>
      </w:r>
    </w:p>
    <w:p w:rsidR="00B546A4" w:rsidRDefault="00B546A4" w:rsidP="00EC6DA0">
      <w:pPr>
        <w:pStyle w:val="Default"/>
        <w:ind w:left="-851" w:firstLine="567"/>
        <w:jc w:val="both"/>
        <w:rPr>
          <w:sz w:val="28"/>
          <w:szCs w:val="28"/>
        </w:rPr>
      </w:pPr>
      <w:r>
        <w:rPr>
          <w:sz w:val="28"/>
          <w:szCs w:val="28"/>
        </w:rPr>
        <w:t>Теория принятия решения как самостоятельное научное направление берет свое начало с работ американских ученых Дж. Фон Неймана и О. Моргенштерна. Данные авторы издали в 1944 г. книгу, посвященную разработанной ими теории игр и теории полезности, предложив тем самым первые формализованные модели действия человека в процессе принятия решений.</w:t>
      </w:r>
    </w:p>
    <w:p w:rsidR="00B546A4" w:rsidRDefault="00B546A4" w:rsidP="00B546A4">
      <w:pPr>
        <w:pStyle w:val="Default"/>
        <w:jc w:val="both"/>
        <w:rPr>
          <w:sz w:val="28"/>
          <w:szCs w:val="28"/>
        </w:rPr>
      </w:pPr>
    </w:p>
    <w:p w:rsidR="00857B40" w:rsidRPr="00BA1057" w:rsidRDefault="00857B40" w:rsidP="00857B40">
      <w:pPr>
        <w:pStyle w:val="Default"/>
        <w:ind w:left="-851" w:firstLine="567"/>
        <w:jc w:val="both"/>
        <w:rPr>
          <w:sz w:val="28"/>
          <w:szCs w:val="28"/>
        </w:rPr>
      </w:pPr>
      <w:r>
        <w:rPr>
          <w:iCs/>
          <w:sz w:val="28"/>
          <w:szCs w:val="28"/>
        </w:rPr>
        <w:t>П</w:t>
      </w:r>
      <w:r w:rsidRPr="00BA1057">
        <w:rPr>
          <w:iCs/>
          <w:sz w:val="28"/>
          <w:szCs w:val="28"/>
        </w:rPr>
        <w:t xml:space="preserve">ринятие решений осуществляется в организации непрерывно в соответствии с непрерывностью процесса управления, а содержание управления определяется содержанием принимаемых решений. Любой управленческий цикл включает в себя 3 этапа: </w:t>
      </w:r>
    </w:p>
    <w:p w:rsidR="00857B40" w:rsidRPr="00BA1057" w:rsidRDefault="00857B40" w:rsidP="00857B40">
      <w:pPr>
        <w:pStyle w:val="Default"/>
        <w:ind w:left="-851" w:firstLine="567"/>
        <w:jc w:val="both"/>
        <w:rPr>
          <w:sz w:val="28"/>
          <w:szCs w:val="28"/>
        </w:rPr>
      </w:pPr>
      <w:r w:rsidRPr="00BA1057">
        <w:rPr>
          <w:iCs/>
          <w:sz w:val="28"/>
          <w:szCs w:val="28"/>
        </w:rPr>
        <w:t xml:space="preserve">1) идентификацию проблемы или определение состояния управляемого объекта; </w:t>
      </w:r>
    </w:p>
    <w:p w:rsidR="00857B40" w:rsidRPr="00BA1057" w:rsidRDefault="00857B40" w:rsidP="00857B40">
      <w:pPr>
        <w:pStyle w:val="Default"/>
        <w:ind w:left="-851" w:firstLine="567"/>
        <w:jc w:val="both"/>
        <w:rPr>
          <w:sz w:val="28"/>
          <w:szCs w:val="28"/>
        </w:rPr>
      </w:pPr>
      <w:r w:rsidRPr="00BA1057">
        <w:rPr>
          <w:iCs/>
          <w:sz w:val="28"/>
          <w:szCs w:val="28"/>
        </w:rPr>
        <w:t xml:space="preserve">2) разработку и принятие решения; </w:t>
      </w:r>
    </w:p>
    <w:p w:rsidR="00857B40" w:rsidRPr="00BA1057" w:rsidRDefault="00857B40" w:rsidP="00857B40">
      <w:pPr>
        <w:pStyle w:val="Default"/>
        <w:ind w:left="-851" w:firstLine="567"/>
        <w:jc w:val="both"/>
        <w:rPr>
          <w:sz w:val="28"/>
          <w:szCs w:val="28"/>
        </w:rPr>
      </w:pPr>
      <w:r w:rsidRPr="00BA1057">
        <w:rPr>
          <w:iCs/>
          <w:sz w:val="28"/>
          <w:szCs w:val="28"/>
        </w:rPr>
        <w:t xml:space="preserve">3) деятельность по реализации решения и контролю его исполнения. </w:t>
      </w:r>
    </w:p>
    <w:p w:rsidR="0075572F" w:rsidRDefault="0075572F" w:rsidP="00EC6DA0">
      <w:pPr>
        <w:pStyle w:val="Default"/>
        <w:ind w:left="-851" w:firstLine="567"/>
        <w:jc w:val="both"/>
        <w:rPr>
          <w:b/>
          <w:i/>
          <w:sz w:val="28"/>
          <w:szCs w:val="28"/>
        </w:rPr>
      </w:pPr>
    </w:p>
    <w:p w:rsidR="00EC6DA0" w:rsidRDefault="00EC6DA0" w:rsidP="00EC6DA0">
      <w:pPr>
        <w:pStyle w:val="Default"/>
        <w:ind w:left="-851" w:firstLine="567"/>
        <w:jc w:val="both"/>
        <w:rPr>
          <w:sz w:val="28"/>
          <w:szCs w:val="28"/>
        </w:rPr>
      </w:pPr>
      <w:r w:rsidRPr="00A115A6">
        <w:rPr>
          <w:b/>
          <w:i/>
          <w:sz w:val="28"/>
          <w:szCs w:val="28"/>
        </w:rPr>
        <w:t>К УР предъявляется ряд требований, среди которых следует выделить</w:t>
      </w:r>
      <w:r>
        <w:rPr>
          <w:sz w:val="28"/>
          <w:szCs w:val="28"/>
        </w:rPr>
        <w:t xml:space="preserve">: </w:t>
      </w:r>
    </w:p>
    <w:p w:rsidR="00EC6DA0" w:rsidRDefault="00EC6DA0" w:rsidP="00EC6DA0">
      <w:pPr>
        <w:pStyle w:val="Default"/>
        <w:ind w:left="-851" w:firstLine="567"/>
        <w:jc w:val="both"/>
        <w:rPr>
          <w:sz w:val="28"/>
          <w:szCs w:val="28"/>
        </w:rPr>
      </w:pPr>
      <w:r>
        <w:rPr>
          <w:sz w:val="28"/>
          <w:szCs w:val="28"/>
        </w:rPr>
        <w:t xml:space="preserve">1) всесторонняя обоснованность, в данном случае речь идет о качестве информации, на основе которой принимается решение, и о всестороннем анализе управляемого объекта/ситуации; </w:t>
      </w:r>
    </w:p>
    <w:p w:rsidR="00EC6DA0" w:rsidRDefault="00EC6DA0" w:rsidP="00EC6DA0">
      <w:pPr>
        <w:pStyle w:val="Default"/>
        <w:ind w:left="-851" w:firstLine="567"/>
        <w:jc w:val="both"/>
        <w:rPr>
          <w:sz w:val="28"/>
          <w:szCs w:val="28"/>
        </w:rPr>
      </w:pPr>
      <w:r>
        <w:rPr>
          <w:sz w:val="28"/>
          <w:szCs w:val="28"/>
        </w:rPr>
        <w:t xml:space="preserve">2) своевременность, решение должно быть принято вовремя, в противном случае оно может оказаться бесполезным и даже ухудшить ситуацию; </w:t>
      </w:r>
    </w:p>
    <w:p w:rsidR="00EC6DA0" w:rsidRDefault="00EC6DA0" w:rsidP="00EC6DA0">
      <w:pPr>
        <w:pStyle w:val="Default"/>
        <w:ind w:left="-851" w:firstLine="567"/>
        <w:jc w:val="both"/>
        <w:rPr>
          <w:sz w:val="28"/>
          <w:szCs w:val="28"/>
        </w:rPr>
      </w:pPr>
      <w:r>
        <w:rPr>
          <w:sz w:val="28"/>
          <w:szCs w:val="28"/>
        </w:rPr>
        <w:t xml:space="preserve">3) полнота содержания – УР – это не просто идея, высказанная руководителем, оно должно содержать информацию о цели, средствах и ресурсах, способах и сроках реализации, исполнителях, методах контроля; </w:t>
      </w:r>
    </w:p>
    <w:p w:rsidR="00EC6DA0" w:rsidRDefault="00EC6DA0" w:rsidP="00EC6DA0">
      <w:pPr>
        <w:pStyle w:val="Default"/>
        <w:ind w:left="-851" w:firstLine="567"/>
        <w:jc w:val="both"/>
        <w:rPr>
          <w:sz w:val="28"/>
          <w:szCs w:val="28"/>
        </w:rPr>
      </w:pPr>
      <w:r>
        <w:rPr>
          <w:sz w:val="28"/>
          <w:szCs w:val="28"/>
        </w:rPr>
        <w:t xml:space="preserve">4) полномочность; </w:t>
      </w:r>
    </w:p>
    <w:p w:rsidR="00EC6DA0" w:rsidRDefault="00EC6DA0" w:rsidP="00EC6DA0">
      <w:pPr>
        <w:pStyle w:val="Default"/>
        <w:ind w:left="-851" w:firstLine="567"/>
        <w:jc w:val="both"/>
        <w:rPr>
          <w:sz w:val="28"/>
          <w:szCs w:val="28"/>
        </w:rPr>
      </w:pPr>
      <w:r>
        <w:rPr>
          <w:sz w:val="28"/>
          <w:szCs w:val="28"/>
        </w:rPr>
        <w:t xml:space="preserve">5) согласованность с ранее принятыми решениями; </w:t>
      </w:r>
    </w:p>
    <w:p w:rsidR="008655CC" w:rsidRDefault="00EC6DA0" w:rsidP="00532502">
      <w:pPr>
        <w:pStyle w:val="Default"/>
        <w:ind w:left="-851" w:firstLine="567"/>
        <w:jc w:val="both"/>
        <w:rPr>
          <w:sz w:val="28"/>
          <w:szCs w:val="28"/>
        </w:rPr>
      </w:pPr>
      <w:r>
        <w:rPr>
          <w:sz w:val="28"/>
          <w:szCs w:val="28"/>
        </w:rPr>
        <w:t>6) непротиворечивость самого решения – составные части решения не должны противоречить друг другу или допускать двоякого толкования (казнить нельзя помиловать).</w:t>
      </w:r>
    </w:p>
    <w:p w:rsidR="00532502" w:rsidRPr="00532502" w:rsidRDefault="00532502" w:rsidP="00532502">
      <w:pPr>
        <w:pStyle w:val="Default"/>
        <w:ind w:left="-851" w:firstLine="567"/>
        <w:jc w:val="both"/>
        <w:rPr>
          <w:sz w:val="28"/>
          <w:szCs w:val="28"/>
        </w:rPr>
      </w:pPr>
    </w:p>
    <w:p w:rsidR="008655CC" w:rsidRPr="00AA07B5" w:rsidRDefault="008655CC" w:rsidP="00EB16FD">
      <w:pPr>
        <w:pStyle w:val="a3"/>
        <w:numPr>
          <w:ilvl w:val="0"/>
          <w:numId w:val="10"/>
        </w:numPr>
        <w:spacing w:after="0" w:line="240" w:lineRule="auto"/>
        <w:jc w:val="both"/>
        <w:rPr>
          <w:rFonts w:ascii="Times New Roman" w:hAnsi="Times New Roman" w:cs="Times New Roman"/>
          <w:b/>
          <w:sz w:val="28"/>
          <w:szCs w:val="28"/>
        </w:rPr>
      </w:pPr>
      <w:r w:rsidRPr="008655CC">
        <w:rPr>
          <w:rFonts w:ascii="Times New Roman" w:hAnsi="Times New Roman" w:cs="Times New Roman"/>
          <w:b/>
          <w:sz w:val="28"/>
          <w:szCs w:val="28"/>
        </w:rPr>
        <w:t>Виды управленческих решен</w:t>
      </w:r>
      <w:r>
        <w:rPr>
          <w:rFonts w:ascii="Times New Roman" w:hAnsi="Times New Roman" w:cs="Times New Roman"/>
          <w:b/>
          <w:sz w:val="28"/>
          <w:szCs w:val="28"/>
        </w:rPr>
        <w:t xml:space="preserve">ий </w:t>
      </w:r>
    </w:p>
    <w:p w:rsidR="00AA07B5" w:rsidRPr="0075572F" w:rsidRDefault="00AA07B5" w:rsidP="00936550">
      <w:pPr>
        <w:pStyle w:val="Default"/>
        <w:ind w:left="-851" w:firstLine="567"/>
        <w:jc w:val="both"/>
        <w:rPr>
          <w:i/>
          <w:sz w:val="28"/>
          <w:szCs w:val="28"/>
        </w:rPr>
      </w:pPr>
      <w:r w:rsidRPr="0075572F">
        <w:rPr>
          <w:i/>
          <w:sz w:val="28"/>
          <w:szCs w:val="28"/>
        </w:rPr>
        <w:t xml:space="preserve">(Разъяснение классификации: Саак А.Э., Тюшняков В.Н. РУР. Стр.34-44.) </w:t>
      </w:r>
    </w:p>
    <w:p w:rsidR="00AA07B5" w:rsidRPr="0075572F" w:rsidRDefault="00AA07B5" w:rsidP="00936550">
      <w:pPr>
        <w:pStyle w:val="Default"/>
        <w:ind w:left="-851" w:firstLine="567"/>
        <w:jc w:val="both"/>
        <w:rPr>
          <w:i/>
          <w:sz w:val="28"/>
          <w:szCs w:val="28"/>
          <w:u w:val="single"/>
        </w:rPr>
      </w:pPr>
      <w:r w:rsidRPr="0075572F">
        <w:rPr>
          <w:i/>
          <w:sz w:val="28"/>
          <w:szCs w:val="28"/>
          <w:u w:val="single"/>
        </w:rPr>
        <w:t xml:space="preserve">По причинам: </w:t>
      </w:r>
    </w:p>
    <w:p w:rsidR="00AA07B5" w:rsidRDefault="00AA07B5" w:rsidP="00936550">
      <w:pPr>
        <w:pStyle w:val="Default"/>
        <w:ind w:left="-851" w:firstLine="567"/>
        <w:jc w:val="both"/>
        <w:rPr>
          <w:sz w:val="28"/>
          <w:szCs w:val="28"/>
        </w:rPr>
      </w:pPr>
      <w:r>
        <w:rPr>
          <w:sz w:val="28"/>
          <w:szCs w:val="28"/>
        </w:rPr>
        <w:t xml:space="preserve">- ситуационные; </w:t>
      </w:r>
    </w:p>
    <w:p w:rsidR="00AA07B5" w:rsidRDefault="00AA07B5" w:rsidP="00936550">
      <w:pPr>
        <w:pStyle w:val="Default"/>
        <w:ind w:left="-851" w:firstLine="567"/>
        <w:jc w:val="both"/>
        <w:rPr>
          <w:sz w:val="28"/>
          <w:szCs w:val="28"/>
        </w:rPr>
      </w:pPr>
      <w:r>
        <w:rPr>
          <w:sz w:val="28"/>
          <w:szCs w:val="28"/>
        </w:rPr>
        <w:t xml:space="preserve">- по предписанию; </w:t>
      </w:r>
    </w:p>
    <w:p w:rsidR="00AA07B5" w:rsidRDefault="00AA07B5" w:rsidP="00936550">
      <w:pPr>
        <w:pStyle w:val="Default"/>
        <w:ind w:left="-851" w:firstLine="567"/>
        <w:jc w:val="both"/>
        <w:rPr>
          <w:sz w:val="28"/>
          <w:szCs w:val="28"/>
        </w:rPr>
      </w:pPr>
      <w:r>
        <w:rPr>
          <w:sz w:val="28"/>
          <w:szCs w:val="28"/>
        </w:rPr>
        <w:t xml:space="preserve">- программные; </w:t>
      </w:r>
    </w:p>
    <w:p w:rsidR="00AA07B5" w:rsidRDefault="00AA07B5" w:rsidP="00936550">
      <w:pPr>
        <w:pStyle w:val="Default"/>
        <w:ind w:left="-851" w:firstLine="567"/>
        <w:jc w:val="both"/>
        <w:rPr>
          <w:sz w:val="28"/>
          <w:szCs w:val="28"/>
        </w:rPr>
      </w:pPr>
      <w:r>
        <w:rPr>
          <w:sz w:val="28"/>
          <w:szCs w:val="28"/>
        </w:rPr>
        <w:t xml:space="preserve">- инициативные; </w:t>
      </w:r>
    </w:p>
    <w:p w:rsidR="00AA07B5" w:rsidRDefault="00AA07B5" w:rsidP="00936550">
      <w:pPr>
        <w:pStyle w:val="Default"/>
        <w:ind w:left="-851" w:firstLine="567"/>
        <w:jc w:val="both"/>
        <w:rPr>
          <w:sz w:val="28"/>
          <w:szCs w:val="28"/>
        </w:rPr>
      </w:pPr>
      <w:r>
        <w:rPr>
          <w:sz w:val="28"/>
          <w:szCs w:val="28"/>
        </w:rPr>
        <w:t xml:space="preserve">- сезонные. </w:t>
      </w:r>
    </w:p>
    <w:p w:rsidR="00AA07B5" w:rsidRPr="0075572F" w:rsidRDefault="00AA07B5" w:rsidP="00936550">
      <w:pPr>
        <w:pStyle w:val="Default"/>
        <w:ind w:left="-851" w:firstLine="567"/>
        <w:jc w:val="both"/>
        <w:rPr>
          <w:i/>
          <w:sz w:val="28"/>
          <w:szCs w:val="28"/>
          <w:u w:val="single"/>
        </w:rPr>
      </w:pPr>
      <w:r w:rsidRPr="0075572F">
        <w:rPr>
          <w:i/>
          <w:sz w:val="28"/>
          <w:szCs w:val="28"/>
          <w:u w:val="single"/>
        </w:rPr>
        <w:t xml:space="preserve">По времени действия: </w:t>
      </w:r>
    </w:p>
    <w:p w:rsidR="00AA07B5" w:rsidRDefault="00AA07B5" w:rsidP="00936550">
      <w:pPr>
        <w:pStyle w:val="Default"/>
        <w:ind w:left="-851" w:firstLine="567"/>
        <w:jc w:val="both"/>
        <w:rPr>
          <w:sz w:val="28"/>
          <w:szCs w:val="28"/>
        </w:rPr>
      </w:pPr>
      <w:r>
        <w:rPr>
          <w:sz w:val="28"/>
          <w:szCs w:val="28"/>
        </w:rPr>
        <w:lastRenderedPageBreak/>
        <w:t xml:space="preserve">- оперативные; </w:t>
      </w:r>
    </w:p>
    <w:p w:rsidR="00AA07B5" w:rsidRDefault="00AA07B5" w:rsidP="00936550">
      <w:pPr>
        <w:pStyle w:val="Default"/>
        <w:ind w:left="-851" w:firstLine="567"/>
        <w:jc w:val="both"/>
        <w:rPr>
          <w:sz w:val="28"/>
          <w:szCs w:val="28"/>
        </w:rPr>
      </w:pPr>
      <w:r>
        <w:rPr>
          <w:sz w:val="28"/>
          <w:szCs w:val="28"/>
        </w:rPr>
        <w:t xml:space="preserve">- тактические; </w:t>
      </w:r>
    </w:p>
    <w:p w:rsidR="00AA07B5" w:rsidRDefault="00AA07B5" w:rsidP="00936550">
      <w:pPr>
        <w:pStyle w:val="Default"/>
        <w:ind w:left="-851" w:firstLine="567"/>
        <w:jc w:val="both"/>
        <w:rPr>
          <w:sz w:val="28"/>
          <w:szCs w:val="28"/>
        </w:rPr>
      </w:pPr>
      <w:r>
        <w:rPr>
          <w:sz w:val="28"/>
          <w:szCs w:val="28"/>
        </w:rPr>
        <w:t xml:space="preserve">- стратегические. </w:t>
      </w:r>
    </w:p>
    <w:p w:rsidR="00AA07B5" w:rsidRPr="0075572F" w:rsidRDefault="00AA07B5" w:rsidP="00936550">
      <w:pPr>
        <w:pStyle w:val="Default"/>
        <w:ind w:left="-851" w:firstLine="567"/>
        <w:jc w:val="both"/>
        <w:rPr>
          <w:i/>
          <w:sz w:val="28"/>
          <w:szCs w:val="28"/>
          <w:u w:val="single"/>
        </w:rPr>
      </w:pPr>
      <w:r w:rsidRPr="0075572F">
        <w:rPr>
          <w:i/>
          <w:sz w:val="28"/>
          <w:szCs w:val="28"/>
          <w:u w:val="single"/>
        </w:rPr>
        <w:t xml:space="preserve">По организации принятия решений: </w:t>
      </w:r>
    </w:p>
    <w:p w:rsidR="00AA07B5" w:rsidRDefault="00AA07B5" w:rsidP="00936550">
      <w:pPr>
        <w:pStyle w:val="Default"/>
        <w:ind w:left="-851" w:firstLine="567"/>
        <w:jc w:val="both"/>
        <w:rPr>
          <w:sz w:val="28"/>
          <w:szCs w:val="28"/>
        </w:rPr>
      </w:pPr>
      <w:r>
        <w:rPr>
          <w:sz w:val="28"/>
          <w:szCs w:val="28"/>
        </w:rPr>
        <w:t xml:space="preserve">- индивидуальные; </w:t>
      </w:r>
    </w:p>
    <w:p w:rsidR="00AA07B5" w:rsidRDefault="00AA07B5" w:rsidP="00936550">
      <w:pPr>
        <w:pStyle w:val="Default"/>
        <w:ind w:left="-851" w:firstLine="567"/>
        <w:jc w:val="both"/>
        <w:rPr>
          <w:sz w:val="28"/>
          <w:szCs w:val="28"/>
        </w:rPr>
      </w:pPr>
      <w:r>
        <w:rPr>
          <w:sz w:val="28"/>
          <w:szCs w:val="28"/>
        </w:rPr>
        <w:t xml:space="preserve">- коллективные; </w:t>
      </w:r>
    </w:p>
    <w:p w:rsidR="00AA07B5" w:rsidRDefault="00AA07B5" w:rsidP="00936550">
      <w:pPr>
        <w:pStyle w:val="Default"/>
        <w:ind w:left="-851" w:firstLine="567"/>
        <w:jc w:val="both"/>
        <w:rPr>
          <w:sz w:val="28"/>
          <w:szCs w:val="28"/>
        </w:rPr>
      </w:pPr>
      <w:r>
        <w:rPr>
          <w:sz w:val="28"/>
          <w:szCs w:val="28"/>
        </w:rPr>
        <w:t xml:space="preserve">- коллегиальные. </w:t>
      </w:r>
    </w:p>
    <w:p w:rsidR="00AA07B5" w:rsidRPr="0075572F" w:rsidRDefault="00AA07B5" w:rsidP="00936550">
      <w:pPr>
        <w:pStyle w:val="Default"/>
        <w:ind w:left="-851" w:firstLine="567"/>
        <w:jc w:val="both"/>
        <w:rPr>
          <w:i/>
          <w:sz w:val="28"/>
          <w:szCs w:val="28"/>
          <w:u w:val="single"/>
        </w:rPr>
      </w:pPr>
      <w:r w:rsidRPr="0075572F">
        <w:rPr>
          <w:i/>
          <w:sz w:val="28"/>
          <w:szCs w:val="28"/>
          <w:u w:val="single"/>
        </w:rPr>
        <w:t xml:space="preserve">По степени новизны: </w:t>
      </w:r>
    </w:p>
    <w:p w:rsidR="00AA07B5" w:rsidRDefault="00AA07B5" w:rsidP="00936550">
      <w:pPr>
        <w:pStyle w:val="Default"/>
        <w:ind w:left="-851" w:firstLine="567"/>
        <w:jc w:val="both"/>
        <w:rPr>
          <w:sz w:val="28"/>
          <w:szCs w:val="28"/>
        </w:rPr>
      </w:pPr>
      <w:r>
        <w:rPr>
          <w:sz w:val="28"/>
          <w:szCs w:val="28"/>
        </w:rPr>
        <w:t xml:space="preserve">- традиционные; </w:t>
      </w:r>
    </w:p>
    <w:p w:rsidR="00AA07B5" w:rsidRDefault="00AA07B5" w:rsidP="00936550">
      <w:pPr>
        <w:pStyle w:val="Default"/>
        <w:ind w:left="-851" w:firstLine="567"/>
        <w:jc w:val="both"/>
        <w:rPr>
          <w:sz w:val="28"/>
          <w:szCs w:val="28"/>
        </w:rPr>
      </w:pPr>
      <w:r>
        <w:rPr>
          <w:sz w:val="28"/>
          <w:szCs w:val="28"/>
        </w:rPr>
        <w:t xml:space="preserve">- оригинальные. </w:t>
      </w:r>
    </w:p>
    <w:p w:rsidR="00AA07B5" w:rsidRPr="0075572F" w:rsidRDefault="00AA07B5" w:rsidP="00936550">
      <w:pPr>
        <w:pStyle w:val="Default"/>
        <w:ind w:left="-851" w:firstLine="567"/>
        <w:jc w:val="both"/>
        <w:rPr>
          <w:i/>
          <w:sz w:val="28"/>
          <w:szCs w:val="28"/>
          <w:u w:val="single"/>
        </w:rPr>
      </w:pPr>
      <w:r w:rsidRPr="0075572F">
        <w:rPr>
          <w:i/>
          <w:sz w:val="28"/>
          <w:szCs w:val="28"/>
          <w:u w:val="single"/>
        </w:rPr>
        <w:t xml:space="preserve">По степени регламентации: </w:t>
      </w:r>
    </w:p>
    <w:p w:rsidR="00AA07B5" w:rsidRDefault="00AA07B5" w:rsidP="00936550">
      <w:pPr>
        <w:pStyle w:val="Default"/>
        <w:ind w:left="-851" w:firstLine="567"/>
        <w:jc w:val="both"/>
        <w:rPr>
          <w:sz w:val="28"/>
          <w:szCs w:val="28"/>
        </w:rPr>
      </w:pPr>
      <w:r>
        <w:rPr>
          <w:sz w:val="28"/>
          <w:szCs w:val="28"/>
        </w:rPr>
        <w:t xml:space="preserve">- нормативные; </w:t>
      </w:r>
    </w:p>
    <w:p w:rsidR="00AA07B5" w:rsidRDefault="00AA07B5" w:rsidP="00936550">
      <w:pPr>
        <w:pStyle w:val="Default"/>
        <w:ind w:left="-851" w:firstLine="567"/>
        <w:jc w:val="both"/>
        <w:rPr>
          <w:sz w:val="28"/>
          <w:szCs w:val="28"/>
        </w:rPr>
      </w:pPr>
      <w:r>
        <w:rPr>
          <w:sz w:val="28"/>
          <w:szCs w:val="28"/>
        </w:rPr>
        <w:t xml:space="preserve">- ориентирующие; </w:t>
      </w:r>
    </w:p>
    <w:p w:rsidR="00AA07B5" w:rsidRDefault="00AA07B5" w:rsidP="00936550">
      <w:pPr>
        <w:pStyle w:val="Default"/>
        <w:ind w:left="-851" w:firstLine="567"/>
        <w:jc w:val="both"/>
        <w:rPr>
          <w:sz w:val="28"/>
          <w:szCs w:val="28"/>
        </w:rPr>
      </w:pPr>
      <w:r>
        <w:rPr>
          <w:sz w:val="28"/>
          <w:szCs w:val="28"/>
        </w:rPr>
        <w:t xml:space="preserve">- рекомендующие. </w:t>
      </w:r>
    </w:p>
    <w:p w:rsidR="00AA07B5" w:rsidRPr="0075572F" w:rsidRDefault="00AA07B5" w:rsidP="00936550">
      <w:pPr>
        <w:pStyle w:val="Default"/>
        <w:ind w:left="-851" w:firstLine="567"/>
        <w:jc w:val="both"/>
        <w:rPr>
          <w:i/>
          <w:sz w:val="28"/>
          <w:szCs w:val="28"/>
          <w:u w:val="single"/>
        </w:rPr>
      </w:pPr>
      <w:r w:rsidRPr="0075572F">
        <w:rPr>
          <w:i/>
          <w:sz w:val="28"/>
          <w:szCs w:val="28"/>
          <w:u w:val="single"/>
        </w:rPr>
        <w:t xml:space="preserve">По способу фиксации: </w:t>
      </w:r>
    </w:p>
    <w:p w:rsidR="00AA07B5" w:rsidRDefault="00AA07B5" w:rsidP="00936550">
      <w:pPr>
        <w:pStyle w:val="Default"/>
        <w:ind w:left="-851" w:firstLine="567"/>
        <w:jc w:val="both"/>
        <w:rPr>
          <w:sz w:val="28"/>
          <w:szCs w:val="28"/>
        </w:rPr>
      </w:pPr>
      <w:r>
        <w:rPr>
          <w:sz w:val="28"/>
          <w:szCs w:val="28"/>
        </w:rPr>
        <w:t xml:space="preserve">- письменные, устные, электронные. </w:t>
      </w:r>
    </w:p>
    <w:p w:rsidR="00AA07B5" w:rsidRPr="0075572F" w:rsidRDefault="00AA07B5" w:rsidP="00936550">
      <w:pPr>
        <w:pStyle w:val="Default"/>
        <w:ind w:left="-851" w:firstLine="567"/>
        <w:jc w:val="both"/>
        <w:rPr>
          <w:i/>
          <w:sz w:val="28"/>
          <w:szCs w:val="28"/>
          <w:u w:val="single"/>
        </w:rPr>
      </w:pPr>
      <w:r w:rsidRPr="0075572F">
        <w:rPr>
          <w:i/>
          <w:sz w:val="28"/>
          <w:szCs w:val="28"/>
          <w:u w:val="single"/>
        </w:rPr>
        <w:t xml:space="preserve">По содержанию: </w:t>
      </w:r>
    </w:p>
    <w:p w:rsidR="00AA07B5" w:rsidRDefault="00AA07B5" w:rsidP="00936550">
      <w:pPr>
        <w:pStyle w:val="Default"/>
        <w:ind w:left="-851" w:firstLine="567"/>
        <w:jc w:val="both"/>
        <w:rPr>
          <w:sz w:val="28"/>
          <w:szCs w:val="28"/>
        </w:rPr>
      </w:pPr>
      <w:r>
        <w:rPr>
          <w:sz w:val="28"/>
          <w:szCs w:val="28"/>
        </w:rPr>
        <w:t xml:space="preserve">- решения, имеющие количественные характеристики; </w:t>
      </w:r>
    </w:p>
    <w:p w:rsidR="00AA07B5" w:rsidRDefault="00AA07B5" w:rsidP="00936550">
      <w:pPr>
        <w:pStyle w:val="Default"/>
        <w:ind w:left="-851" w:firstLine="567"/>
        <w:jc w:val="both"/>
        <w:rPr>
          <w:sz w:val="28"/>
          <w:szCs w:val="28"/>
        </w:rPr>
      </w:pPr>
      <w:r>
        <w:rPr>
          <w:sz w:val="28"/>
          <w:szCs w:val="28"/>
        </w:rPr>
        <w:t xml:space="preserve">- решения, не имеющие количественных характеристик. </w:t>
      </w:r>
    </w:p>
    <w:p w:rsidR="00AA07B5" w:rsidRPr="0075572F" w:rsidRDefault="00AA07B5" w:rsidP="00936550">
      <w:pPr>
        <w:pStyle w:val="Default"/>
        <w:ind w:left="-851" w:firstLine="567"/>
        <w:jc w:val="both"/>
        <w:rPr>
          <w:i/>
          <w:sz w:val="28"/>
          <w:szCs w:val="28"/>
          <w:u w:val="single"/>
        </w:rPr>
      </w:pPr>
      <w:r w:rsidRPr="0075572F">
        <w:rPr>
          <w:i/>
          <w:sz w:val="28"/>
          <w:szCs w:val="28"/>
          <w:u w:val="single"/>
        </w:rPr>
        <w:t xml:space="preserve">По функциональной направленности: </w:t>
      </w:r>
    </w:p>
    <w:p w:rsidR="00AA07B5" w:rsidRDefault="00AA07B5" w:rsidP="00936550">
      <w:pPr>
        <w:pStyle w:val="Default"/>
        <w:ind w:left="-851" w:firstLine="567"/>
        <w:jc w:val="both"/>
        <w:rPr>
          <w:sz w:val="28"/>
          <w:szCs w:val="28"/>
        </w:rPr>
      </w:pPr>
      <w:r>
        <w:rPr>
          <w:sz w:val="28"/>
          <w:szCs w:val="28"/>
        </w:rPr>
        <w:t xml:space="preserve">- планирующие, организующие, координирующие, информирующие. </w:t>
      </w:r>
    </w:p>
    <w:p w:rsidR="00AA07B5" w:rsidRPr="0075572F" w:rsidRDefault="00AA07B5" w:rsidP="00936550">
      <w:pPr>
        <w:pStyle w:val="Default"/>
        <w:ind w:left="-851" w:firstLine="567"/>
        <w:jc w:val="both"/>
        <w:rPr>
          <w:i/>
          <w:sz w:val="28"/>
          <w:szCs w:val="28"/>
          <w:u w:val="single"/>
        </w:rPr>
      </w:pPr>
      <w:r w:rsidRPr="0075572F">
        <w:rPr>
          <w:i/>
          <w:sz w:val="28"/>
          <w:szCs w:val="28"/>
          <w:u w:val="single"/>
        </w:rPr>
        <w:t xml:space="preserve">От системы оценки альтернатив (числа критериев): </w:t>
      </w:r>
    </w:p>
    <w:p w:rsidR="00AA07B5" w:rsidRDefault="00AA07B5" w:rsidP="00936550">
      <w:pPr>
        <w:pStyle w:val="Default"/>
        <w:ind w:left="-851" w:firstLine="567"/>
        <w:jc w:val="both"/>
        <w:rPr>
          <w:sz w:val="28"/>
          <w:szCs w:val="28"/>
        </w:rPr>
      </w:pPr>
      <w:r>
        <w:rPr>
          <w:sz w:val="28"/>
          <w:szCs w:val="28"/>
        </w:rPr>
        <w:t xml:space="preserve">- однокритериальные; </w:t>
      </w:r>
    </w:p>
    <w:p w:rsidR="00AA07B5" w:rsidRDefault="00AA07B5" w:rsidP="00936550">
      <w:pPr>
        <w:pStyle w:val="Default"/>
        <w:ind w:left="-851" w:firstLine="567"/>
        <w:jc w:val="both"/>
        <w:rPr>
          <w:sz w:val="28"/>
          <w:szCs w:val="28"/>
        </w:rPr>
      </w:pPr>
      <w:r>
        <w:rPr>
          <w:sz w:val="28"/>
          <w:szCs w:val="28"/>
        </w:rPr>
        <w:t xml:space="preserve">- многокритериальные. </w:t>
      </w:r>
    </w:p>
    <w:p w:rsidR="00AA07B5" w:rsidRPr="0075572F" w:rsidRDefault="00AA07B5" w:rsidP="00936550">
      <w:pPr>
        <w:pStyle w:val="Default"/>
        <w:ind w:left="-851" w:firstLine="567"/>
        <w:jc w:val="both"/>
        <w:rPr>
          <w:i/>
          <w:sz w:val="28"/>
          <w:szCs w:val="28"/>
          <w:u w:val="single"/>
        </w:rPr>
      </w:pPr>
      <w:r w:rsidRPr="0075572F">
        <w:rPr>
          <w:i/>
          <w:sz w:val="28"/>
          <w:szCs w:val="28"/>
          <w:u w:val="single"/>
        </w:rPr>
        <w:t xml:space="preserve">По способу выработки: </w:t>
      </w:r>
    </w:p>
    <w:p w:rsidR="00AA07B5" w:rsidRDefault="00AA07B5" w:rsidP="00936550">
      <w:pPr>
        <w:pStyle w:val="Default"/>
        <w:ind w:left="-851" w:firstLine="567"/>
        <w:jc w:val="both"/>
        <w:rPr>
          <w:sz w:val="28"/>
          <w:szCs w:val="28"/>
        </w:rPr>
      </w:pPr>
      <w:r>
        <w:rPr>
          <w:sz w:val="28"/>
          <w:szCs w:val="28"/>
        </w:rPr>
        <w:t xml:space="preserve">- интуитивные, основанные на суждениях, рациональные. </w:t>
      </w:r>
    </w:p>
    <w:p w:rsidR="00AA07B5" w:rsidRPr="0075572F" w:rsidRDefault="0075572F" w:rsidP="00936550">
      <w:pPr>
        <w:pStyle w:val="Default"/>
        <w:ind w:left="-851" w:firstLine="567"/>
        <w:jc w:val="both"/>
        <w:rPr>
          <w:i/>
          <w:sz w:val="28"/>
          <w:szCs w:val="28"/>
          <w:u w:val="single"/>
        </w:rPr>
      </w:pPr>
      <w:r>
        <w:rPr>
          <w:i/>
          <w:sz w:val="28"/>
          <w:szCs w:val="28"/>
          <w:u w:val="single"/>
        </w:rPr>
        <w:t>В</w:t>
      </w:r>
      <w:r w:rsidR="00AA07B5" w:rsidRPr="0075572F">
        <w:rPr>
          <w:i/>
          <w:sz w:val="28"/>
          <w:szCs w:val="28"/>
          <w:u w:val="single"/>
        </w:rPr>
        <w:t xml:space="preserve"> зависимости от стиля принятия осуществляется по следующим параметрам: </w:t>
      </w:r>
    </w:p>
    <w:p w:rsidR="00AA07B5" w:rsidRDefault="00AA07B5" w:rsidP="00936550">
      <w:pPr>
        <w:pStyle w:val="Default"/>
        <w:spacing w:after="36"/>
        <w:ind w:left="-851" w:firstLine="567"/>
        <w:jc w:val="both"/>
        <w:rPr>
          <w:sz w:val="28"/>
          <w:szCs w:val="28"/>
        </w:rPr>
      </w:pPr>
      <w:r>
        <w:rPr>
          <w:sz w:val="28"/>
          <w:szCs w:val="28"/>
        </w:rPr>
        <w:t xml:space="preserve">1) соотношение усилий на этапах разработки альтернатив и их выбора (инертные, осторожные, уравновешенные, рискованные, импульсивные); </w:t>
      </w:r>
    </w:p>
    <w:p w:rsidR="00AA07B5" w:rsidRDefault="00AA07B5" w:rsidP="00936550">
      <w:pPr>
        <w:pStyle w:val="Default"/>
        <w:spacing w:after="36"/>
        <w:ind w:left="-851" w:firstLine="567"/>
        <w:jc w:val="both"/>
        <w:rPr>
          <w:sz w:val="28"/>
          <w:szCs w:val="28"/>
        </w:rPr>
      </w:pPr>
      <w:r>
        <w:rPr>
          <w:sz w:val="28"/>
          <w:szCs w:val="28"/>
        </w:rPr>
        <w:t xml:space="preserve">2) по степени участия подчиненных в процессе принятия решений (теория МакГрегора, Р.Танненбаум и У.Шмидт); </w:t>
      </w:r>
    </w:p>
    <w:p w:rsidR="00AA07B5" w:rsidRDefault="00AA07B5" w:rsidP="00936550">
      <w:pPr>
        <w:pStyle w:val="Default"/>
        <w:ind w:left="-851" w:firstLine="567"/>
        <w:jc w:val="both"/>
        <w:rPr>
          <w:sz w:val="28"/>
          <w:szCs w:val="28"/>
        </w:rPr>
      </w:pPr>
      <w:r>
        <w:rPr>
          <w:sz w:val="28"/>
          <w:szCs w:val="28"/>
        </w:rPr>
        <w:t xml:space="preserve">3) по уровню организации управленческих решений (диктаторский, реализаторский, организаторский, координаторский, маргинальный). </w:t>
      </w:r>
    </w:p>
    <w:p w:rsidR="00AA07B5" w:rsidRDefault="00AA07B5" w:rsidP="008655CC">
      <w:pPr>
        <w:jc w:val="both"/>
        <w:rPr>
          <w:rFonts w:ascii="Times New Roman" w:hAnsi="Times New Roman" w:cs="Times New Roman"/>
          <w:b/>
          <w:sz w:val="28"/>
          <w:szCs w:val="28"/>
        </w:rPr>
      </w:pPr>
    </w:p>
    <w:p w:rsidR="008655CC" w:rsidRPr="0056467C" w:rsidRDefault="008655CC" w:rsidP="00EB16FD">
      <w:pPr>
        <w:pStyle w:val="a3"/>
        <w:numPr>
          <w:ilvl w:val="0"/>
          <w:numId w:val="10"/>
        </w:numPr>
        <w:spacing w:after="0" w:line="240" w:lineRule="auto"/>
        <w:ind w:left="-851" w:firstLine="851"/>
        <w:jc w:val="both"/>
        <w:rPr>
          <w:rFonts w:ascii="Times New Roman" w:hAnsi="Times New Roman" w:cs="Times New Roman"/>
          <w:b/>
          <w:sz w:val="28"/>
          <w:szCs w:val="28"/>
        </w:rPr>
      </w:pPr>
      <w:r w:rsidRPr="008655CC">
        <w:rPr>
          <w:rFonts w:ascii="Times New Roman" w:hAnsi="Times New Roman" w:cs="Times New Roman"/>
          <w:b/>
          <w:sz w:val="28"/>
          <w:szCs w:val="28"/>
        </w:rPr>
        <w:t>Нормативно-правовая база приятия управленческих решений в образовательной организации</w:t>
      </w:r>
    </w:p>
    <w:p w:rsidR="0056467C" w:rsidRDefault="0056467C" w:rsidP="0056467C">
      <w:pPr>
        <w:pStyle w:val="Default"/>
        <w:ind w:left="-851" w:firstLine="567"/>
        <w:jc w:val="both"/>
        <w:rPr>
          <w:sz w:val="28"/>
          <w:szCs w:val="28"/>
        </w:rPr>
      </w:pPr>
      <w:r>
        <w:rPr>
          <w:sz w:val="28"/>
          <w:szCs w:val="28"/>
        </w:rPr>
        <w:t xml:space="preserve">С точки зрения государственной системы документационного обеспечения управления выделяют следующие виды документов, на основе которых принимаются УР и в которых фиксируется принятое решение: </w:t>
      </w:r>
    </w:p>
    <w:p w:rsidR="0056467C" w:rsidRDefault="0056467C" w:rsidP="0056467C">
      <w:pPr>
        <w:pStyle w:val="Default"/>
        <w:ind w:left="-851" w:firstLine="567"/>
        <w:jc w:val="both"/>
        <w:rPr>
          <w:sz w:val="28"/>
          <w:szCs w:val="28"/>
        </w:rPr>
      </w:pPr>
      <w:r w:rsidRPr="0056467C">
        <w:rPr>
          <w:b/>
          <w:i/>
          <w:sz w:val="28"/>
          <w:szCs w:val="28"/>
        </w:rPr>
        <w:t>1.</w:t>
      </w:r>
      <w:r>
        <w:rPr>
          <w:sz w:val="28"/>
          <w:szCs w:val="28"/>
        </w:rPr>
        <w:t xml:space="preserve"> </w:t>
      </w:r>
      <w:r w:rsidRPr="0056467C">
        <w:rPr>
          <w:b/>
          <w:i/>
          <w:sz w:val="28"/>
          <w:szCs w:val="28"/>
        </w:rPr>
        <w:t>Организационно-правовые документы</w:t>
      </w:r>
      <w:r>
        <w:rPr>
          <w:sz w:val="28"/>
          <w:szCs w:val="28"/>
        </w:rPr>
        <w:t xml:space="preserve"> содержат положения, строго обязательные для использования, они реализуют нормы административного права и являются правовой основой деятельности учреждения. Эти документы в обязательном порядке проходят процедуру утверждения вышестоя</w:t>
      </w:r>
      <w:r w:rsidR="004159BD">
        <w:rPr>
          <w:sz w:val="28"/>
          <w:szCs w:val="28"/>
        </w:rPr>
        <w:t>щ</w:t>
      </w:r>
      <w:r>
        <w:rPr>
          <w:sz w:val="28"/>
          <w:szCs w:val="28"/>
        </w:rPr>
        <w:t xml:space="preserve">ей организацией, </w:t>
      </w:r>
      <w:r>
        <w:rPr>
          <w:sz w:val="28"/>
          <w:szCs w:val="28"/>
        </w:rPr>
        <w:lastRenderedPageBreak/>
        <w:t xml:space="preserve">руководителем данной организации, ее коллегиальным органом и руководителем структурного подразделения – в зависимости от вида организационно-правового документа. </w:t>
      </w:r>
    </w:p>
    <w:p w:rsidR="0056467C" w:rsidRDefault="0056467C" w:rsidP="0056467C">
      <w:pPr>
        <w:pStyle w:val="Default"/>
        <w:ind w:left="-851" w:firstLine="567"/>
        <w:jc w:val="both"/>
        <w:rPr>
          <w:sz w:val="28"/>
          <w:szCs w:val="28"/>
        </w:rPr>
      </w:pPr>
      <w:r>
        <w:rPr>
          <w:i/>
          <w:iCs/>
          <w:sz w:val="28"/>
          <w:szCs w:val="28"/>
        </w:rPr>
        <w:t xml:space="preserve">Устав </w:t>
      </w:r>
      <w:r>
        <w:rPr>
          <w:sz w:val="28"/>
          <w:szCs w:val="28"/>
        </w:rPr>
        <w:t xml:space="preserve">– правовой акт, определяющий структуру, функции и права предприятия, организации, учреждения. </w:t>
      </w:r>
    </w:p>
    <w:p w:rsidR="0056467C" w:rsidRDefault="0056467C" w:rsidP="0056467C">
      <w:pPr>
        <w:pStyle w:val="Default"/>
        <w:ind w:left="-851" w:firstLine="567"/>
        <w:jc w:val="both"/>
        <w:rPr>
          <w:sz w:val="28"/>
          <w:szCs w:val="28"/>
        </w:rPr>
      </w:pPr>
      <w:r>
        <w:rPr>
          <w:i/>
          <w:iCs/>
          <w:sz w:val="28"/>
          <w:szCs w:val="28"/>
        </w:rPr>
        <w:t xml:space="preserve">Положение </w:t>
      </w:r>
      <w:r>
        <w:rPr>
          <w:sz w:val="28"/>
          <w:szCs w:val="28"/>
        </w:rPr>
        <w:t xml:space="preserve">– нормативный акт, устанавливающий порядок образования, структуру, функции, компетенцию, обязанности и организацию работы системы государственных органов (Положение о министерствах), одного органа (Положение Министерства культуры РТ) либо структурного подразделения. В отдельную группу выделяются положения регулирующие совокупность организационных, трудовых и других отношений по конкретному вопросу (Типовое положение о ведении делопроизводства). </w:t>
      </w:r>
    </w:p>
    <w:p w:rsidR="0056467C" w:rsidRDefault="0056467C" w:rsidP="0056467C">
      <w:pPr>
        <w:pStyle w:val="Default"/>
        <w:ind w:left="-851" w:firstLine="567"/>
        <w:jc w:val="both"/>
        <w:rPr>
          <w:sz w:val="28"/>
          <w:szCs w:val="28"/>
        </w:rPr>
      </w:pPr>
      <w:r>
        <w:rPr>
          <w:sz w:val="28"/>
          <w:szCs w:val="28"/>
        </w:rPr>
        <w:t xml:space="preserve">В целом положения бывают типовые и индивидуальные. </w:t>
      </w:r>
    </w:p>
    <w:p w:rsidR="0056467C" w:rsidRDefault="0056467C" w:rsidP="0056467C">
      <w:pPr>
        <w:pStyle w:val="Default"/>
        <w:ind w:left="-851" w:firstLine="567"/>
        <w:jc w:val="both"/>
        <w:rPr>
          <w:sz w:val="28"/>
          <w:szCs w:val="28"/>
        </w:rPr>
      </w:pPr>
      <w:r>
        <w:rPr>
          <w:i/>
          <w:iCs/>
          <w:sz w:val="28"/>
          <w:szCs w:val="28"/>
        </w:rPr>
        <w:t xml:space="preserve">Инструкция </w:t>
      </w:r>
      <w:r>
        <w:rPr>
          <w:sz w:val="28"/>
          <w:szCs w:val="28"/>
        </w:rPr>
        <w:t xml:space="preserve">– правовой акт, издаваемый органом государственного управления (или утвержденный его руководителем) в целях установления правил, регулирующих организационные, научно-технические, технологические, финансовые и иные специальные стороны деятельности учреждений, организаций, предприятий, их подразделений и служб, должностных лиц и граждан. Также инструкции издаются в целях разъяснения и определения порядка применения законодательных актов и распорядительных документов. </w:t>
      </w:r>
    </w:p>
    <w:p w:rsidR="0056467C" w:rsidRDefault="0056467C" w:rsidP="0056467C">
      <w:pPr>
        <w:pStyle w:val="Default"/>
        <w:ind w:left="-851" w:firstLine="567"/>
        <w:jc w:val="both"/>
        <w:rPr>
          <w:sz w:val="28"/>
          <w:szCs w:val="28"/>
        </w:rPr>
      </w:pPr>
      <w:r>
        <w:rPr>
          <w:i/>
          <w:iCs/>
          <w:sz w:val="28"/>
          <w:szCs w:val="28"/>
        </w:rPr>
        <w:t xml:space="preserve">Должностная инструкция </w:t>
      </w:r>
      <w:r>
        <w:rPr>
          <w:sz w:val="28"/>
          <w:szCs w:val="28"/>
        </w:rPr>
        <w:t xml:space="preserve">– правовой акт, издаваемый организацией в целях регламентации организационно-правового положения работника, его обязанностей, прав, ответственности и взаимоотношении с другими работниками и подразделениями, обеспечивающий условия для его эффективной работы. </w:t>
      </w:r>
    </w:p>
    <w:p w:rsidR="0056467C" w:rsidRDefault="0056467C" w:rsidP="0056467C">
      <w:pPr>
        <w:pStyle w:val="Default"/>
        <w:ind w:left="-851" w:firstLine="567"/>
        <w:jc w:val="both"/>
        <w:rPr>
          <w:sz w:val="28"/>
          <w:szCs w:val="28"/>
        </w:rPr>
      </w:pPr>
      <w:r w:rsidRPr="0056467C">
        <w:rPr>
          <w:b/>
          <w:i/>
          <w:sz w:val="28"/>
          <w:szCs w:val="28"/>
        </w:rPr>
        <w:t>2.</w:t>
      </w:r>
      <w:r>
        <w:rPr>
          <w:sz w:val="28"/>
          <w:szCs w:val="28"/>
        </w:rPr>
        <w:t xml:space="preserve"> </w:t>
      </w:r>
      <w:r w:rsidRPr="0056467C">
        <w:rPr>
          <w:b/>
          <w:i/>
          <w:sz w:val="28"/>
          <w:szCs w:val="28"/>
        </w:rPr>
        <w:t>Распорядительные документы</w:t>
      </w:r>
      <w:r w:rsidR="00556699">
        <w:rPr>
          <w:b/>
          <w:i/>
          <w:sz w:val="28"/>
          <w:szCs w:val="28"/>
        </w:rPr>
        <w:t>.</w:t>
      </w:r>
      <w:r>
        <w:rPr>
          <w:sz w:val="28"/>
          <w:szCs w:val="28"/>
        </w:rPr>
        <w:t xml:space="preserve"> </w:t>
      </w:r>
      <w:r w:rsidR="00556699">
        <w:rPr>
          <w:sz w:val="28"/>
          <w:szCs w:val="28"/>
        </w:rPr>
        <w:t>О</w:t>
      </w:r>
      <w:r>
        <w:rPr>
          <w:sz w:val="28"/>
          <w:szCs w:val="28"/>
        </w:rPr>
        <w:t xml:space="preserve">сновное назначение – регулирование деятельности, позволяющее органу управления обеспечивать реализацию поставленных перед ним задач, получать максимальный эффект от деятельности организаций, входящих в его систему. Распорядительные документы содержат решения, идущие сверху вниз: от управляющего органа к подчиненным организациям и структурным подразделениям. </w:t>
      </w:r>
    </w:p>
    <w:p w:rsidR="0056467C" w:rsidRDefault="0056467C" w:rsidP="0056467C">
      <w:pPr>
        <w:pStyle w:val="Default"/>
        <w:ind w:left="-851" w:firstLine="567"/>
        <w:jc w:val="both"/>
        <w:rPr>
          <w:sz w:val="28"/>
          <w:szCs w:val="28"/>
        </w:rPr>
      </w:pPr>
      <w:r>
        <w:rPr>
          <w:i/>
          <w:iCs/>
          <w:sz w:val="28"/>
          <w:szCs w:val="28"/>
        </w:rPr>
        <w:t xml:space="preserve">Указ </w:t>
      </w:r>
      <w:r>
        <w:rPr>
          <w:sz w:val="28"/>
          <w:szCs w:val="28"/>
        </w:rPr>
        <w:t xml:space="preserve">– решение верховного органа власти или главы государства, имеющее силу закона. </w:t>
      </w:r>
    </w:p>
    <w:p w:rsidR="0056467C" w:rsidRDefault="0056467C" w:rsidP="0056467C">
      <w:pPr>
        <w:pStyle w:val="Default"/>
        <w:ind w:left="-851" w:firstLine="567"/>
        <w:jc w:val="both"/>
        <w:rPr>
          <w:sz w:val="28"/>
          <w:szCs w:val="28"/>
        </w:rPr>
      </w:pPr>
      <w:r>
        <w:rPr>
          <w:i/>
          <w:iCs/>
          <w:sz w:val="28"/>
          <w:szCs w:val="28"/>
        </w:rPr>
        <w:t xml:space="preserve">Решение </w:t>
      </w:r>
      <w:r>
        <w:rPr>
          <w:sz w:val="28"/>
          <w:szCs w:val="28"/>
        </w:rPr>
        <w:t xml:space="preserve">– правовой акт, принимаемый коллегиальными и совещательными органами учреждений, организаций, предприятий, фирм в целях разрешения наиболее важных вопросов их деятельности. (РЕШИЛ, РЕШИЛА, РЕШИЛИ) </w:t>
      </w:r>
    </w:p>
    <w:p w:rsidR="0056467C" w:rsidRDefault="0056467C" w:rsidP="0056467C">
      <w:pPr>
        <w:pStyle w:val="Default"/>
        <w:ind w:left="-851" w:firstLine="567"/>
        <w:jc w:val="both"/>
        <w:rPr>
          <w:sz w:val="28"/>
          <w:szCs w:val="28"/>
        </w:rPr>
      </w:pPr>
      <w:r>
        <w:rPr>
          <w:i/>
          <w:iCs/>
          <w:sz w:val="28"/>
          <w:szCs w:val="28"/>
        </w:rPr>
        <w:t xml:space="preserve">Постановление </w:t>
      </w:r>
      <w:r>
        <w:rPr>
          <w:sz w:val="28"/>
          <w:szCs w:val="28"/>
        </w:rPr>
        <w:t xml:space="preserve">– правовой акт, издаваемый в целях разрешения наиболее важных и принципиальных задач, установления норм, правил. </w:t>
      </w:r>
    </w:p>
    <w:p w:rsidR="0056467C" w:rsidRDefault="0056467C" w:rsidP="0056467C">
      <w:pPr>
        <w:pStyle w:val="Default"/>
        <w:ind w:left="-851" w:firstLine="567"/>
        <w:jc w:val="both"/>
        <w:rPr>
          <w:sz w:val="28"/>
          <w:szCs w:val="28"/>
        </w:rPr>
      </w:pPr>
      <w:r>
        <w:rPr>
          <w:i/>
          <w:iCs/>
          <w:sz w:val="28"/>
          <w:szCs w:val="28"/>
        </w:rPr>
        <w:t xml:space="preserve">Приказ </w:t>
      </w:r>
      <w:r>
        <w:rPr>
          <w:sz w:val="28"/>
          <w:szCs w:val="28"/>
        </w:rPr>
        <w:t xml:space="preserve">– правовой акт, издаваемый руководителем организации, действующим на основе единоначалия для разрешения основных и оперативных задач, стоящих перед данной организацией. </w:t>
      </w:r>
    </w:p>
    <w:p w:rsidR="0056467C" w:rsidRDefault="0056467C" w:rsidP="0056467C">
      <w:pPr>
        <w:pStyle w:val="Default"/>
        <w:ind w:left="-851" w:firstLine="567"/>
        <w:jc w:val="both"/>
        <w:rPr>
          <w:sz w:val="28"/>
          <w:szCs w:val="28"/>
        </w:rPr>
      </w:pPr>
      <w:r>
        <w:rPr>
          <w:i/>
          <w:iCs/>
          <w:sz w:val="28"/>
          <w:szCs w:val="28"/>
        </w:rPr>
        <w:t xml:space="preserve">Распоряжение </w:t>
      </w:r>
      <w:r>
        <w:rPr>
          <w:sz w:val="28"/>
          <w:szCs w:val="28"/>
        </w:rPr>
        <w:t xml:space="preserve">- правовой акт, издаваемый руководителем в целях разрешения оперативных вопросов, как правило, имеет ограниченный срок действия и касается узкого круга организаций и должностных лиц. </w:t>
      </w:r>
    </w:p>
    <w:p w:rsidR="0056467C" w:rsidRDefault="0056467C" w:rsidP="0056467C">
      <w:pPr>
        <w:pStyle w:val="Default"/>
        <w:ind w:left="-851" w:firstLine="567"/>
        <w:jc w:val="both"/>
        <w:rPr>
          <w:sz w:val="28"/>
          <w:szCs w:val="28"/>
        </w:rPr>
      </w:pPr>
      <w:r>
        <w:rPr>
          <w:i/>
          <w:iCs/>
          <w:sz w:val="28"/>
          <w:szCs w:val="28"/>
        </w:rPr>
        <w:t xml:space="preserve">Указание </w:t>
      </w:r>
      <w:r>
        <w:rPr>
          <w:sz w:val="28"/>
          <w:szCs w:val="28"/>
        </w:rPr>
        <w:t xml:space="preserve">- правовой акт, издаваемый руководителем организации или его заместителями, преимущественно информационно-методического характера, а также по </w:t>
      </w:r>
      <w:r>
        <w:rPr>
          <w:sz w:val="28"/>
          <w:szCs w:val="28"/>
        </w:rPr>
        <w:lastRenderedPageBreak/>
        <w:t xml:space="preserve">организации выполнения приказов, инструкций и других актов данной или вышестоящей организации. (ОБЯЗЫВАЮ, ПРЕДЛАГАЮ) </w:t>
      </w:r>
    </w:p>
    <w:p w:rsidR="0056467C" w:rsidRDefault="0056467C" w:rsidP="0056467C">
      <w:pPr>
        <w:pStyle w:val="Default"/>
        <w:ind w:left="-851" w:firstLine="567"/>
        <w:jc w:val="both"/>
        <w:rPr>
          <w:sz w:val="28"/>
          <w:szCs w:val="28"/>
        </w:rPr>
      </w:pPr>
      <w:r w:rsidRPr="0056467C">
        <w:rPr>
          <w:b/>
          <w:i/>
          <w:sz w:val="28"/>
          <w:szCs w:val="28"/>
        </w:rPr>
        <w:t>3. Справочно-информационные документы</w:t>
      </w:r>
      <w:r>
        <w:rPr>
          <w:sz w:val="28"/>
          <w:szCs w:val="28"/>
        </w:rPr>
        <w:t xml:space="preserve">. </w:t>
      </w:r>
    </w:p>
    <w:p w:rsidR="0056467C" w:rsidRDefault="0056467C" w:rsidP="0056467C">
      <w:pPr>
        <w:pStyle w:val="Default"/>
        <w:ind w:left="-851" w:firstLine="567"/>
        <w:jc w:val="both"/>
        <w:rPr>
          <w:sz w:val="28"/>
          <w:szCs w:val="28"/>
        </w:rPr>
      </w:pPr>
      <w:r>
        <w:rPr>
          <w:i/>
          <w:iCs/>
          <w:sz w:val="28"/>
          <w:szCs w:val="28"/>
        </w:rPr>
        <w:t xml:space="preserve">Протокол </w:t>
      </w:r>
      <w:r>
        <w:rPr>
          <w:sz w:val="28"/>
          <w:szCs w:val="28"/>
        </w:rPr>
        <w:t xml:space="preserve">– документ, содержащий запись хода обсуждения вопросов и принятия решений на собраниях, заседаниях, конференциях, деловых встречах. Отображает деятельность по совместному принятию решения коллегиальным органом или группой работников. (СЛУШАЛИ, ВЫСТУПАЛИ, ПОСТАНОВИЛИ/РЕШИЛИ) </w:t>
      </w:r>
    </w:p>
    <w:p w:rsidR="0056467C" w:rsidRDefault="0056467C" w:rsidP="0056467C">
      <w:pPr>
        <w:pStyle w:val="Default"/>
        <w:ind w:left="-851" w:firstLine="567"/>
        <w:jc w:val="both"/>
        <w:rPr>
          <w:sz w:val="28"/>
          <w:szCs w:val="28"/>
        </w:rPr>
      </w:pPr>
      <w:r>
        <w:rPr>
          <w:i/>
          <w:iCs/>
          <w:sz w:val="28"/>
          <w:szCs w:val="28"/>
        </w:rPr>
        <w:t xml:space="preserve">Докладная записка </w:t>
      </w:r>
      <w:r>
        <w:rPr>
          <w:sz w:val="28"/>
          <w:szCs w:val="28"/>
        </w:rPr>
        <w:t xml:space="preserve">– документ, адресованный руководителю учреждения или структурного подразделения и информирующий его сложившейся ситуации, имевшем место явлении или факте, о выполненной работе, а также содержащий выводы и предложения. Готовится как по инициативе самого работника, так и по указанию руководства. </w:t>
      </w:r>
    </w:p>
    <w:p w:rsidR="0056467C" w:rsidRDefault="0056467C" w:rsidP="0056467C">
      <w:pPr>
        <w:pStyle w:val="Default"/>
        <w:ind w:left="-851" w:firstLine="567"/>
        <w:jc w:val="both"/>
        <w:rPr>
          <w:sz w:val="23"/>
          <w:szCs w:val="23"/>
        </w:rPr>
      </w:pPr>
      <w:r>
        <w:rPr>
          <w:i/>
          <w:iCs/>
          <w:sz w:val="28"/>
          <w:szCs w:val="28"/>
        </w:rPr>
        <w:t xml:space="preserve">Объяснительная записка </w:t>
      </w:r>
      <w:r>
        <w:rPr>
          <w:sz w:val="28"/>
          <w:szCs w:val="28"/>
        </w:rPr>
        <w:t xml:space="preserve">– документ, поясняющий содержание отдельных положений основного документа (плана, отчета, проекта) или объясняющий причины какого-либо события, факта, поступка. </w:t>
      </w:r>
      <w:r>
        <w:rPr>
          <w:sz w:val="23"/>
          <w:szCs w:val="23"/>
        </w:rPr>
        <w:t xml:space="preserve">(как бы 2 вида) </w:t>
      </w:r>
    </w:p>
    <w:p w:rsidR="0056467C" w:rsidRDefault="0056467C" w:rsidP="0056467C">
      <w:pPr>
        <w:pStyle w:val="Default"/>
        <w:ind w:left="-851" w:firstLine="567"/>
        <w:jc w:val="both"/>
        <w:rPr>
          <w:sz w:val="28"/>
          <w:szCs w:val="28"/>
        </w:rPr>
      </w:pPr>
      <w:r>
        <w:rPr>
          <w:i/>
          <w:iCs/>
          <w:sz w:val="28"/>
          <w:szCs w:val="28"/>
        </w:rPr>
        <w:t xml:space="preserve">Заявление </w:t>
      </w:r>
      <w:r>
        <w:rPr>
          <w:sz w:val="28"/>
          <w:szCs w:val="28"/>
        </w:rPr>
        <w:t xml:space="preserve">- документ, адресованный должностному лицу и содержащий просьбу работника. </w:t>
      </w:r>
    </w:p>
    <w:p w:rsidR="0056467C" w:rsidRDefault="0056467C" w:rsidP="0056467C">
      <w:pPr>
        <w:pStyle w:val="Default"/>
        <w:ind w:left="-851" w:firstLine="567"/>
        <w:jc w:val="both"/>
        <w:rPr>
          <w:sz w:val="28"/>
          <w:szCs w:val="28"/>
        </w:rPr>
      </w:pPr>
      <w:r>
        <w:rPr>
          <w:i/>
          <w:iCs/>
          <w:sz w:val="28"/>
          <w:szCs w:val="28"/>
        </w:rPr>
        <w:t xml:space="preserve">Акт </w:t>
      </w:r>
      <w:r>
        <w:rPr>
          <w:sz w:val="28"/>
          <w:szCs w:val="28"/>
        </w:rPr>
        <w:t xml:space="preserve">– документ, составленный группой лиц для подтверждения установленных фактов, событий, действий. Составляется постоянно действующими комиссиями по указанию вышестоящей организации или руководителя, в отдельном случае может быть составлен одним или несколькими должностными лицами. </w:t>
      </w:r>
    </w:p>
    <w:p w:rsidR="0056467C" w:rsidRDefault="0056467C" w:rsidP="0056467C">
      <w:pPr>
        <w:pStyle w:val="Default"/>
        <w:ind w:left="-851" w:firstLine="567"/>
        <w:jc w:val="both"/>
        <w:rPr>
          <w:sz w:val="28"/>
          <w:szCs w:val="28"/>
        </w:rPr>
      </w:pPr>
      <w:r>
        <w:rPr>
          <w:i/>
          <w:iCs/>
          <w:sz w:val="28"/>
          <w:szCs w:val="28"/>
        </w:rPr>
        <w:t xml:space="preserve">Справка </w:t>
      </w:r>
      <w:r>
        <w:rPr>
          <w:sz w:val="28"/>
          <w:szCs w:val="28"/>
        </w:rPr>
        <w:t xml:space="preserve">– документ, составляемый с целью описания фактов основной деятельности организации или подтверждения сведений биографического или служебного характера. Бывают: информационные, аналитические и личного характера. </w:t>
      </w:r>
    </w:p>
    <w:p w:rsidR="0056467C" w:rsidRDefault="0056467C" w:rsidP="0056467C">
      <w:pPr>
        <w:pStyle w:val="Default"/>
        <w:ind w:left="-851" w:firstLine="567"/>
        <w:jc w:val="both"/>
        <w:rPr>
          <w:sz w:val="28"/>
          <w:szCs w:val="28"/>
        </w:rPr>
      </w:pPr>
      <w:r>
        <w:rPr>
          <w:i/>
          <w:iCs/>
          <w:sz w:val="28"/>
          <w:szCs w:val="28"/>
        </w:rPr>
        <w:t xml:space="preserve">Договор </w:t>
      </w:r>
      <w:r>
        <w:rPr>
          <w:sz w:val="28"/>
          <w:szCs w:val="28"/>
        </w:rPr>
        <w:t xml:space="preserve">– соглашение двух или нескольких лиц (сторон) об установлении, изменении, прекращении гражданских прав, обязанностей, каких-либо отношений. </w:t>
      </w:r>
    </w:p>
    <w:p w:rsidR="0056467C" w:rsidRDefault="0056467C" w:rsidP="0056467C">
      <w:pPr>
        <w:pStyle w:val="Default"/>
        <w:ind w:left="-851" w:firstLine="567"/>
        <w:jc w:val="both"/>
        <w:rPr>
          <w:sz w:val="28"/>
          <w:szCs w:val="28"/>
        </w:rPr>
      </w:pPr>
      <w:r>
        <w:rPr>
          <w:i/>
          <w:iCs/>
          <w:sz w:val="28"/>
          <w:szCs w:val="28"/>
        </w:rPr>
        <w:t xml:space="preserve">Соглашение </w:t>
      </w:r>
      <w:r>
        <w:rPr>
          <w:sz w:val="28"/>
          <w:szCs w:val="28"/>
        </w:rPr>
        <w:t xml:space="preserve">– решение, формирующее общую инфраструктуру для какой-либо деятельности. (Соглашение о намерениях) </w:t>
      </w:r>
    </w:p>
    <w:p w:rsidR="0056467C" w:rsidRDefault="0056467C" w:rsidP="0056467C">
      <w:pPr>
        <w:pStyle w:val="Default"/>
        <w:ind w:left="-851" w:firstLine="567"/>
        <w:jc w:val="both"/>
        <w:rPr>
          <w:sz w:val="28"/>
          <w:szCs w:val="28"/>
        </w:rPr>
      </w:pPr>
      <w:r>
        <w:rPr>
          <w:i/>
          <w:iCs/>
          <w:sz w:val="28"/>
          <w:szCs w:val="28"/>
        </w:rPr>
        <w:t xml:space="preserve">Доверенность </w:t>
      </w:r>
      <w:r>
        <w:rPr>
          <w:sz w:val="28"/>
          <w:szCs w:val="28"/>
        </w:rPr>
        <w:t xml:space="preserve">– письменное полномочие, выдаваемое одним лицом другому для представительства перед третьими лицами. </w:t>
      </w:r>
    </w:p>
    <w:p w:rsidR="0056467C" w:rsidRDefault="0056467C" w:rsidP="0056467C">
      <w:pPr>
        <w:pStyle w:val="Default"/>
        <w:ind w:left="-851" w:firstLine="567"/>
        <w:jc w:val="both"/>
        <w:rPr>
          <w:sz w:val="28"/>
          <w:szCs w:val="28"/>
        </w:rPr>
      </w:pPr>
      <w:r>
        <w:rPr>
          <w:i/>
          <w:iCs/>
          <w:sz w:val="28"/>
          <w:szCs w:val="28"/>
        </w:rPr>
        <w:t xml:space="preserve">Сводка </w:t>
      </w:r>
      <w:r>
        <w:rPr>
          <w:sz w:val="28"/>
          <w:szCs w:val="28"/>
        </w:rPr>
        <w:t xml:space="preserve">– документ, содержащий обобщенные сведения по какому-либо конкретному вопросу. В ней концентрируются сведения из различных источников по заранее установленным параметрам, связанных одной темой. </w:t>
      </w:r>
    </w:p>
    <w:p w:rsidR="0056467C" w:rsidRDefault="0056467C" w:rsidP="0056467C">
      <w:pPr>
        <w:pStyle w:val="Default"/>
        <w:ind w:left="-851" w:firstLine="567"/>
        <w:jc w:val="both"/>
        <w:rPr>
          <w:sz w:val="28"/>
          <w:szCs w:val="28"/>
        </w:rPr>
      </w:pPr>
      <w:r>
        <w:rPr>
          <w:i/>
          <w:iCs/>
          <w:sz w:val="28"/>
          <w:szCs w:val="28"/>
        </w:rPr>
        <w:t xml:space="preserve">Заключение </w:t>
      </w:r>
      <w:r>
        <w:rPr>
          <w:sz w:val="28"/>
          <w:szCs w:val="28"/>
        </w:rPr>
        <w:t xml:space="preserve">– документ, содержащий мнение, выводы организации, комиссии или специалиста по какому-либо документу или вопросу. </w:t>
      </w:r>
    </w:p>
    <w:p w:rsidR="0056467C" w:rsidRDefault="0056467C" w:rsidP="0056467C">
      <w:pPr>
        <w:pStyle w:val="Default"/>
        <w:ind w:left="-851" w:firstLine="567"/>
        <w:jc w:val="both"/>
        <w:rPr>
          <w:sz w:val="28"/>
          <w:szCs w:val="28"/>
        </w:rPr>
      </w:pPr>
      <w:r>
        <w:rPr>
          <w:i/>
          <w:iCs/>
          <w:sz w:val="28"/>
          <w:szCs w:val="28"/>
        </w:rPr>
        <w:t xml:space="preserve">Перечень </w:t>
      </w:r>
      <w:r>
        <w:rPr>
          <w:sz w:val="28"/>
          <w:szCs w:val="28"/>
        </w:rPr>
        <w:t xml:space="preserve">– документ, содержащий систематизированное перечисление предметов, лиц, объектов или работ и составленный в целях распространения на них определенных норм или требований. </w:t>
      </w:r>
    </w:p>
    <w:p w:rsidR="0056467C" w:rsidRDefault="0056467C" w:rsidP="0056467C">
      <w:pPr>
        <w:pStyle w:val="Default"/>
        <w:ind w:left="-851" w:firstLine="567"/>
        <w:jc w:val="both"/>
        <w:rPr>
          <w:sz w:val="28"/>
          <w:szCs w:val="28"/>
        </w:rPr>
      </w:pPr>
      <w:r>
        <w:rPr>
          <w:i/>
          <w:iCs/>
          <w:sz w:val="28"/>
          <w:szCs w:val="28"/>
        </w:rPr>
        <w:t xml:space="preserve">Список </w:t>
      </w:r>
      <w:r>
        <w:rPr>
          <w:sz w:val="28"/>
          <w:szCs w:val="28"/>
        </w:rPr>
        <w:t xml:space="preserve">– документ, содержащий перечисление лиц, предметов, объектов в определенном порядке. Составляются в целях регистрации или информирования. </w:t>
      </w:r>
    </w:p>
    <w:p w:rsidR="008655CC" w:rsidRPr="004159BD" w:rsidRDefault="0056467C" w:rsidP="0056467C">
      <w:pPr>
        <w:pStyle w:val="a3"/>
        <w:spacing w:after="0" w:line="240" w:lineRule="auto"/>
        <w:ind w:left="-851" w:firstLine="567"/>
        <w:jc w:val="both"/>
        <w:rPr>
          <w:rFonts w:ascii="Times New Roman" w:hAnsi="Times New Roman" w:cs="Times New Roman"/>
          <w:b/>
          <w:sz w:val="28"/>
          <w:szCs w:val="28"/>
        </w:rPr>
      </w:pPr>
      <w:r w:rsidRPr="004159BD">
        <w:rPr>
          <w:rFonts w:ascii="Times New Roman" w:hAnsi="Times New Roman" w:cs="Times New Roman"/>
          <w:sz w:val="28"/>
          <w:szCs w:val="28"/>
        </w:rPr>
        <w:t xml:space="preserve">К справочно-информационным документам также относят: </w:t>
      </w:r>
      <w:r w:rsidRPr="004159BD">
        <w:rPr>
          <w:rFonts w:ascii="Times New Roman" w:hAnsi="Times New Roman" w:cs="Times New Roman"/>
          <w:iCs/>
          <w:sz w:val="28"/>
          <w:szCs w:val="28"/>
        </w:rPr>
        <w:t>телеграмму, факсограмму (факс), телефонограмму, электронное сообщение.</w:t>
      </w:r>
    </w:p>
    <w:p w:rsidR="0056467C" w:rsidRDefault="0056467C" w:rsidP="008655CC">
      <w:pPr>
        <w:pStyle w:val="a3"/>
        <w:ind w:left="360"/>
        <w:jc w:val="both"/>
        <w:rPr>
          <w:rFonts w:ascii="Times New Roman" w:hAnsi="Times New Roman" w:cs="Times New Roman"/>
          <w:b/>
          <w:sz w:val="28"/>
          <w:szCs w:val="28"/>
        </w:rPr>
      </w:pPr>
    </w:p>
    <w:p w:rsidR="008655CC" w:rsidRPr="00857B40" w:rsidRDefault="008655CC" w:rsidP="00EB16FD">
      <w:pPr>
        <w:pStyle w:val="a3"/>
        <w:numPr>
          <w:ilvl w:val="0"/>
          <w:numId w:val="10"/>
        </w:numPr>
        <w:spacing w:after="0" w:line="240" w:lineRule="auto"/>
        <w:ind w:left="-851" w:firstLine="851"/>
        <w:jc w:val="both"/>
        <w:rPr>
          <w:rFonts w:ascii="Times New Roman" w:hAnsi="Times New Roman" w:cs="Times New Roman"/>
          <w:b/>
          <w:sz w:val="28"/>
          <w:szCs w:val="28"/>
        </w:rPr>
      </w:pPr>
      <w:r w:rsidRPr="008655CC">
        <w:rPr>
          <w:rFonts w:ascii="Times New Roman" w:hAnsi="Times New Roman" w:cs="Times New Roman"/>
          <w:b/>
          <w:sz w:val="28"/>
          <w:szCs w:val="28"/>
        </w:rPr>
        <w:lastRenderedPageBreak/>
        <w:t xml:space="preserve">Аспекты приятия управленческих решений (коммуникационный, </w:t>
      </w:r>
      <w:r>
        <w:rPr>
          <w:rFonts w:ascii="Times New Roman" w:hAnsi="Times New Roman" w:cs="Times New Roman"/>
          <w:b/>
          <w:sz w:val="28"/>
          <w:szCs w:val="28"/>
        </w:rPr>
        <w:t>психологический, волевой и пр.)</w:t>
      </w:r>
    </w:p>
    <w:p w:rsidR="00857B40" w:rsidRPr="00EC6DA0" w:rsidRDefault="00857B40" w:rsidP="00FC3267">
      <w:pPr>
        <w:pStyle w:val="Default"/>
        <w:ind w:left="-851" w:firstLine="567"/>
        <w:jc w:val="both"/>
        <w:rPr>
          <w:sz w:val="28"/>
          <w:szCs w:val="28"/>
        </w:rPr>
      </w:pPr>
      <w:r w:rsidRPr="00EC6DA0">
        <w:rPr>
          <w:sz w:val="28"/>
          <w:szCs w:val="28"/>
        </w:rPr>
        <w:t xml:space="preserve">Для понимания сущности УР требуется также уяснить следующие аспекты: </w:t>
      </w:r>
    </w:p>
    <w:p w:rsidR="00857B40" w:rsidRPr="00EC6DA0" w:rsidRDefault="00857B40" w:rsidP="00857B40">
      <w:pPr>
        <w:pStyle w:val="Default"/>
        <w:ind w:left="-851" w:firstLine="567"/>
        <w:jc w:val="both"/>
        <w:rPr>
          <w:sz w:val="28"/>
          <w:szCs w:val="28"/>
        </w:rPr>
      </w:pPr>
      <w:r w:rsidRPr="00EC6DA0">
        <w:rPr>
          <w:sz w:val="28"/>
          <w:szCs w:val="28"/>
        </w:rPr>
        <w:t xml:space="preserve">1) Психологический аспект – решение представляет собой логико-мыслительный акт субъекта управления, на который могут оказывать влияние различные как внутриличностные так и внешние факторы. </w:t>
      </w:r>
    </w:p>
    <w:p w:rsidR="00857B40" w:rsidRPr="00EC6DA0" w:rsidRDefault="00857B40" w:rsidP="00857B40">
      <w:pPr>
        <w:pStyle w:val="Default"/>
        <w:ind w:left="-851" w:firstLine="567"/>
        <w:jc w:val="both"/>
        <w:rPr>
          <w:sz w:val="28"/>
          <w:szCs w:val="28"/>
        </w:rPr>
      </w:pPr>
      <w:r w:rsidRPr="00EC6DA0">
        <w:rPr>
          <w:sz w:val="28"/>
          <w:szCs w:val="28"/>
        </w:rPr>
        <w:t xml:space="preserve">2) Информационный аспект: во-первых, к информации, на основе которой принимается решение, предъявляется целый ряд требований в плане ее достоверности, полноты и верифицируемости, поскольку это определяет уровень определенности ситуации и степень риска от принятого решения; во-вторых, само по себе УР – это информация, к которой также предъявляется ряд требований, в частности: она должна быть понятна исполнителям; большое внимание должно уделяться процессу передачи информации от субъекта управления к исполнителям и организации обратной связи. </w:t>
      </w:r>
    </w:p>
    <w:p w:rsidR="00857B40" w:rsidRPr="00EC6DA0" w:rsidRDefault="00857B40" w:rsidP="00857B40">
      <w:pPr>
        <w:pStyle w:val="Default"/>
        <w:ind w:left="-851" w:firstLine="567"/>
        <w:jc w:val="both"/>
        <w:rPr>
          <w:sz w:val="28"/>
          <w:szCs w:val="28"/>
        </w:rPr>
      </w:pPr>
      <w:r w:rsidRPr="00EC6DA0">
        <w:rPr>
          <w:sz w:val="28"/>
          <w:szCs w:val="28"/>
        </w:rPr>
        <w:t xml:space="preserve">3) Юридический аспект – УР, должно приниматься субъектом, имеющим на то полномочия, поскольку любое решение имеет юридические основания и последствия, представляет собой совокупность прав и обязанностей лиц, задействованных в процессе принятия и исполнения решения. </w:t>
      </w:r>
    </w:p>
    <w:p w:rsidR="00857B40" w:rsidRPr="00EC6DA0" w:rsidRDefault="00857B40" w:rsidP="00857B40">
      <w:pPr>
        <w:pStyle w:val="Default"/>
        <w:ind w:left="-851" w:firstLine="567"/>
        <w:jc w:val="both"/>
        <w:rPr>
          <w:sz w:val="28"/>
          <w:szCs w:val="28"/>
        </w:rPr>
      </w:pPr>
      <w:r w:rsidRPr="00EC6DA0">
        <w:rPr>
          <w:sz w:val="28"/>
          <w:szCs w:val="28"/>
        </w:rPr>
        <w:t xml:space="preserve">4) Организационный аспект – УР, как было уже нами рассмотрено, является основой управления, поскольку решения связывают в единый процесс базовые функции управления. </w:t>
      </w:r>
    </w:p>
    <w:p w:rsidR="008655CC" w:rsidRDefault="008655CC">
      <w:pPr>
        <w:rPr>
          <w:rFonts w:ascii="Times New Roman" w:hAnsi="Times New Roman" w:cs="Times New Roman"/>
          <w:i/>
          <w:sz w:val="28"/>
          <w:szCs w:val="28"/>
        </w:rPr>
      </w:pPr>
    </w:p>
    <w:p w:rsidR="008655CC" w:rsidRDefault="003929DB" w:rsidP="00DF05A5">
      <w:pPr>
        <w:spacing w:after="0" w:line="240" w:lineRule="auto"/>
        <w:rPr>
          <w:rFonts w:ascii="Times New Roman" w:hAnsi="Times New Roman" w:cs="Times New Roman"/>
          <w:i/>
          <w:sz w:val="28"/>
          <w:szCs w:val="28"/>
        </w:rPr>
      </w:pPr>
      <w:r w:rsidRPr="003929DB">
        <w:rPr>
          <w:rFonts w:ascii="Times New Roman" w:hAnsi="Times New Roman" w:cs="Times New Roman"/>
          <w:b/>
          <w:i/>
          <w:sz w:val="28"/>
          <w:szCs w:val="28"/>
        </w:rPr>
        <w:t>Задание для СРС</w:t>
      </w:r>
      <w:r>
        <w:rPr>
          <w:rFonts w:ascii="Times New Roman" w:hAnsi="Times New Roman" w:cs="Times New Roman"/>
          <w:i/>
          <w:sz w:val="28"/>
          <w:szCs w:val="28"/>
        </w:rPr>
        <w:t xml:space="preserve">: </w:t>
      </w:r>
    </w:p>
    <w:p w:rsidR="003929DB" w:rsidRPr="00DF05A5" w:rsidRDefault="003929DB" w:rsidP="00EB16FD">
      <w:pPr>
        <w:pStyle w:val="a3"/>
        <w:numPr>
          <w:ilvl w:val="0"/>
          <w:numId w:val="17"/>
        </w:numPr>
        <w:spacing w:after="0" w:line="240" w:lineRule="auto"/>
        <w:ind w:left="-851" w:firstLine="567"/>
        <w:jc w:val="both"/>
        <w:rPr>
          <w:rFonts w:ascii="Times New Roman" w:hAnsi="Times New Roman" w:cs="Times New Roman"/>
          <w:sz w:val="28"/>
          <w:szCs w:val="28"/>
        </w:rPr>
      </w:pPr>
      <w:r w:rsidRPr="00DF05A5">
        <w:rPr>
          <w:rFonts w:ascii="Times New Roman" w:hAnsi="Times New Roman" w:cs="Times New Roman"/>
          <w:sz w:val="28"/>
          <w:szCs w:val="28"/>
        </w:rPr>
        <w:t>История становления теории принятия управленческих решений.</w:t>
      </w:r>
    </w:p>
    <w:p w:rsidR="003929DB" w:rsidRDefault="00DF05A5" w:rsidP="00EB16FD">
      <w:pPr>
        <w:pStyle w:val="a3"/>
        <w:numPr>
          <w:ilvl w:val="0"/>
          <w:numId w:val="17"/>
        </w:numPr>
        <w:spacing w:after="0" w:line="240" w:lineRule="auto"/>
        <w:ind w:left="-851" w:firstLine="567"/>
        <w:jc w:val="both"/>
        <w:rPr>
          <w:rFonts w:ascii="Times New Roman" w:hAnsi="Times New Roman" w:cs="Times New Roman"/>
          <w:sz w:val="28"/>
          <w:szCs w:val="28"/>
        </w:rPr>
      </w:pPr>
      <w:r w:rsidRPr="00DF05A5">
        <w:rPr>
          <w:rFonts w:ascii="Times New Roman" w:hAnsi="Times New Roman" w:cs="Times New Roman"/>
          <w:sz w:val="28"/>
          <w:szCs w:val="28"/>
        </w:rPr>
        <w:t>Развитие теории принятия управленческих решений в сфере образования в мире и в России.</w:t>
      </w:r>
    </w:p>
    <w:p w:rsidR="000946F0" w:rsidRDefault="000946F0" w:rsidP="00EB16FD">
      <w:pPr>
        <w:pStyle w:val="a3"/>
        <w:numPr>
          <w:ilvl w:val="0"/>
          <w:numId w:val="17"/>
        </w:numPr>
        <w:spacing w:after="0" w:line="240" w:lineRule="auto"/>
        <w:ind w:left="-851" w:firstLine="567"/>
        <w:jc w:val="both"/>
        <w:rPr>
          <w:rFonts w:ascii="Times New Roman" w:hAnsi="Times New Roman" w:cs="Times New Roman"/>
          <w:sz w:val="28"/>
          <w:szCs w:val="28"/>
        </w:rPr>
      </w:pPr>
      <w:r>
        <w:rPr>
          <w:rFonts w:ascii="Times New Roman" w:hAnsi="Times New Roman" w:cs="Times New Roman"/>
          <w:sz w:val="28"/>
          <w:szCs w:val="28"/>
        </w:rPr>
        <w:t>Ознакомиться с уставом ВГСПУ.</w:t>
      </w:r>
    </w:p>
    <w:p w:rsidR="00923B27" w:rsidRDefault="00923B27" w:rsidP="00923B27">
      <w:pPr>
        <w:pStyle w:val="a3"/>
        <w:spacing w:after="0" w:line="240" w:lineRule="auto"/>
        <w:ind w:left="-284"/>
        <w:jc w:val="both"/>
        <w:rPr>
          <w:rFonts w:ascii="Times New Roman" w:hAnsi="Times New Roman" w:cs="Times New Roman"/>
          <w:sz w:val="28"/>
          <w:szCs w:val="28"/>
        </w:rPr>
      </w:pPr>
    </w:p>
    <w:p w:rsidR="00923B27" w:rsidRDefault="00923B27" w:rsidP="00923B27">
      <w:pPr>
        <w:pStyle w:val="a3"/>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Задание к занятию 3: провести обзор публикаций по проблеме принятия управленческих решений в сфере образования (</w:t>
      </w:r>
      <w:r>
        <w:rPr>
          <w:rFonts w:ascii="Times New Roman" w:hAnsi="Times New Roman" w:cs="Times New Roman"/>
          <w:sz w:val="28"/>
          <w:szCs w:val="28"/>
          <w:lang w:val="en-US"/>
        </w:rPr>
        <w:t>IPRBooks</w:t>
      </w:r>
      <w:r w:rsidRPr="00923B27">
        <w:rPr>
          <w:rFonts w:ascii="Times New Roman" w:hAnsi="Times New Roman" w:cs="Times New Roman"/>
          <w:sz w:val="28"/>
          <w:szCs w:val="28"/>
        </w:rPr>
        <w:t xml:space="preserve">, </w:t>
      </w:r>
      <w:r>
        <w:rPr>
          <w:rFonts w:ascii="Times New Roman" w:hAnsi="Times New Roman" w:cs="Times New Roman"/>
          <w:sz w:val="28"/>
          <w:szCs w:val="28"/>
          <w:lang w:val="en-US"/>
        </w:rPr>
        <w:t>E</w:t>
      </w:r>
      <w:r w:rsidRPr="00923B27">
        <w:rPr>
          <w:rFonts w:ascii="Times New Roman" w:hAnsi="Times New Roman" w:cs="Times New Roman"/>
          <w:sz w:val="28"/>
          <w:szCs w:val="28"/>
        </w:rPr>
        <w:t>-</w:t>
      </w:r>
      <w:r>
        <w:rPr>
          <w:rFonts w:ascii="Times New Roman" w:hAnsi="Times New Roman" w:cs="Times New Roman"/>
          <w:sz w:val="28"/>
          <w:szCs w:val="28"/>
          <w:lang w:val="en-US"/>
        </w:rPr>
        <w:t>library</w:t>
      </w:r>
      <w:r w:rsidRPr="00923B27">
        <w:rPr>
          <w:rFonts w:ascii="Times New Roman" w:hAnsi="Times New Roman" w:cs="Times New Roman"/>
          <w:sz w:val="28"/>
          <w:szCs w:val="28"/>
        </w:rPr>
        <w:t xml:space="preserve">, </w:t>
      </w:r>
      <w:r>
        <w:rPr>
          <w:rFonts w:ascii="Times New Roman" w:hAnsi="Times New Roman" w:cs="Times New Roman"/>
          <w:sz w:val="28"/>
          <w:szCs w:val="28"/>
        </w:rPr>
        <w:t>РГБ и пр.). Представить результаты в виде таблицы:</w:t>
      </w:r>
    </w:p>
    <w:p w:rsidR="00923B27" w:rsidRDefault="00923B27" w:rsidP="00923B27">
      <w:pPr>
        <w:pStyle w:val="a3"/>
        <w:spacing w:after="0" w:line="240" w:lineRule="auto"/>
        <w:ind w:left="-284"/>
        <w:jc w:val="both"/>
        <w:rPr>
          <w:rFonts w:ascii="Times New Roman" w:hAnsi="Times New Roman" w:cs="Times New Roman"/>
          <w:sz w:val="28"/>
          <w:szCs w:val="28"/>
        </w:rPr>
      </w:pPr>
    </w:p>
    <w:tbl>
      <w:tblPr>
        <w:tblStyle w:val="ac"/>
        <w:tblW w:w="9890" w:type="dxa"/>
        <w:tblInd w:w="-284" w:type="dxa"/>
        <w:tblLook w:val="04A0" w:firstRow="1" w:lastRow="0" w:firstColumn="1" w:lastColumn="0" w:noHBand="0" w:noVBand="1"/>
      </w:tblPr>
      <w:tblGrid>
        <w:gridCol w:w="1962"/>
        <w:gridCol w:w="2118"/>
        <w:gridCol w:w="1444"/>
        <w:gridCol w:w="2442"/>
        <w:gridCol w:w="1924"/>
      </w:tblGrid>
      <w:tr w:rsidR="00923B27" w:rsidTr="00923B27">
        <w:tc>
          <w:tcPr>
            <w:tcW w:w="1962" w:type="dxa"/>
          </w:tcPr>
          <w:p w:rsidR="00923B27" w:rsidRPr="00923B27" w:rsidRDefault="00923B27" w:rsidP="00923B27">
            <w:pPr>
              <w:pStyle w:val="a3"/>
              <w:ind w:left="0"/>
              <w:jc w:val="center"/>
              <w:rPr>
                <w:rFonts w:ascii="Times New Roman" w:hAnsi="Times New Roman" w:cs="Times New Roman"/>
                <w:sz w:val="24"/>
                <w:szCs w:val="28"/>
              </w:rPr>
            </w:pPr>
            <w:r w:rsidRPr="00923B27">
              <w:rPr>
                <w:rFonts w:ascii="Times New Roman" w:hAnsi="Times New Roman" w:cs="Times New Roman"/>
                <w:sz w:val="24"/>
                <w:szCs w:val="28"/>
              </w:rPr>
              <w:t>Название, тип публикации</w:t>
            </w:r>
          </w:p>
        </w:tc>
        <w:tc>
          <w:tcPr>
            <w:tcW w:w="2118" w:type="dxa"/>
          </w:tcPr>
          <w:p w:rsidR="00923B27" w:rsidRPr="00923B27" w:rsidRDefault="00923B27" w:rsidP="00923B27">
            <w:pPr>
              <w:pStyle w:val="a3"/>
              <w:ind w:left="0"/>
              <w:jc w:val="center"/>
              <w:rPr>
                <w:rFonts w:ascii="Times New Roman" w:hAnsi="Times New Roman" w:cs="Times New Roman"/>
                <w:sz w:val="24"/>
                <w:szCs w:val="28"/>
              </w:rPr>
            </w:pPr>
            <w:r>
              <w:rPr>
                <w:rFonts w:ascii="Times New Roman" w:hAnsi="Times New Roman" w:cs="Times New Roman"/>
                <w:sz w:val="24"/>
                <w:szCs w:val="28"/>
              </w:rPr>
              <w:t>Сведения об авторе (ФИО, должность/звание,  город)</w:t>
            </w:r>
          </w:p>
        </w:tc>
        <w:tc>
          <w:tcPr>
            <w:tcW w:w="1444" w:type="dxa"/>
          </w:tcPr>
          <w:p w:rsidR="00923B27" w:rsidRPr="00923B27" w:rsidRDefault="00923B27" w:rsidP="00923B27">
            <w:pPr>
              <w:pStyle w:val="a3"/>
              <w:ind w:left="0"/>
              <w:jc w:val="center"/>
              <w:rPr>
                <w:rFonts w:ascii="Times New Roman" w:hAnsi="Times New Roman" w:cs="Times New Roman"/>
                <w:sz w:val="24"/>
                <w:szCs w:val="28"/>
              </w:rPr>
            </w:pPr>
            <w:r>
              <w:rPr>
                <w:rFonts w:ascii="Times New Roman" w:hAnsi="Times New Roman" w:cs="Times New Roman"/>
                <w:sz w:val="24"/>
                <w:szCs w:val="28"/>
              </w:rPr>
              <w:t>Год публикации</w:t>
            </w:r>
          </w:p>
        </w:tc>
        <w:tc>
          <w:tcPr>
            <w:tcW w:w="2442" w:type="dxa"/>
          </w:tcPr>
          <w:p w:rsidR="00923B27" w:rsidRPr="00923B27" w:rsidRDefault="00B315F6" w:rsidP="00923B27">
            <w:pPr>
              <w:pStyle w:val="a3"/>
              <w:ind w:left="0"/>
              <w:jc w:val="center"/>
              <w:rPr>
                <w:rFonts w:ascii="Times New Roman" w:hAnsi="Times New Roman" w:cs="Times New Roman"/>
                <w:sz w:val="24"/>
                <w:szCs w:val="28"/>
              </w:rPr>
            </w:pPr>
            <w:r>
              <w:rPr>
                <w:rFonts w:ascii="Times New Roman" w:hAnsi="Times New Roman" w:cs="Times New Roman"/>
                <w:sz w:val="24"/>
                <w:szCs w:val="28"/>
              </w:rPr>
              <w:t>Основные идеи, выводы публикации</w:t>
            </w:r>
          </w:p>
        </w:tc>
        <w:tc>
          <w:tcPr>
            <w:tcW w:w="1924" w:type="dxa"/>
          </w:tcPr>
          <w:p w:rsidR="00923B27" w:rsidRPr="00923B27" w:rsidRDefault="00B315F6" w:rsidP="00923B27">
            <w:pPr>
              <w:pStyle w:val="a3"/>
              <w:ind w:left="0"/>
              <w:jc w:val="center"/>
              <w:rPr>
                <w:rFonts w:ascii="Times New Roman" w:hAnsi="Times New Roman" w:cs="Times New Roman"/>
                <w:sz w:val="24"/>
                <w:szCs w:val="28"/>
              </w:rPr>
            </w:pPr>
            <w:r>
              <w:rPr>
                <w:rFonts w:ascii="Times New Roman" w:hAnsi="Times New Roman" w:cs="Times New Roman"/>
                <w:sz w:val="24"/>
                <w:szCs w:val="28"/>
              </w:rPr>
              <w:t>Ваша оценка научной и практической ценности публикации</w:t>
            </w:r>
          </w:p>
        </w:tc>
      </w:tr>
      <w:tr w:rsidR="00923B27" w:rsidTr="00923B27">
        <w:tc>
          <w:tcPr>
            <w:tcW w:w="1962" w:type="dxa"/>
          </w:tcPr>
          <w:p w:rsidR="00923B27" w:rsidRPr="00923B27" w:rsidRDefault="00923B27" w:rsidP="00923B27">
            <w:pPr>
              <w:pStyle w:val="a3"/>
              <w:ind w:left="0"/>
              <w:jc w:val="both"/>
              <w:rPr>
                <w:rFonts w:ascii="Times New Roman" w:hAnsi="Times New Roman" w:cs="Times New Roman"/>
                <w:sz w:val="24"/>
                <w:szCs w:val="28"/>
              </w:rPr>
            </w:pPr>
          </w:p>
        </w:tc>
        <w:tc>
          <w:tcPr>
            <w:tcW w:w="2118" w:type="dxa"/>
          </w:tcPr>
          <w:p w:rsidR="00923B27" w:rsidRPr="00923B27" w:rsidRDefault="00923B27" w:rsidP="00923B27">
            <w:pPr>
              <w:pStyle w:val="a3"/>
              <w:ind w:left="0"/>
              <w:jc w:val="both"/>
              <w:rPr>
                <w:rFonts w:ascii="Times New Roman" w:hAnsi="Times New Roman" w:cs="Times New Roman"/>
                <w:sz w:val="24"/>
                <w:szCs w:val="28"/>
              </w:rPr>
            </w:pPr>
          </w:p>
        </w:tc>
        <w:tc>
          <w:tcPr>
            <w:tcW w:w="1444" w:type="dxa"/>
          </w:tcPr>
          <w:p w:rsidR="00923B27" w:rsidRPr="00923B27" w:rsidRDefault="00923B27" w:rsidP="00923B27">
            <w:pPr>
              <w:pStyle w:val="a3"/>
              <w:ind w:left="0"/>
              <w:jc w:val="both"/>
              <w:rPr>
                <w:rFonts w:ascii="Times New Roman" w:hAnsi="Times New Roman" w:cs="Times New Roman"/>
                <w:sz w:val="24"/>
                <w:szCs w:val="28"/>
              </w:rPr>
            </w:pPr>
          </w:p>
        </w:tc>
        <w:tc>
          <w:tcPr>
            <w:tcW w:w="2442" w:type="dxa"/>
          </w:tcPr>
          <w:p w:rsidR="00923B27" w:rsidRPr="00923B27" w:rsidRDefault="00923B27" w:rsidP="00923B27">
            <w:pPr>
              <w:pStyle w:val="a3"/>
              <w:ind w:left="0"/>
              <w:jc w:val="both"/>
              <w:rPr>
                <w:rFonts w:ascii="Times New Roman" w:hAnsi="Times New Roman" w:cs="Times New Roman"/>
                <w:sz w:val="24"/>
                <w:szCs w:val="28"/>
              </w:rPr>
            </w:pPr>
          </w:p>
        </w:tc>
        <w:tc>
          <w:tcPr>
            <w:tcW w:w="1924" w:type="dxa"/>
          </w:tcPr>
          <w:p w:rsidR="00923B27" w:rsidRPr="00923B27" w:rsidRDefault="00923B27" w:rsidP="00923B27">
            <w:pPr>
              <w:pStyle w:val="a3"/>
              <w:ind w:left="0"/>
              <w:jc w:val="both"/>
              <w:rPr>
                <w:rFonts w:ascii="Times New Roman" w:hAnsi="Times New Roman" w:cs="Times New Roman"/>
                <w:sz w:val="24"/>
                <w:szCs w:val="28"/>
              </w:rPr>
            </w:pPr>
          </w:p>
        </w:tc>
      </w:tr>
    </w:tbl>
    <w:p w:rsidR="00923B27" w:rsidRPr="00DF05A5" w:rsidRDefault="00923B27" w:rsidP="00923B27">
      <w:pPr>
        <w:pStyle w:val="a3"/>
        <w:spacing w:after="0" w:line="240" w:lineRule="auto"/>
        <w:ind w:left="-284"/>
        <w:jc w:val="both"/>
        <w:rPr>
          <w:rFonts w:ascii="Times New Roman" w:hAnsi="Times New Roman" w:cs="Times New Roman"/>
          <w:sz w:val="28"/>
          <w:szCs w:val="28"/>
        </w:rPr>
      </w:pPr>
    </w:p>
    <w:p w:rsidR="008655CC" w:rsidRDefault="008655CC">
      <w:pPr>
        <w:rPr>
          <w:rFonts w:ascii="Times New Roman" w:hAnsi="Times New Roman" w:cs="Times New Roman"/>
          <w:i/>
          <w:sz w:val="28"/>
          <w:szCs w:val="28"/>
        </w:rPr>
      </w:pPr>
      <w:r>
        <w:rPr>
          <w:rFonts w:ascii="Times New Roman" w:hAnsi="Times New Roman" w:cs="Times New Roman"/>
          <w:i/>
          <w:sz w:val="28"/>
          <w:szCs w:val="28"/>
        </w:rPr>
        <w:br w:type="page"/>
      </w:r>
    </w:p>
    <w:p w:rsidR="00774772" w:rsidRDefault="00774772" w:rsidP="00C32418">
      <w:pPr>
        <w:pStyle w:val="a3"/>
        <w:numPr>
          <w:ilvl w:val="1"/>
          <w:numId w:val="1"/>
        </w:numPr>
        <w:jc w:val="center"/>
        <w:rPr>
          <w:rFonts w:ascii="Times New Roman" w:hAnsi="Times New Roman" w:cs="Times New Roman"/>
          <w:b/>
          <w:sz w:val="28"/>
          <w:szCs w:val="28"/>
        </w:rPr>
      </w:pPr>
      <w:r w:rsidRPr="00774772">
        <w:rPr>
          <w:rFonts w:ascii="Times New Roman" w:hAnsi="Times New Roman" w:cs="Times New Roman"/>
          <w:b/>
          <w:sz w:val="28"/>
          <w:szCs w:val="28"/>
        </w:rPr>
        <w:lastRenderedPageBreak/>
        <w:t xml:space="preserve">Методологические подходы к </w:t>
      </w:r>
      <w:r>
        <w:rPr>
          <w:rFonts w:ascii="Times New Roman" w:hAnsi="Times New Roman" w:cs="Times New Roman"/>
          <w:b/>
          <w:sz w:val="28"/>
          <w:szCs w:val="28"/>
        </w:rPr>
        <w:t xml:space="preserve">принятию управленческих </w:t>
      </w:r>
      <w:r w:rsidR="00403534">
        <w:rPr>
          <w:rFonts w:ascii="Times New Roman" w:hAnsi="Times New Roman" w:cs="Times New Roman"/>
          <w:b/>
          <w:sz w:val="28"/>
          <w:szCs w:val="28"/>
        </w:rPr>
        <w:br/>
      </w:r>
      <w:r>
        <w:rPr>
          <w:rFonts w:ascii="Times New Roman" w:hAnsi="Times New Roman" w:cs="Times New Roman"/>
          <w:b/>
          <w:sz w:val="28"/>
          <w:szCs w:val="28"/>
        </w:rPr>
        <w:t>решений</w:t>
      </w:r>
      <w:r w:rsidR="00A061F2">
        <w:rPr>
          <w:rFonts w:ascii="Times New Roman" w:hAnsi="Times New Roman" w:cs="Times New Roman"/>
          <w:b/>
          <w:sz w:val="28"/>
          <w:szCs w:val="28"/>
        </w:rPr>
        <w:t xml:space="preserve"> (л)</w:t>
      </w:r>
    </w:p>
    <w:p w:rsidR="00774772" w:rsidRPr="00774772" w:rsidRDefault="00774772" w:rsidP="00C32418">
      <w:pPr>
        <w:pStyle w:val="a3"/>
        <w:ind w:left="360"/>
        <w:rPr>
          <w:rFonts w:ascii="Times New Roman" w:hAnsi="Times New Roman" w:cs="Times New Roman"/>
          <w:b/>
          <w:sz w:val="28"/>
          <w:szCs w:val="28"/>
        </w:rPr>
      </w:pPr>
    </w:p>
    <w:p w:rsidR="00C32418" w:rsidRPr="007C00C5" w:rsidRDefault="00C32418" w:rsidP="00C32418">
      <w:pPr>
        <w:pStyle w:val="a3"/>
        <w:ind w:left="360"/>
        <w:jc w:val="both"/>
        <w:rPr>
          <w:rFonts w:ascii="Times New Roman" w:hAnsi="Times New Roman" w:cs="Times New Roman"/>
          <w:sz w:val="28"/>
          <w:szCs w:val="28"/>
        </w:rPr>
      </w:pPr>
      <w:r w:rsidRPr="00C32418">
        <w:rPr>
          <w:rFonts w:ascii="Times New Roman" w:hAnsi="Times New Roman" w:cs="Times New Roman"/>
          <w:i/>
          <w:sz w:val="28"/>
          <w:szCs w:val="28"/>
        </w:rPr>
        <w:t xml:space="preserve">План </w:t>
      </w:r>
      <w:r w:rsidRPr="007C00C5">
        <w:rPr>
          <w:rFonts w:ascii="Times New Roman" w:hAnsi="Times New Roman" w:cs="Times New Roman"/>
          <w:i/>
          <w:sz w:val="28"/>
          <w:szCs w:val="28"/>
        </w:rPr>
        <w:t>лекции:</w:t>
      </w:r>
      <w:r w:rsidR="006C7699" w:rsidRPr="007C00C5">
        <w:rPr>
          <w:rFonts w:ascii="Times New Roman" w:hAnsi="Times New Roman" w:cs="Times New Roman"/>
          <w:i/>
          <w:sz w:val="28"/>
          <w:szCs w:val="28"/>
        </w:rPr>
        <w:t xml:space="preserve"> </w:t>
      </w:r>
    </w:p>
    <w:p w:rsidR="00C32418" w:rsidRPr="007C00C5" w:rsidRDefault="006C7699" w:rsidP="006C7699">
      <w:pPr>
        <w:pStyle w:val="a3"/>
        <w:numPr>
          <w:ilvl w:val="0"/>
          <w:numId w:val="3"/>
        </w:numPr>
        <w:jc w:val="both"/>
        <w:rPr>
          <w:rFonts w:ascii="Times New Roman" w:hAnsi="Times New Roman" w:cs="Times New Roman"/>
          <w:i/>
          <w:sz w:val="28"/>
          <w:szCs w:val="28"/>
        </w:rPr>
      </w:pPr>
      <w:r w:rsidRPr="007C00C5">
        <w:rPr>
          <w:rFonts w:ascii="Times New Roman" w:hAnsi="Times New Roman" w:cs="Times New Roman"/>
          <w:sz w:val="28"/>
          <w:szCs w:val="28"/>
        </w:rPr>
        <w:t>Системный подход.</w:t>
      </w:r>
    </w:p>
    <w:p w:rsidR="00AC3F1A" w:rsidRPr="00AC3F1A" w:rsidRDefault="00AC3F1A" w:rsidP="006C7699">
      <w:pPr>
        <w:pStyle w:val="a3"/>
        <w:numPr>
          <w:ilvl w:val="0"/>
          <w:numId w:val="3"/>
        </w:numPr>
        <w:jc w:val="both"/>
        <w:rPr>
          <w:rFonts w:ascii="Times New Roman" w:hAnsi="Times New Roman" w:cs="Times New Roman"/>
          <w:sz w:val="28"/>
          <w:szCs w:val="28"/>
        </w:rPr>
      </w:pPr>
      <w:r w:rsidRPr="00AC3F1A">
        <w:rPr>
          <w:rFonts w:ascii="Times New Roman" w:hAnsi="Times New Roman" w:cs="Times New Roman"/>
          <w:sz w:val="28"/>
          <w:szCs w:val="28"/>
        </w:rPr>
        <w:t>Целевой подход</w:t>
      </w:r>
      <w:r>
        <w:rPr>
          <w:rFonts w:ascii="Times New Roman" w:hAnsi="Times New Roman" w:cs="Times New Roman"/>
          <w:sz w:val="28"/>
          <w:szCs w:val="28"/>
        </w:rPr>
        <w:t>.</w:t>
      </w:r>
    </w:p>
    <w:p w:rsidR="006C7699" w:rsidRPr="007C00C5" w:rsidRDefault="006C7699" w:rsidP="006C7699">
      <w:pPr>
        <w:pStyle w:val="a3"/>
        <w:numPr>
          <w:ilvl w:val="0"/>
          <w:numId w:val="3"/>
        </w:numPr>
        <w:jc w:val="both"/>
        <w:rPr>
          <w:rFonts w:ascii="Times New Roman" w:hAnsi="Times New Roman" w:cs="Times New Roman"/>
          <w:i/>
          <w:sz w:val="28"/>
          <w:szCs w:val="28"/>
        </w:rPr>
      </w:pPr>
      <w:r w:rsidRPr="007C00C5">
        <w:rPr>
          <w:rFonts w:ascii="Times New Roman" w:hAnsi="Times New Roman" w:cs="Times New Roman"/>
          <w:sz w:val="28"/>
          <w:szCs w:val="28"/>
        </w:rPr>
        <w:t>Процессный подход.</w:t>
      </w:r>
    </w:p>
    <w:p w:rsidR="007C00C5" w:rsidRPr="007C00C5" w:rsidRDefault="007C00C5" w:rsidP="006C7699">
      <w:pPr>
        <w:pStyle w:val="a3"/>
        <w:numPr>
          <w:ilvl w:val="0"/>
          <w:numId w:val="3"/>
        </w:numPr>
        <w:jc w:val="both"/>
        <w:rPr>
          <w:rFonts w:ascii="Times New Roman" w:hAnsi="Times New Roman" w:cs="Times New Roman"/>
          <w:i/>
          <w:sz w:val="28"/>
          <w:szCs w:val="28"/>
        </w:rPr>
      </w:pPr>
      <w:r w:rsidRPr="007C00C5">
        <w:rPr>
          <w:rFonts w:ascii="Times New Roman" w:hAnsi="Times New Roman" w:cs="Times New Roman"/>
          <w:sz w:val="28"/>
          <w:szCs w:val="28"/>
        </w:rPr>
        <w:t>Ситуационный подход</w:t>
      </w:r>
    </w:p>
    <w:p w:rsidR="00027D65" w:rsidRPr="00027D65" w:rsidRDefault="00027D65" w:rsidP="00027D65">
      <w:pPr>
        <w:pStyle w:val="a3"/>
        <w:jc w:val="both"/>
        <w:rPr>
          <w:rFonts w:ascii="Times New Roman" w:hAnsi="Times New Roman" w:cs="Times New Roman"/>
          <w:sz w:val="28"/>
          <w:szCs w:val="28"/>
          <w:highlight w:val="yellow"/>
        </w:rPr>
      </w:pPr>
    </w:p>
    <w:p w:rsidR="007E0D10" w:rsidRPr="007E0D10" w:rsidRDefault="007E0D10" w:rsidP="007E0D10">
      <w:pPr>
        <w:pStyle w:val="a3"/>
        <w:spacing w:after="0" w:line="240" w:lineRule="auto"/>
        <w:ind w:left="360"/>
        <w:jc w:val="both"/>
        <w:rPr>
          <w:rFonts w:ascii="Times New Roman" w:hAnsi="Times New Roman" w:cs="Times New Roman"/>
          <w:b/>
          <w:sz w:val="28"/>
          <w:szCs w:val="28"/>
        </w:rPr>
      </w:pPr>
      <w:r w:rsidRPr="007E0D10">
        <w:rPr>
          <w:rFonts w:ascii="Times New Roman" w:hAnsi="Times New Roman" w:cs="Times New Roman"/>
          <w:b/>
          <w:sz w:val="28"/>
          <w:szCs w:val="28"/>
        </w:rPr>
        <w:t>Литература</w:t>
      </w:r>
      <w:r>
        <w:rPr>
          <w:rFonts w:ascii="Times New Roman" w:hAnsi="Times New Roman" w:cs="Times New Roman"/>
          <w:b/>
          <w:sz w:val="28"/>
          <w:szCs w:val="28"/>
        </w:rPr>
        <w:t>:</w:t>
      </w:r>
    </w:p>
    <w:p w:rsidR="007E0D10" w:rsidRPr="007E0D10" w:rsidRDefault="007E0D10" w:rsidP="00EB16FD">
      <w:pPr>
        <w:pStyle w:val="Default"/>
        <w:numPr>
          <w:ilvl w:val="0"/>
          <w:numId w:val="18"/>
        </w:numPr>
        <w:rPr>
          <w:sz w:val="28"/>
          <w:szCs w:val="28"/>
        </w:rPr>
      </w:pPr>
      <w:r w:rsidRPr="007E0D10">
        <w:rPr>
          <w:sz w:val="28"/>
          <w:szCs w:val="28"/>
        </w:rPr>
        <w:t>Учитель Ю.Г. Разработка управленческих решений: учебник для студентов вузов/ Ю.Г.Учитель, А.И. Терновой, К.И.Терновой. -2-е изд., перераб. и доп. –</w:t>
      </w:r>
      <w:r>
        <w:rPr>
          <w:sz w:val="28"/>
          <w:szCs w:val="28"/>
        </w:rPr>
        <w:t xml:space="preserve"> </w:t>
      </w:r>
      <w:r w:rsidRPr="007E0D10">
        <w:rPr>
          <w:sz w:val="28"/>
          <w:szCs w:val="28"/>
        </w:rPr>
        <w:t xml:space="preserve">М.: ЮНИТИ-ДАНА, 2007.-383с. </w:t>
      </w:r>
    </w:p>
    <w:p w:rsidR="007E0D10" w:rsidRPr="00D45450" w:rsidRDefault="007E0D10" w:rsidP="00EB16FD">
      <w:pPr>
        <w:pStyle w:val="a3"/>
        <w:numPr>
          <w:ilvl w:val="0"/>
          <w:numId w:val="18"/>
        </w:numPr>
        <w:spacing w:after="0" w:line="240" w:lineRule="auto"/>
        <w:jc w:val="both"/>
        <w:rPr>
          <w:rFonts w:ascii="Times New Roman" w:hAnsi="Times New Roman" w:cs="Times New Roman"/>
          <w:i/>
          <w:sz w:val="28"/>
          <w:szCs w:val="28"/>
        </w:rPr>
      </w:pPr>
      <w:r w:rsidRPr="007E0D10">
        <w:rPr>
          <w:rFonts w:ascii="Times New Roman" w:hAnsi="Times New Roman" w:cs="Times New Roman"/>
          <w:sz w:val="28"/>
          <w:szCs w:val="28"/>
        </w:rPr>
        <w:t>Саак А.Э., Тюшняков В.Н. Разработка управленческого решения: учебник для вузов. –</w:t>
      </w:r>
      <w:r>
        <w:rPr>
          <w:rFonts w:ascii="Times New Roman" w:hAnsi="Times New Roman" w:cs="Times New Roman"/>
          <w:sz w:val="28"/>
          <w:szCs w:val="28"/>
        </w:rPr>
        <w:t xml:space="preserve"> </w:t>
      </w:r>
      <w:r w:rsidR="00C159E2">
        <w:rPr>
          <w:rFonts w:ascii="Times New Roman" w:hAnsi="Times New Roman" w:cs="Times New Roman"/>
          <w:sz w:val="28"/>
          <w:szCs w:val="28"/>
        </w:rPr>
        <w:t>СПб</w:t>
      </w:r>
      <w:r w:rsidRPr="007E0D10">
        <w:rPr>
          <w:rFonts w:ascii="Times New Roman" w:hAnsi="Times New Roman" w:cs="Times New Roman"/>
          <w:sz w:val="28"/>
          <w:szCs w:val="28"/>
        </w:rPr>
        <w:t>: Питер, 2007. -272с.</w:t>
      </w:r>
    </w:p>
    <w:p w:rsidR="00D45450" w:rsidRPr="00D45450" w:rsidRDefault="00D45450" w:rsidP="00EB16FD">
      <w:pPr>
        <w:pStyle w:val="a3"/>
        <w:numPr>
          <w:ilvl w:val="0"/>
          <w:numId w:val="18"/>
        </w:numPr>
        <w:spacing w:after="0" w:line="240" w:lineRule="auto"/>
        <w:jc w:val="both"/>
        <w:rPr>
          <w:rFonts w:ascii="Times New Roman" w:hAnsi="Times New Roman" w:cs="Times New Roman"/>
          <w:sz w:val="28"/>
          <w:szCs w:val="28"/>
        </w:rPr>
      </w:pPr>
      <w:r w:rsidRPr="00D45450">
        <w:rPr>
          <w:rFonts w:ascii="Times New Roman" w:hAnsi="Times New Roman" w:cs="Times New Roman"/>
          <w:sz w:val="28"/>
          <w:szCs w:val="28"/>
        </w:rPr>
        <w:t>Процессный подход в управлении качеством : учебное пособие / Л.Е. Скрипко. – СПб. : Изд-во СПбГУЭФ, 2011. – 105 с.</w:t>
      </w:r>
    </w:p>
    <w:p w:rsidR="00124360" w:rsidRPr="007E0D10" w:rsidRDefault="00124360" w:rsidP="007E0D10">
      <w:pPr>
        <w:spacing w:after="0" w:line="240" w:lineRule="auto"/>
        <w:jc w:val="both"/>
        <w:rPr>
          <w:rFonts w:ascii="Times New Roman" w:hAnsi="Times New Roman" w:cs="Times New Roman"/>
          <w:i/>
          <w:sz w:val="28"/>
          <w:szCs w:val="28"/>
        </w:rPr>
      </w:pPr>
    </w:p>
    <w:p w:rsidR="00C32418" w:rsidRPr="00C32418" w:rsidRDefault="00C32418" w:rsidP="00C32418">
      <w:pPr>
        <w:pStyle w:val="a3"/>
        <w:ind w:left="360"/>
        <w:jc w:val="both"/>
        <w:rPr>
          <w:rFonts w:ascii="Times New Roman" w:hAnsi="Times New Roman" w:cs="Times New Roman"/>
          <w:sz w:val="28"/>
          <w:szCs w:val="28"/>
        </w:rPr>
      </w:pPr>
      <w:r w:rsidRPr="00C32418">
        <w:rPr>
          <w:rFonts w:ascii="Times New Roman" w:hAnsi="Times New Roman" w:cs="Times New Roman"/>
          <w:i/>
          <w:sz w:val="28"/>
          <w:szCs w:val="28"/>
        </w:rPr>
        <w:t>Образовательные технологии:</w:t>
      </w:r>
      <w:r>
        <w:rPr>
          <w:rFonts w:ascii="Times New Roman" w:hAnsi="Times New Roman" w:cs="Times New Roman"/>
          <w:i/>
          <w:sz w:val="28"/>
          <w:szCs w:val="28"/>
        </w:rPr>
        <w:t xml:space="preserve"> </w:t>
      </w:r>
      <w:r w:rsidRPr="00C32418">
        <w:rPr>
          <w:rFonts w:ascii="Times New Roman" w:hAnsi="Times New Roman" w:cs="Times New Roman"/>
          <w:sz w:val="28"/>
          <w:szCs w:val="28"/>
        </w:rPr>
        <w:t>диалогическая беседа,</w:t>
      </w:r>
      <w:r>
        <w:rPr>
          <w:rFonts w:ascii="Times New Roman" w:hAnsi="Times New Roman" w:cs="Times New Roman"/>
          <w:i/>
          <w:sz w:val="28"/>
          <w:szCs w:val="28"/>
        </w:rPr>
        <w:t xml:space="preserve"> </w:t>
      </w:r>
      <w:r w:rsidRPr="00C32418">
        <w:rPr>
          <w:rFonts w:ascii="Times New Roman" w:hAnsi="Times New Roman" w:cs="Times New Roman"/>
          <w:sz w:val="28"/>
          <w:szCs w:val="28"/>
        </w:rPr>
        <w:t xml:space="preserve">выступление с докладами. </w:t>
      </w:r>
    </w:p>
    <w:p w:rsidR="008655CC" w:rsidRDefault="008655CC">
      <w:pPr>
        <w:rPr>
          <w:rFonts w:ascii="Times New Roman" w:hAnsi="Times New Roman" w:cs="Times New Roman"/>
          <w:b/>
          <w:sz w:val="28"/>
          <w:szCs w:val="28"/>
        </w:rPr>
      </w:pPr>
      <w:r>
        <w:rPr>
          <w:rFonts w:ascii="Times New Roman" w:hAnsi="Times New Roman" w:cs="Times New Roman"/>
          <w:b/>
          <w:sz w:val="28"/>
          <w:szCs w:val="28"/>
        </w:rPr>
        <w:br w:type="page"/>
      </w:r>
    </w:p>
    <w:p w:rsidR="005F3C79" w:rsidRPr="00124360" w:rsidRDefault="005F3C79" w:rsidP="00124360">
      <w:pPr>
        <w:pStyle w:val="Default"/>
        <w:ind w:left="-709" w:right="-284" w:firstLine="567"/>
        <w:jc w:val="both"/>
        <w:rPr>
          <w:sz w:val="28"/>
          <w:szCs w:val="28"/>
        </w:rPr>
      </w:pPr>
      <w:r w:rsidRPr="00124360">
        <w:rPr>
          <w:sz w:val="28"/>
          <w:szCs w:val="28"/>
        </w:rPr>
        <w:lastRenderedPageBreak/>
        <w:t xml:space="preserve">Разработка и принятие управленческого решения как практическая деятельность предполагает знание и использование соответствующих методологических подходов. </w:t>
      </w:r>
    </w:p>
    <w:p w:rsidR="005F3C79" w:rsidRPr="00124360" w:rsidRDefault="005F3C79" w:rsidP="00124360">
      <w:pPr>
        <w:pStyle w:val="Default"/>
        <w:ind w:left="-709" w:right="-284" w:firstLine="567"/>
        <w:jc w:val="both"/>
        <w:rPr>
          <w:sz w:val="28"/>
          <w:szCs w:val="28"/>
        </w:rPr>
      </w:pPr>
      <w:r w:rsidRPr="00124360">
        <w:rPr>
          <w:b/>
          <w:bCs/>
          <w:i/>
          <w:iCs/>
          <w:sz w:val="28"/>
          <w:szCs w:val="28"/>
        </w:rPr>
        <w:t xml:space="preserve">Методология </w:t>
      </w:r>
      <w:r w:rsidRPr="00124360">
        <w:rPr>
          <w:sz w:val="28"/>
          <w:szCs w:val="28"/>
        </w:rPr>
        <w:t>- согласно В.А.</w:t>
      </w:r>
      <w:r w:rsidR="00124360">
        <w:rPr>
          <w:sz w:val="28"/>
          <w:szCs w:val="28"/>
        </w:rPr>
        <w:t xml:space="preserve"> </w:t>
      </w:r>
      <w:r w:rsidRPr="00124360">
        <w:rPr>
          <w:sz w:val="28"/>
          <w:szCs w:val="28"/>
        </w:rPr>
        <w:t xml:space="preserve">Ядову: «система принципов научного исследования. Собирательный термин, имеющий различные аспекты: </w:t>
      </w:r>
    </w:p>
    <w:p w:rsidR="005F3C79" w:rsidRPr="00124360" w:rsidRDefault="005F3C79" w:rsidP="00124360">
      <w:pPr>
        <w:pStyle w:val="Default"/>
        <w:ind w:left="-709" w:right="-284" w:firstLine="567"/>
        <w:jc w:val="both"/>
        <w:rPr>
          <w:sz w:val="28"/>
          <w:szCs w:val="28"/>
        </w:rPr>
      </w:pPr>
      <w:r w:rsidRPr="00124360">
        <w:rPr>
          <w:sz w:val="28"/>
          <w:szCs w:val="28"/>
        </w:rPr>
        <w:t xml:space="preserve">- всеобщая научная методология является инструментом поиска наиболее общих подходов к изучению предмета; </w:t>
      </w:r>
    </w:p>
    <w:p w:rsidR="005F3C79" w:rsidRPr="00124360" w:rsidRDefault="005F3C79" w:rsidP="00124360">
      <w:pPr>
        <w:pStyle w:val="Default"/>
        <w:ind w:left="-709" w:right="-284" w:firstLine="567"/>
        <w:jc w:val="both"/>
        <w:rPr>
          <w:sz w:val="18"/>
          <w:szCs w:val="18"/>
        </w:rPr>
      </w:pPr>
      <w:r w:rsidRPr="00124360">
        <w:rPr>
          <w:sz w:val="28"/>
          <w:szCs w:val="28"/>
        </w:rPr>
        <w:t>- в узком смысле, конкретно-научн</w:t>
      </w:r>
      <w:r w:rsidR="00AA3184">
        <w:rPr>
          <w:sz w:val="28"/>
          <w:szCs w:val="28"/>
        </w:rPr>
        <w:t>ая система приемов исследования</w:t>
      </w:r>
      <w:r w:rsidRPr="00124360">
        <w:rPr>
          <w:sz w:val="28"/>
          <w:szCs w:val="28"/>
        </w:rPr>
        <w:t>»</w:t>
      </w:r>
      <w:r w:rsidR="00AA3184">
        <w:rPr>
          <w:sz w:val="28"/>
          <w:szCs w:val="28"/>
        </w:rPr>
        <w:t>.</w:t>
      </w:r>
    </w:p>
    <w:p w:rsidR="00AA3184" w:rsidRDefault="00AA3184" w:rsidP="00124360">
      <w:pPr>
        <w:pStyle w:val="Default"/>
        <w:ind w:left="-709" w:right="-284" w:firstLine="567"/>
        <w:jc w:val="both"/>
        <w:rPr>
          <w:sz w:val="28"/>
          <w:szCs w:val="28"/>
        </w:rPr>
      </w:pPr>
    </w:p>
    <w:p w:rsidR="005F3C79" w:rsidRPr="00124360" w:rsidRDefault="005F3C79" w:rsidP="00124360">
      <w:pPr>
        <w:pStyle w:val="Default"/>
        <w:ind w:left="-709" w:right="-284" w:firstLine="567"/>
        <w:jc w:val="both"/>
        <w:rPr>
          <w:sz w:val="28"/>
          <w:szCs w:val="28"/>
        </w:rPr>
      </w:pPr>
      <w:r w:rsidRPr="00124360">
        <w:rPr>
          <w:sz w:val="28"/>
          <w:szCs w:val="28"/>
        </w:rPr>
        <w:t xml:space="preserve">Применительно к практике разработки и принятия управленческих решений методология предполагает управление объектом или решение проблемной ситуации на основе определенного подхода или их сочетании. В данном случае «подход» может рассматриваться как определенный образ мышления управленца (менеджера), как способ видения им стратегии и тактики. </w:t>
      </w:r>
    </w:p>
    <w:p w:rsidR="005F3C79" w:rsidRPr="00124360" w:rsidRDefault="005F3C79" w:rsidP="00124360">
      <w:pPr>
        <w:pStyle w:val="Default"/>
        <w:ind w:left="-709" w:right="-284" w:firstLine="567"/>
        <w:jc w:val="both"/>
        <w:rPr>
          <w:sz w:val="28"/>
          <w:szCs w:val="28"/>
        </w:rPr>
      </w:pPr>
      <w:r w:rsidRPr="00124360">
        <w:rPr>
          <w:sz w:val="28"/>
          <w:szCs w:val="28"/>
        </w:rPr>
        <w:t xml:space="preserve">Наиболее распространенными подходами в теории и практике разработки управленческих решений являются: системный, целевой, процессный, ситуационный. </w:t>
      </w:r>
    </w:p>
    <w:p w:rsidR="00AA3184" w:rsidRDefault="00AA3184" w:rsidP="00124360">
      <w:pPr>
        <w:pStyle w:val="Default"/>
        <w:ind w:left="-709" w:right="-284" w:firstLine="567"/>
        <w:jc w:val="both"/>
        <w:rPr>
          <w:b/>
          <w:bCs/>
          <w:i/>
          <w:iCs/>
          <w:sz w:val="28"/>
          <w:szCs w:val="28"/>
        </w:rPr>
      </w:pPr>
    </w:p>
    <w:p w:rsidR="005F3C79" w:rsidRPr="00124360" w:rsidRDefault="005F3C79" w:rsidP="00AA3184">
      <w:pPr>
        <w:pStyle w:val="Default"/>
        <w:ind w:left="-709" w:right="-284" w:firstLine="567"/>
        <w:jc w:val="center"/>
        <w:rPr>
          <w:sz w:val="28"/>
          <w:szCs w:val="28"/>
        </w:rPr>
      </w:pPr>
      <w:r w:rsidRPr="00124360">
        <w:rPr>
          <w:b/>
          <w:bCs/>
          <w:i/>
          <w:iCs/>
          <w:sz w:val="28"/>
          <w:szCs w:val="28"/>
        </w:rPr>
        <w:t>Системный подход</w:t>
      </w:r>
    </w:p>
    <w:p w:rsidR="00AA3184" w:rsidRDefault="005F3C79" w:rsidP="00124360">
      <w:pPr>
        <w:pStyle w:val="Default"/>
        <w:ind w:left="-709" w:right="-284" w:firstLine="567"/>
        <w:jc w:val="both"/>
        <w:rPr>
          <w:sz w:val="28"/>
          <w:szCs w:val="28"/>
        </w:rPr>
      </w:pPr>
      <w:r w:rsidRPr="00124360">
        <w:rPr>
          <w:sz w:val="28"/>
          <w:szCs w:val="28"/>
        </w:rPr>
        <w:t>Системный подход связан с моделированием и анализом объектов как систем. Система рассматривается как комплекс взаимосвязанных составных элементов, образующих определенную целостность, подчиняющихся определенным закономерностям и действующих совместно для достижения поставленной цели. Целостность системы проявляется во взаимодействии с внешней средой как единого целого. Система как целое имеет свойства, которых нет у составляющих ее элементов, а внутренние связи между элементами сильнее и существеннее, чем связи с элементами внешней среды. Совокупность взаимосвязанных элементов системы образуют подсистему, которая в свою очередь является системой относительно образующих ее элементов. Т.</w:t>
      </w:r>
      <w:r w:rsidR="00AA3184">
        <w:rPr>
          <w:sz w:val="28"/>
          <w:szCs w:val="28"/>
        </w:rPr>
        <w:t>о</w:t>
      </w:r>
      <w:r w:rsidRPr="00124360">
        <w:rPr>
          <w:sz w:val="28"/>
          <w:szCs w:val="28"/>
        </w:rPr>
        <w:t xml:space="preserve">. сложная система объединяет подсистемы различных уровней и любая система является элементом или подсистемой системы более высокого порядка. </w:t>
      </w:r>
    </w:p>
    <w:p w:rsidR="00AA3184" w:rsidRDefault="00AA3184" w:rsidP="00124360">
      <w:pPr>
        <w:pStyle w:val="Default"/>
        <w:ind w:left="-709" w:right="-284" w:firstLine="567"/>
        <w:jc w:val="both"/>
        <w:rPr>
          <w:b/>
          <w:sz w:val="28"/>
          <w:szCs w:val="28"/>
        </w:rPr>
      </w:pPr>
    </w:p>
    <w:p w:rsidR="00AA3184" w:rsidRPr="00AA3184" w:rsidRDefault="0020703C" w:rsidP="00124360">
      <w:pPr>
        <w:pStyle w:val="Default"/>
        <w:ind w:left="-709" w:right="-284" w:firstLine="567"/>
        <w:jc w:val="both"/>
        <w:rPr>
          <w:b/>
          <w:sz w:val="28"/>
          <w:szCs w:val="28"/>
          <w:u w:val="single"/>
        </w:rPr>
      </w:pPr>
      <w:r>
        <w:rPr>
          <w:b/>
          <w:sz w:val="28"/>
          <w:szCs w:val="28"/>
        </w:rPr>
        <w:t>Задание</w:t>
      </w:r>
      <w:r w:rsidR="00AA3184" w:rsidRPr="00AA3184">
        <w:rPr>
          <w:b/>
          <w:sz w:val="28"/>
          <w:szCs w:val="28"/>
        </w:rPr>
        <w:t xml:space="preserve">: </w:t>
      </w:r>
      <w:r w:rsidR="00AA3184" w:rsidRPr="00AA3184">
        <w:rPr>
          <w:sz w:val="28"/>
          <w:szCs w:val="28"/>
          <w:u w:val="single"/>
        </w:rPr>
        <w:t>приведите пример систем в сфере образования.</w:t>
      </w:r>
    </w:p>
    <w:p w:rsidR="00AA3184" w:rsidRPr="00AA3184" w:rsidRDefault="00AA3184" w:rsidP="00AA3184">
      <w:pPr>
        <w:pStyle w:val="Default"/>
        <w:ind w:right="-284"/>
        <w:jc w:val="both"/>
        <w:rPr>
          <w:sz w:val="28"/>
          <w:szCs w:val="28"/>
          <w:u w:val="single"/>
        </w:rPr>
      </w:pPr>
    </w:p>
    <w:p w:rsidR="005F3C79" w:rsidRPr="00124360" w:rsidRDefault="005F3C79" w:rsidP="00124360">
      <w:pPr>
        <w:pStyle w:val="Default"/>
        <w:ind w:left="-709" w:right="-284" w:firstLine="567"/>
        <w:jc w:val="both"/>
        <w:rPr>
          <w:sz w:val="28"/>
          <w:szCs w:val="28"/>
        </w:rPr>
      </w:pPr>
      <w:r w:rsidRPr="00124360">
        <w:rPr>
          <w:sz w:val="28"/>
          <w:szCs w:val="28"/>
        </w:rPr>
        <w:t xml:space="preserve">Структура сложной системы бывает неочевидной и для ее построения следует применять специальные методы анализа, которые основываются на выявлении места элементов в системе. </w:t>
      </w:r>
    </w:p>
    <w:p w:rsidR="005F3C79" w:rsidRPr="00124360" w:rsidRDefault="005F3C79" w:rsidP="00124360">
      <w:pPr>
        <w:pStyle w:val="Default"/>
        <w:ind w:left="-709" w:right="-284" w:firstLine="567"/>
        <w:jc w:val="both"/>
        <w:rPr>
          <w:sz w:val="28"/>
          <w:szCs w:val="28"/>
        </w:rPr>
      </w:pPr>
      <w:r w:rsidRPr="00124360">
        <w:rPr>
          <w:sz w:val="28"/>
          <w:szCs w:val="28"/>
        </w:rPr>
        <w:t xml:space="preserve">Особенности системы: поведение системы зависит от поведения входящих в нее подсистем; система утрачивает свои свойства, когда ее разделяют на части; свойства подсистем при их исключении из системы теряются. </w:t>
      </w:r>
    </w:p>
    <w:p w:rsidR="00AA3184" w:rsidRPr="00AA3184" w:rsidRDefault="005F3C79" w:rsidP="00AA3184">
      <w:pPr>
        <w:pStyle w:val="Default"/>
        <w:ind w:left="-709" w:right="-284" w:firstLine="567"/>
        <w:jc w:val="both"/>
        <w:rPr>
          <w:b/>
          <w:i/>
          <w:sz w:val="28"/>
          <w:szCs w:val="28"/>
        </w:rPr>
      </w:pPr>
      <w:r w:rsidRPr="00AA3184">
        <w:rPr>
          <w:b/>
          <w:i/>
          <w:sz w:val="28"/>
          <w:szCs w:val="28"/>
        </w:rPr>
        <w:t xml:space="preserve">Основные составляющие системы: </w:t>
      </w:r>
    </w:p>
    <w:p w:rsidR="005F3C79" w:rsidRDefault="005F3C79" w:rsidP="00EB16FD">
      <w:pPr>
        <w:pStyle w:val="Default"/>
        <w:numPr>
          <w:ilvl w:val="0"/>
          <w:numId w:val="20"/>
        </w:numPr>
        <w:ind w:right="-284"/>
        <w:jc w:val="both"/>
        <w:rPr>
          <w:sz w:val="28"/>
          <w:szCs w:val="28"/>
        </w:rPr>
      </w:pPr>
      <w:r w:rsidRPr="00124360">
        <w:rPr>
          <w:sz w:val="28"/>
          <w:szCs w:val="28"/>
        </w:rPr>
        <w:t xml:space="preserve">Вход </w:t>
      </w:r>
      <w:r w:rsidR="00AA3184">
        <w:rPr>
          <w:sz w:val="28"/>
          <w:szCs w:val="28"/>
        </w:rPr>
        <w:t xml:space="preserve">- </w:t>
      </w:r>
      <w:r w:rsidRPr="00124360">
        <w:rPr>
          <w:sz w:val="28"/>
          <w:szCs w:val="28"/>
        </w:rPr>
        <w:t xml:space="preserve">Выход </w:t>
      </w:r>
      <w:r w:rsidR="00AA3184">
        <w:rPr>
          <w:sz w:val="28"/>
          <w:szCs w:val="28"/>
        </w:rPr>
        <w:t>(цель и итог)</w:t>
      </w:r>
    </w:p>
    <w:p w:rsidR="005F3C79" w:rsidRDefault="005F3C79" w:rsidP="00EB16FD">
      <w:pPr>
        <w:pStyle w:val="Default"/>
        <w:numPr>
          <w:ilvl w:val="0"/>
          <w:numId w:val="20"/>
        </w:numPr>
        <w:ind w:right="-284"/>
        <w:jc w:val="both"/>
        <w:rPr>
          <w:sz w:val="28"/>
          <w:szCs w:val="28"/>
        </w:rPr>
      </w:pPr>
      <w:r w:rsidRPr="00AA3184">
        <w:rPr>
          <w:sz w:val="28"/>
          <w:szCs w:val="28"/>
        </w:rPr>
        <w:t xml:space="preserve">объект некоторого процесса или операции, он определяет нагрузку системы (информация. Энергия, ресурсы); </w:t>
      </w:r>
    </w:p>
    <w:p w:rsidR="005F3C79" w:rsidRDefault="005F3C79" w:rsidP="00EB16FD">
      <w:pPr>
        <w:pStyle w:val="Default"/>
        <w:numPr>
          <w:ilvl w:val="0"/>
          <w:numId w:val="20"/>
        </w:numPr>
        <w:ind w:right="-284"/>
        <w:jc w:val="both"/>
        <w:rPr>
          <w:sz w:val="28"/>
          <w:szCs w:val="28"/>
        </w:rPr>
      </w:pPr>
      <w:r w:rsidRPr="00AA3184">
        <w:rPr>
          <w:sz w:val="28"/>
          <w:szCs w:val="28"/>
        </w:rPr>
        <w:t xml:space="preserve">факторы внешней среды, оказывающие влияние на процессы системы и не поддающиеся прямому управленческому воздействию; </w:t>
      </w:r>
    </w:p>
    <w:p w:rsidR="005F3C79" w:rsidRDefault="005F3C79" w:rsidP="00EB16FD">
      <w:pPr>
        <w:pStyle w:val="Default"/>
        <w:numPr>
          <w:ilvl w:val="0"/>
          <w:numId w:val="20"/>
        </w:numPr>
        <w:ind w:right="-284"/>
        <w:jc w:val="both"/>
        <w:rPr>
          <w:sz w:val="28"/>
          <w:szCs w:val="28"/>
        </w:rPr>
      </w:pPr>
      <w:r w:rsidRPr="00AA3184">
        <w:rPr>
          <w:sz w:val="28"/>
          <w:szCs w:val="28"/>
        </w:rPr>
        <w:t xml:space="preserve">правила организации и функционирования системы, ее цели, задачи, ограничительные условия; </w:t>
      </w:r>
    </w:p>
    <w:p w:rsidR="005F3C79" w:rsidRPr="00AA3184" w:rsidRDefault="005F3C79" w:rsidP="00EB16FD">
      <w:pPr>
        <w:pStyle w:val="Default"/>
        <w:numPr>
          <w:ilvl w:val="0"/>
          <w:numId w:val="20"/>
        </w:numPr>
        <w:ind w:right="-284"/>
        <w:jc w:val="both"/>
        <w:rPr>
          <w:sz w:val="28"/>
          <w:szCs w:val="28"/>
        </w:rPr>
      </w:pPr>
      <w:r w:rsidRPr="00AA3184">
        <w:rPr>
          <w:sz w:val="28"/>
          <w:szCs w:val="28"/>
        </w:rPr>
        <w:lastRenderedPageBreak/>
        <w:t xml:space="preserve">результат деятельности. </w:t>
      </w:r>
    </w:p>
    <w:p w:rsidR="00AA3184" w:rsidRDefault="00AA3184" w:rsidP="00124360">
      <w:pPr>
        <w:pStyle w:val="Default"/>
        <w:ind w:left="-709" w:right="-284" w:firstLine="567"/>
        <w:jc w:val="both"/>
        <w:rPr>
          <w:sz w:val="28"/>
          <w:szCs w:val="28"/>
        </w:rPr>
      </w:pPr>
    </w:p>
    <w:p w:rsidR="005F3C79" w:rsidRPr="00124360" w:rsidRDefault="005F3C79" w:rsidP="00124360">
      <w:pPr>
        <w:pStyle w:val="Default"/>
        <w:ind w:left="-709" w:right="-284" w:firstLine="567"/>
        <w:jc w:val="both"/>
        <w:rPr>
          <w:sz w:val="28"/>
          <w:szCs w:val="28"/>
        </w:rPr>
      </w:pPr>
      <w:r w:rsidRPr="00124360">
        <w:rPr>
          <w:sz w:val="28"/>
          <w:szCs w:val="28"/>
        </w:rPr>
        <w:t xml:space="preserve">Система должна быть построена таким образом, чтобы необходимые процессы, например, разработка управленческих решений, в нужное время воздействовали по определенному закону на нужный вход. Система на выходе должна удовлетворять критериям стабильности и надежности. </w:t>
      </w:r>
    </w:p>
    <w:p w:rsidR="00AA3184" w:rsidRDefault="00AA3184" w:rsidP="00124360">
      <w:pPr>
        <w:pStyle w:val="Default"/>
        <w:ind w:left="-709" w:right="-284" w:firstLine="567"/>
        <w:jc w:val="both"/>
        <w:rPr>
          <w:sz w:val="28"/>
          <w:szCs w:val="28"/>
        </w:rPr>
      </w:pPr>
    </w:p>
    <w:p w:rsidR="005F3C79" w:rsidRPr="00AA3184" w:rsidRDefault="005F3C79" w:rsidP="00124360">
      <w:pPr>
        <w:pStyle w:val="Default"/>
        <w:ind w:left="-709" w:right="-284" w:firstLine="567"/>
        <w:jc w:val="both"/>
        <w:rPr>
          <w:b/>
          <w:i/>
          <w:sz w:val="28"/>
          <w:szCs w:val="28"/>
        </w:rPr>
      </w:pPr>
      <w:r w:rsidRPr="00AA3184">
        <w:rPr>
          <w:b/>
          <w:i/>
          <w:sz w:val="28"/>
          <w:szCs w:val="28"/>
        </w:rPr>
        <w:t xml:space="preserve">Виды систем: </w:t>
      </w:r>
    </w:p>
    <w:p w:rsidR="005F3C79" w:rsidRPr="00124360" w:rsidRDefault="005F3C79" w:rsidP="00124360">
      <w:pPr>
        <w:pStyle w:val="Default"/>
        <w:ind w:left="-709" w:right="-284" w:firstLine="567"/>
        <w:jc w:val="both"/>
        <w:rPr>
          <w:sz w:val="28"/>
          <w:szCs w:val="28"/>
        </w:rPr>
      </w:pPr>
      <w:r w:rsidRPr="00124360">
        <w:rPr>
          <w:sz w:val="28"/>
          <w:szCs w:val="28"/>
        </w:rPr>
        <w:t xml:space="preserve">1) Физические (здания, люди) и абстрактные (гипотезы, планы, понятия); </w:t>
      </w:r>
    </w:p>
    <w:p w:rsidR="005F3C79" w:rsidRPr="00124360" w:rsidRDefault="005F3C79" w:rsidP="00124360">
      <w:pPr>
        <w:pStyle w:val="Default"/>
        <w:ind w:left="-709" w:right="-284" w:firstLine="567"/>
        <w:jc w:val="both"/>
        <w:rPr>
          <w:sz w:val="28"/>
          <w:szCs w:val="28"/>
        </w:rPr>
      </w:pPr>
      <w:r w:rsidRPr="00124360">
        <w:rPr>
          <w:sz w:val="28"/>
          <w:szCs w:val="28"/>
        </w:rPr>
        <w:t xml:space="preserve">2) Естественные (природные) и искусственные (3 подвида: машинные, человеко-машинные, социальные); </w:t>
      </w:r>
    </w:p>
    <w:p w:rsidR="005F3C79" w:rsidRPr="00124360" w:rsidRDefault="005F3C79" w:rsidP="00124360">
      <w:pPr>
        <w:pStyle w:val="Default"/>
        <w:ind w:left="-709" w:right="-284" w:firstLine="567"/>
        <w:jc w:val="both"/>
        <w:rPr>
          <w:sz w:val="28"/>
          <w:szCs w:val="28"/>
        </w:rPr>
      </w:pPr>
      <w:r w:rsidRPr="00124360">
        <w:rPr>
          <w:sz w:val="28"/>
          <w:szCs w:val="28"/>
        </w:rPr>
        <w:t xml:space="preserve">3) Открытые и закрытые; </w:t>
      </w:r>
    </w:p>
    <w:p w:rsidR="007E0D10" w:rsidRPr="00124360" w:rsidRDefault="005F3C79" w:rsidP="00124360">
      <w:pPr>
        <w:pStyle w:val="Default"/>
        <w:ind w:left="-709" w:right="-284" w:firstLine="567"/>
        <w:jc w:val="both"/>
        <w:rPr>
          <w:sz w:val="28"/>
          <w:szCs w:val="28"/>
        </w:rPr>
      </w:pPr>
      <w:r w:rsidRPr="00124360">
        <w:rPr>
          <w:sz w:val="28"/>
          <w:szCs w:val="28"/>
        </w:rPr>
        <w:t>4)</w:t>
      </w:r>
      <w:r w:rsidR="006A4F0A">
        <w:rPr>
          <w:sz w:val="28"/>
          <w:szCs w:val="28"/>
        </w:rPr>
        <w:t xml:space="preserve"> </w:t>
      </w:r>
      <w:r w:rsidRPr="00124360">
        <w:rPr>
          <w:sz w:val="28"/>
          <w:szCs w:val="28"/>
        </w:rPr>
        <w:t xml:space="preserve">Слаборавновесные, равновесные и сильно неравновесные – в зависимости от чувствительности к внешним воздействиям и способности перестроится под их влиянием, адаптироваться к изменениям; </w:t>
      </w:r>
    </w:p>
    <w:p w:rsidR="005F3C79" w:rsidRPr="00124360" w:rsidRDefault="005F3C79" w:rsidP="00124360">
      <w:pPr>
        <w:pStyle w:val="Default"/>
        <w:ind w:left="-709" w:right="-284" w:firstLine="567"/>
        <w:jc w:val="both"/>
        <w:rPr>
          <w:sz w:val="28"/>
          <w:szCs w:val="28"/>
        </w:rPr>
      </w:pPr>
      <w:r w:rsidRPr="00124360">
        <w:rPr>
          <w:sz w:val="28"/>
          <w:szCs w:val="28"/>
        </w:rPr>
        <w:t xml:space="preserve">5) Одноцелевые и многоцелевые. </w:t>
      </w:r>
    </w:p>
    <w:p w:rsidR="00AA3184" w:rsidRDefault="00AA3184" w:rsidP="00124360">
      <w:pPr>
        <w:pStyle w:val="Default"/>
        <w:ind w:left="-709" w:right="-284" w:firstLine="567"/>
        <w:jc w:val="both"/>
        <w:rPr>
          <w:sz w:val="28"/>
          <w:szCs w:val="28"/>
        </w:rPr>
      </w:pPr>
    </w:p>
    <w:p w:rsidR="005F3C79" w:rsidRPr="00124360" w:rsidRDefault="005F3C79" w:rsidP="00124360">
      <w:pPr>
        <w:pStyle w:val="Default"/>
        <w:ind w:left="-709" w:right="-284" w:firstLine="567"/>
        <w:jc w:val="both"/>
        <w:rPr>
          <w:sz w:val="28"/>
          <w:szCs w:val="28"/>
        </w:rPr>
      </w:pPr>
      <w:r w:rsidRPr="00124360">
        <w:rPr>
          <w:sz w:val="28"/>
          <w:szCs w:val="28"/>
        </w:rPr>
        <w:t xml:space="preserve">В процессе разработки и принятия решения следует выявить все взаимосвязи и определить/предусмотреть возможное влияние решения на поведение всей системы, учитывая наличие совокупности факторов внешней среды, оказывающих влияние на процессы системы и не поддающиеся прямому управлению. </w:t>
      </w:r>
      <w:r w:rsidRPr="00124360">
        <w:rPr>
          <w:i/>
          <w:iCs/>
          <w:sz w:val="28"/>
          <w:szCs w:val="28"/>
        </w:rPr>
        <w:t xml:space="preserve">Иными словами, при воздействии на одну из подсистем, следует просчитать вероятные последствия решения и для всех остальных подсистем и системы в целом. </w:t>
      </w:r>
      <w:r w:rsidRPr="00124360">
        <w:rPr>
          <w:sz w:val="28"/>
          <w:szCs w:val="28"/>
        </w:rPr>
        <w:t xml:space="preserve">При этом процесс управления должен основываться на применении обратной связи между «входом» и «выходом». </w:t>
      </w:r>
    </w:p>
    <w:p w:rsidR="00AA3184" w:rsidRDefault="00AA3184" w:rsidP="00AA3184">
      <w:pPr>
        <w:pStyle w:val="Default"/>
        <w:ind w:left="-709" w:right="-284" w:firstLine="567"/>
        <w:jc w:val="both"/>
        <w:rPr>
          <w:sz w:val="28"/>
          <w:szCs w:val="28"/>
        </w:rPr>
      </w:pPr>
    </w:p>
    <w:p w:rsidR="00AA3184" w:rsidRPr="00124360" w:rsidRDefault="00AA3184" w:rsidP="00AA3184">
      <w:pPr>
        <w:pStyle w:val="Default"/>
        <w:ind w:left="-709" w:right="-284" w:firstLine="567"/>
        <w:jc w:val="both"/>
        <w:rPr>
          <w:sz w:val="28"/>
          <w:szCs w:val="28"/>
        </w:rPr>
      </w:pPr>
      <w:r w:rsidRPr="00AA3184">
        <w:rPr>
          <w:b/>
          <w:i/>
          <w:sz w:val="28"/>
          <w:szCs w:val="28"/>
        </w:rPr>
        <w:t>Пример</w:t>
      </w:r>
      <w:r>
        <w:rPr>
          <w:sz w:val="28"/>
          <w:szCs w:val="28"/>
        </w:rPr>
        <w:t xml:space="preserve">: </w:t>
      </w:r>
      <w:r w:rsidR="005F3C79" w:rsidRPr="00AA3184">
        <w:rPr>
          <w:i/>
          <w:sz w:val="28"/>
          <w:szCs w:val="28"/>
        </w:rPr>
        <w:t>Муниципальное образование с точки зрения системного подхода</w:t>
      </w:r>
      <w:r w:rsidR="005F3C79" w:rsidRPr="00124360">
        <w:rPr>
          <w:sz w:val="28"/>
          <w:szCs w:val="28"/>
        </w:rPr>
        <w:t xml:space="preserve">. </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5103"/>
      </w:tblGrid>
      <w:tr w:rsidR="005F3C79" w:rsidRPr="00124360" w:rsidTr="00AA3184">
        <w:trPr>
          <w:trHeight w:val="450"/>
        </w:trPr>
        <w:tc>
          <w:tcPr>
            <w:tcW w:w="4820" w:type="dxa"/>
          </w:tcPr>
          <w:p w:rsidR="005F3C79" w:rsidRPr="00124360" w:rsidRDefault="005F3C79" w:rsidP="00AA3184">
            <w:pPr>
              <w:pStyle w:val="Default"/>
              <w:ind w:firstLine="142"/>
              <w:jc w:val="both"/>
              <w:rPr>
                <w:sz w:val="28"/>
                <w:szCs w:val="28"/>
              </w:rPr>
            </w:pPr>
            <w:r w:rsidRPr="00124360">
              <w:rPr>
                <w:sz w:val="28"/>
                <w:szCs w:val="28"/>
              </w:rPr>
              <w:t xml:space="preserve">Состояние </w:t>
            </w:r>
          </w:p>
        </w:tc>
        <w:tc>
          <w:tcPr>
            <w:tcW w:w="5103" w:type="dxa"/>
          </w:tcPr>
          <w:p w:rsidR="005F3C79" w:rsidRPr="00124360" w:rsidRDefault="005F3C79" w:rsidP="00AA3184">
            <w:pPr>
              <w:pStyle w:val="Default"/>
              <w:ind w:firstLine="142"/>
              <w:jc w:val="both"/>
              <w:rPr>
                <w:sz w:val="28"/>
                <w:szCs w:val="28"/>
              </w:rPr>
            </w:pPr>
            <w:r w:rsidRPr="00124360">
              <w:rPr>
                <w:sz w:val="28"/>
                <w:szCs w:val="28"/>
              </w:rPr>
              <w:t xml:space="preserve">Статистическая характеристика, параметры и свойства МО как системы (численность населения, национальный состав, состояние инфраструктуры). </w:t>
            </w:r>
          </w:p>
        </w:tc>
      </w:tr>
      <w:tr w:rsidR="005F3C79" w:rsidRPr="00124360" w:rsidTr="00AA3184">
        <w:trPr>
          <w:trHeight w:val="772"/>
        </w:trPr>
        <w:tc>
          <w:tcPr>
            <w:tcW w:w="4820" w:type="dxa"/>
          </w:tcPr>
          <w:p w:rsidR="005F3C79" w:rsidRPr="00124360" w:rsidRDefault="005F3C79" w:rsidP="00AA3184">
            <w:pPr>
              <w:pStyle w:val="Default"/>
              <w:ind w:firstLine="142"/>
              <w:jc w:val="both"/>
              <w:rPr>
                <w:sz w:val="28"/>
                <w:szCs w:val="28"/>
              </w:rPr>
            </w:pPr>
            <w:r w:rsidRPr="00124360">
              <w:rPr>
                <w:sz w:val="28"/>
                <w:szCs w:val="28"/>
              </w:rPr>
              <w:t xml:space="preserve">Поведение </w:t>
            </w:r>
          </w:p>
        </w:tc>
        <w:tc>
          <w:tcPr>
            <w:tcW w:w="5103" w:type="dxa"/>
          </w:tcPr>
          <w:p w:rsidR="005F3C79" w:rsidRPr="00124360" w:rsidRDefault="005F3C79" w:rsidP="00AA3184">
            <w:pPr>
              <w:pStyle w:val="Default"/>
              <w:ind w:firstLine="142"/>
              <w:jc w:val="both"/>
              <w:rPr>
                <w:sz w:val="28"/>
                <w:szCs w:val="28"/>
              </w:rPr>
            </w:pPr>
            <w:r w:rsidRPr="00124360">
              <w:rPr>
                <w:sz w:val="28"/>
                <w:szCs w:val="28"/>
              </w:rPr>
              <w:t xml:space="preserve">Динамическая характеристика, способы и законы перехода из одного состояния в другое, изменение параметров (изменение численности населения за определенный период времени – необходимо для разработки планов развития инфраструктуры города). </w:t>
            </w:r>
          </w:p>
        </w:tc>
      </w:tr>
      <w:tr w:rsidR="005F3C79" w:rsidRPr="00124360" w:rsidTr="00AA3184">
        <w:trPr>
          <w:trHeight w:val="449"/>
        </w:trPr>
        <w:tc>
          <w:tcPr>
            <w:tcW w:w="4820" w:type="dxa"/>
          </w:tcPr>
          <w:p w:rsidR="005F3C79" w:rsidRPr="00124360" w:rsidRDefault="005F3C79" w:rsidP="00AA3184">
            <w:pPr>
              <w:pStyle w:val="Default"/>
              <w:ind w:firstLine="142"/>
              <w:jc w:val="both"/>
              <w:rPr>
                <w:sz w:val="28"/>
                <w:szCs w:val="28"/>
              </w:rPr>
            </w:pPr>
            <w:r w:rsidRPr="00124360">
              <w:rPr>
                <w:sz w:val="28"/>
                <w:szCs w:val="28"/>
              </w:rPr>
              <w:t xml:space="preserve">Коммуникативность </w:t>
            </w:r>
          </w:p>
        </w:tc>
        <w:tc>
          <w:tcPr>
            <w:tcW w:w="5103" w:type="dxa"/>
          </w:tcPr>
          <w:p w:rsidR="005F3C79" w:rsidRPr="00124360" w:rsidRDefault="005F3C79" w:rsidP="00AA3184">
            <w:pPr>
              <w:pStyle w:val="Default"/>
              <w:ind w:firstLine="142"/>
              <w:jc w:val="both"/>
              <w:rPr>
                <w:sz w:val="28"/>
                <w:szCs w:val="28"/>
              </w:rPr>
            </w:pPr>
            <w:r w:rsidRPr="00124360">
              <w:rPr>
                <w:sz w:val="28"/>
                <w:szCs w:val="28"/>
              </w:rPr>
              <w:t xml:space="preserve">Характеристика интенсивности взаимодействия элементов системы с элементами внешней среды (научные, производственные, культурные и иные связи). </w:t>
            </w:r>
          </w:p>
        </w:tc>
      </w:tr>
      <w:tr w:rsidR="005F3C79" w:rsidRPr="00124360" w:rsidTr="00AA3184">
        <w:trPr>
          <w:trHeight w:val="449"/>
        </w:trPr>
        <w:tc>
          <w:tcPr>
            <w:tcW w:w="4820" w:type="dxa"/>
          </w:tcPr>
          <w:p w:rsidR="005F3C79" w:rsidRPr="00124360" w:rsidRDefault="005F3C79" w:rsidP="00AA3184">
            <w:pPr>
              <w:pStyle w:val="Default"/>
              <w:ind w:firstLine="142"/>
              <w:jc w:val="both"/>
              <w:rPr>
                <w:sz w:val="28"/>
                <w:szCs w:val="28"/>
              </w:rPr>
            </w:pPr>
            <w:r w:rsidRPr="00124360">
              <w:rPr>
                <w:sz w:val="28"/>
                <w:szCs w:val="28"/>
              </w:rPr>
              <w:t xml:space="preserve">Устойчивость </w:t>
            </w:r>
          </w:p>
        </w:tc>
        <w:tc>
          <w:tcPr>
            <w:tcW w:w="5103" w:type="dxa"/>
          </w:tcPr>
          <w:p w:rsidR="005F3C79" w:rsidRPr="00124360" w:rsidRDefault="005F3C79" w:rsidP="00AA3184">
            <w:pPr>
              <w:pStyle w:val="Default"/>
              <w:ind w:firstLine="142"/>
              <w:jc w:val="both"/>
              <w:rPr>
                <w:sz w:val="28"/>
                <w:szCs w:val="28"/>
              </w:rPr>
            </w:pPr>
            <w:r w:rsidRPr="00124360">
              <w:rPr>
                <w:sz w:val="28"/>
                <w:szCs w:val="28"/>
              </w:rPr>
              <w:t>Связана с адаптивностью, т.е. возможностью МО как системы приспосабли</w:t>
            </w:r>
            <w:r w:rsidRPr="00124360">
              <w:rPr>
                <w:sz w:val="28"/>
                <w:szCs w:val="28"/>
              </w:rPr>
              <w:lastRenderedPageBreak/>
              <w:t xml:space="preserve">ваться к изменениям внешней среды (например, в условиях экономического кризиса). </w:t>
            </w:r>
          </w:p>
        </w:tc>
      </w:tr>
      <w:tr w:rsidR="005F3C79" w:rsidRPr="00124360" w:rsidTr="00AA3184">
        <w:trPr>
          <w:trHeight w:val="289"/>
        </w:trPr>
        <w:tc>
          <w:tcPr>
            <w:tcW w:w="4820" w:type="dxa"/>
          </w:tcPr>
          <w:p w:rsidR="005F3C79" w:rsidRPr="00124360" w:rsidRDefault="005F3C79" w:rsidP="00AA3184">
            <w:pPr>
              <w:pStyle w:val="Default"/>
              <w:ind w:firstLine="142"/>
              <w:jc w:val="both"/>
              <w:rPr>
                <w:sz w:val="28"/>
                <w:szCs w:val="28"/>
              </w:rPr>
            </w:pPr>
            <w:r w:rsidRPr="00124360">
              <w:rPr>
                <w:sz w:val="28"/>
                <w:szCs w:val="28"/>
              </w:rPr>
              <w:lastRenderedPageBreak/>
              <w:t xml:space="preserve">Самоорганизация </w:t>
            </w:r>
          </w:p>
        </w:tc>
        <w:tc>
          <w:tcPr>
            <w:tcW w:w="5103" w:type="dxa"/>
          </w:tcPr>
          <w:p w:rsidR="005F3C79" w:rsidRPr="00124360" w:rsidRDefault="005F3C79" w:rsidP="00AA3184">
            <w:pPr>
              <w:pStyle w:val="Default"/>
              <w:ind w:firstLine="142"/>
              <w:jc w:val="both"/>
              <w:rPr>
                <w:sz w:val="28"/>
                <w:szCs w:val="28"/>
              </w:rPr>
            </w:pPr>
            <w:r w:rsidRPr="00124360">
              <w:rPr>
                <w:sz w:val="28"/>
                <w:szCs w:val="28"/>
              </w:rPr>
              <w:t xml:space="preserve">Проявляется в формах прямого волеизъявления граждан и в деятельности органов местного самоуправления. </w:t>
            </w:r>
          </w:p>
        </w:tc>
      </w:tr>
    </w:tbl>
    <w:p w:rsidR="00E6354B" w:rsidRPr="00AA3184" w:rsidRDefault="00E6354B" w:rsidP="00124360">
      <w:pPr>
        <w:spacing w:after="0" w:line="240" w:lineRule="auto"/>
        <w:ind w:left="-709" w:right="-284" w:firstLine="567"/>
        <w:jc w:val="both"/>
        <w:rPr>
          <w:rFonts w:ascii="Times New Roman" w:hAnsi="Times New Roman" w:cs="Times New Roman"/>
          <w:b/>
          <w:sz w:val="28"/>
          <w:szCs w:val="28"/>
        </w:rPr>
      </w:pPr>
    </w:p>
    <w:p w:rsidR="00AA3184" w:rsidRPr="00AA3184" w:rsidRDefault="00AA3184" w:rsidP="00124360">
      <w:pPr>
        <w:spacing w:after="0" w:line="240" w:lineRule="auto"/>
        <w:ind w:left="-709" w:right="-284" w:firstLine="567"/>
        <w:jc w:val="both"/>
        <w:rPr>
          <w:rFonts w:ascii="Times New Roman" w:hAnsi="Times New Roman" w:cs="Times New Roman"/>
          <w:b/>
          <w:sz w:val="28"/>
          <w:szCs w:val="28"/>
        </w:rPr>
      </w:pPr>
      <w:r w:rsidRPr="00AA3184">
        <w:rPr>
          <w:rFonts w:ascii="Times New Roman" w:hAnsi="Times New Roman" w:cs="Times New Roman"/>
          <w:b/>
          <w:sz w:val="28"/>
          <w:szCs w:val="28"/>
        </w:rPr>
        <w:t xml:space="preserve">Задание: </w:t>
      </w:r>
      <w:r w:rsidRPr="00AA3184">
        <w:rPr>
          <w:rFonts w:ascii="Times New Roman" w:hAnsi="Times New Roman" w:cs="Times New Roman"/>
          <w:sz w:val="28"/>
          <w:szCs w:val="28"/>
          <w:u w:val="single"/>
        </w:rPr>
        <w:t>проанализировать вуз/школу как систему по критериям, предложенным в таблице</w:t>
      </w:r>
      <w:r>
        <w:rPr>
          <w:rFonts w:ascii="Times New Roman" w:hAnsi="Times New Roman" w:cs="Times New Roman"/>
          <w:sz w:val="28"/>
          <w:szCs w:val="28"/>
          <w:u w:val="single"/>
        </w:rPr>
        <w:t>.</w:t>
      </w:r>
    </w:p>
    <w:p w:rsidR="00AA3184" w:rsidRPr="00124360" w:rsidRDefault="00AA3184" w:rsidP="00124360">
      <w:pPr>
        <w:spacing w:after="0" w:line="240" w:lineRule="auto"/>
        <w:ind w:left="-709" w:right="-284" w:firstLine="567"/>
        <w:jc w:val="both"/>
        <w:rPr>
          <w:rFonts w:ascii="Times New Roman" w:hAnsi="Times New Roman" w:cs="Times New Roman"/>
          <w:b/>
          <w:sz w:val="28"/>
          <w:szCs w:val="28"/>
        </w:rPr>
      </w:pPr>
    </w:p>
    <w:p w:rsidR="007E0D10" w:rsidRPr="00124360" w:rsidRDefault="007E0D10" w:rsidP="00AA3184">
      <w:pPr>
        <w:pStyle w:val="Default"/>
        <w:ind w:left="-709" w:right="-284" w:firstLine="567"/>
        <w:jc w:val="center"/>
        <w:rPr>
          <w:sz w:val="28"/>
          <w:szCs w:val="28"/>
        </w:rPr>
      </w:pPr>
      <w:r w:rsidRPr="00124360">
        <w:rPr>
          <w:b/>
          <w:bCs/>
          <w:i/>
          <w:iCs/>
          <w:sz w:val="28"/>
          <w:szCs w:val="28"/>
        </w:rPr>
        <w:t>Целевой подход</w:t>
      </w:r>
    </w:p>
    <w:p w:rsidR="00AA3184" w:rsidRDefault="00AA3184" w:rsidP="00124360">
      <w:pPr>
        <w:pStyle w:val="Default"/>
        <w:ind w:left="-709" w:right="-284" w:firstLine="567"/>
        <w:jc w:val="both"/>
        <w:rPr>
          <w:sz w:val="28"/>
          <w:szCs w:val="28"/>
        </w:rPr>
      </w:pPr>
      <w:r w:rsidRPr="00CB7658">
        <w:rPr>
          <w:b/>
          <w:i/>
          <w:sz w:val="28"/>
          <w:szCs w:val="28"/>
        </w:rPr>
        <w:t xml:space="preserve">Цель </w:t>
      </w:r>
      <w:r>
        <w:rPr>
          <w:sz w:val="28"/>
          <w:szCs w:val="28"/>
        </w:rPr>
        <w:t xml:space="preserve">– прообраз результата. </w:t>
      </w:r>
    </w:p>
    <w:p w:rsidR="007E0D10" w:rsidRPr="00124360" w:rsidRDefault="007E0D10" w:rsidP="00124360">
      <w:pPr>
        <w:pStyle w:val="Default"/>
        <w:ind w:left="-709" w:right="-284" w:firstLine="567"/>
        <w:jc w:val="both"/>
        <w:rPr>
          <w:sz w:val="28"/>
          <w:szCs w:val="28"/>
        </w:rPr>
      </w:pPr>
      <w:r w:rsidRPr="00CB7658">
        <w:rPr>
          <w:b/>
          <w:i/>
          <w:sz w:val="28"/>
          <w:szCs w:val="28"/>
        </w:rPr>
        <w:t>Цели</w:t>
      </w:r>
      <w:r w:rsidRPr="00124360">
        <w:rPr>
          <w:sz w:val="28"/>
          <w:szCs w:val="28"/>
        </w:rPr>
        <w:t xml:space="preserve"> – как желаемые состояния или результаты функционирования системы, достижимые в пределах некоторого временного промежутка. Они являются главным системообразующим фактором в любой социально-экономической системе. Достижение генеральной цели должно осуществляться путем поэтапного достижения промежуточных целей, устанавливаемых путем ее декомпозиции (построения дерева целей). </w:t>
      </w:r>
    </w:p>
    <w:p w:rsidR="00CB7658" w:rsidRPr="00CB7658" w:rsidRDefault="00CB7658" w:rsidP="00CB7658">
      <w:pPr>
        <w:pStyle w:val="Default"/>
        <w:ind w:right="-284"/>
        <w:jc w:val="both"/>
        <w:rPr>
          <w:b/>
          <w:i/>
          <w:sz w:val="28"/>
          <w:szCs w:val="28"/>
        </w:rPr>
      </w:pPr>
      <w:r w:rsidRPr="00CB7658">
        <w:rPr>
          <w:b/>
          <w:i/>
          <w:sz w:val="28"/>
          <w:szCs w:val="28"/>
        </w:rPr>
        <w:t>Виды целей:</w:t>
      </w:r>
    </w:p>
    <w:p w:rsidR="007E0D10" w:rsidRPr="00124360" w:rsidRDefault="007E0D10" w:rsidP="00124360">
      <w:pPr>
        <w:pStyle w:val="Default"/>
        <w:ind w:left="-709" w:right="-284" w:firstLine="567"/>
        <w:jc w:val="both"/>
        <w:rPr>
          <w:sz w:val="28"/>
          <w:szCs w:val="28"/>
        </w:rPr>
      </w:pPr>
      <w:r w:rsidRPr="00124360">
        <w:rPr>
          <w:sz w:val="28"/>
          <w:szCs w:val="28"/>
        </w:rPr>
        <w:t xml:space="preserve">По времени охвата выделяют цели: </w:t>
      </w:r>
    </w:p>
    <w:p w:rsidR="007E0D10" w:rsidRPr="00124360" w:rsidRDefault="007E0D10" w:rsidP="00124360">
      <w:pPr>
        <w:pStyle w:val="Default"/>
        <w:ind w:left="-709" w:right="-284" w:firstLine="567"/>
        <w:jc w:val="both"/>
        <w:rPr>
          <w:sz w:val="28"/>
          <w:szCs w:val="28"/>
        </w:rPr>
      </w:pPr>
      <w:r w:rsidRPr="00124360">
        <w:rPr>
          <w:sz w:val="28"/>
          <w:szCs w:val="28"/>
        </w:rPr>
        <w:t xml:space="preserve">- оперативные (текущие; - краткосрочные (до 1 года); </w:t>
      </w:r>
    </w:p>
    <w:p w:rsidR="007E0D10" w:rsidRPr="00124360" w:rsidRDefault="007E0D10" w:rsidP="00124360">
      <w:pPr>
        <w:pStyle w:val="Default"/>
        <w:ind w:left="-709" w:right="-284" w:firstLine="567"/>
        <w:jc w:val="both"/>
        <w:rPr>
          <w:sz w:val="28"/>
          <w:szCs w:val="28"/>
        </w:rPr>
      </w:pPr>
      <w:r w:rsidRPr="00124360">
        <w:rPr>
          <w:sz w:val="28"/>
          <w:szCs w:val="28"/>
        </w:rPr>
        <w:t xml:space="preserve">- среднесрочные (от 1 до 5 лет); </w:t>
      </w:r>
    </w:p>
    <w:p w:rsidR="007E0D10" w:rsidRPr="00124360" w:rsidRDefault="007E0D10" w:rsidP="00124360">
      <w:pPr>
        <w:pStyle w:val="Default"/>
        <w:ind w:left="-709" w:right="-284" w:firstLine="567"/>
        <w:jc w:val="both"/>
        <w:rPr>
          <w:sz w:val="28"/>
          <w:szCs w:val="28"/>
        </w:rPr>
      </w:pPr>
      <w:r w:rsidRPr="00124360">
        <w:rPr>
          <w:sz w:val="28"/>
          <w:szCs w:val="28"/>
        </w:rPr>
        <w:t xml:space="preserve">- долгосрочные (стратегические – от 5 до 15 лет). </w:t>
      </w:r>
    </w:p>
    <w:p w:rsidR="007E0D10" w:rsidRPr="00124360" w:rsidRDefault="007E0D10" w:rsidP="00124360">
      <w:pPr>
        <w:pStyle w:val="Default"/>
        <w:ind w:left="-709" w:right="-284" w:firstLine="567"/>
        <w:jc w:val="both"/>
        <w:rPr>
          <w:sz w:val="28"/>
          <w:szCs w:val="28"/>
        </w:rPr>
      </w:pPr>
      <w:r w:rsidRPr="00124360">
        <w:rPr>
          <w:i/>
          <w:iCs/>
          <w:sz w:val="28"/>
          <w:szCs w:val="28"/>
        </w:rPr>
        <w:t xml:space="preserve">Краткосрочные и среднесрочные – тактические. </w:t>
      </w:r>
    </w:p>
    <w:p w:rsidR="00BB6A8E" w:rsidRDefault="00BB6A8E" w:rsidP="00CB7658">
      <w:pPr>
        <w:pStyle w:val="Default"/>
        <w:ind w:right="-284"/>
        <w:jc w:val="both"/>
        <w:rPr>
          <w:sz w:val="28"/>
          <w:szCs w:val="28"/>
        </w:rPr>
      </w:pPr>
    </w:p>
    <w:p w:rsidR="007E0D10" w:rsidRPr="00124360" w:rsidRDefault="007E0D10" w:rsidP="00124360">
      <w:pPr>
        <w:pStyle w:val="Default"/>
        <w:ind w:left="-709" w:right="-284" w:firstLine="567"/>
        <w:jc w:val="both"/>
        <w:rPr>
          <w:sz w:val="28"/>
          <w:szCs w:val="28"/>
        </w:rPr>
      </w:pPr>
      <w:r w:rsidRPr="00BB6A8E">
        <w:rPr>
          <w:b/>
          <w:i/>
          <w:sz w:val="28"/>
          <w:szCs w:val="28"/>
        </w:rPr>
        <w:t>Свойства цели</w:t>
      </w:r>
      <w:r w:rsidRPr="00124360">
        <w:rPr>
          <w:sz w:val="28"/>
          <w:szCs w:val="28"/>
        </w:rPr>
        <w:t xml:space="preserve">: </w:t>
      </w:r>
    </w:p>
    <w:p w:rsidR="007E0D10" w:rsidRPr="00124360" w:rsidRDefault="007E0D10" w:rsidP="00124360">
      <w:pPr>
        <w:pStyle w:val="Default"/>
        <w:ind w:left="-709" w:right="-284" w:firstLine="567"/>
        <w:jc w:val="both"/>
        <w:rPr>
          <w:sz w:val="28"/>
          <w:szCs w:val="28"/>
        </w:rPr>
      </w:pPr>
      <w:r w:rsidRPr="00124360">
        <w:rPr>
          <w:sz w:val="28"/>
          <w:szCs w:val="28"/>
        </w:rPr>
        <w:t xml:space="preserve">1) Иерархия, суперзависимость и согласованность – цели выставляются путем декомпозиции генеральной цели, поэтому процесс достижения той или иной подцели либо ослабляет либо усиливает процесс достижения других целей и генеральной цели в целом, добавление новой подцели или корректировка существующих должны осуществляться в комплексе с другими подцелями. </w:t>
      </w:r>
    </w:p>
    <w:p w:rsidR="007E0D10" w:rsidRPr="00124360" w:rsidRDefault="007E0D10" w:rsidP="00124360">
      <w:pPr>
        <w:pStyle w:val="Default"/>
        <w:ind w:left="-709" w:right="-284" w:firstLine="567"/>
        <w:jc w:val="both"/>
        <w:rPr>
          <w:sz w:val="28"/>
          <w:szCs w:val="28"/>
        </w:rPr>
      </w:pPr>
      <w:r w:rsidRPr="00124360">
        <w:rPr>
          <w:sz w:val="28"/>
          <w:szCs w:val="28"/>
        </w:rPr>
        <w:t xml:space="preserve">2) Обратное преобразование – по результатам обратной связи формируется новое множество задач, которое представляют в виде нового набора целей. </w:t>
      </w:r>
    </w:p>
    <w:p w:rsidR="007E0D10" w:rsidRPr="00124360" w:rsidRDefault="007E0D10" w:rsidP="00124360">
      <w:pPr>
        <w:pStyle w:val="Default"/>
        <w:ind w:left="-709" w:right="-284" w:firstLine="567"/>
        <w:jc w:val="both"/>
        <w:rPr>
          <w:sz w:val="28"/>
          <w:szCs w:val="28"/>
        </w:rPr>
      </w:pPr>
      <w:r w:rsidRPr="00124360">
        <w:rPr>
          <w:sz w:val="28"/>
          <w:szCs w:val="28"/>
        </w:rPr>
        <w:t xml:space="preserve">3) Недостижимость абсолютных значений – цель всегда необходимо ориентировать на динамику процесса, а не на абсолютные значения (например, экономический эффект от реализации решения выражается в росте объемов производства, выраженных в % от исходного результата, но их необходимо корректировать в случае изменений на рынке, в самой управляемой подсистеме и пр. факторов). </w:t>
      </w:r>
    </w:p>
    <w:p w:rsidR="007E0D10" w:rsidRDefault="007E0D10" w:rsidP="00124360">
      <w:pPr>
        <w:pStyle w:val="Default"/>
        <w:ind w:left="-709" w:right="-284" w:firstLine="567"/>
        <w:jc w:val="both"/>
        <w:rPr>
          <w:sz w:val="28"/>
          <w:szCs w:val="28"/>
        </w:rPr>
      </w:pPr>
    </w:p>
    <w:p w:rsidR="00CB7658" w:rsidRPr="00CB7658" w:rsidRDefault="00CB7658" w:rsidP="00CB7658">
      <w:pPr>
        <w:pStyle w:val="Default"/>
        <w:ind w:left="-709" w:right="-284" w:firstLine="567"/>
        <w:jc w:val="both"/>
        <w:rPr>
          <w:sz w:val="28"/>
          <w:szCs w:val="28"/>
        </w:rPr>
      </w:pPr>
      <w:r w:rsidRPr="00CB7658">
        <w:rPr>
          <w:b/>
          <w:i/>
          <w:sz w:val="28"/>
          <w:szCs w:val="28"/>
        </w:rPr>
        <w:t>Целеполагание включает следующие этапы</w:t>
      </w:r>
      <w:r w:rsidRPr="00CB7658">
        <w:rPr>
          <w:sz w:val="28"/>
          <w:szCs w:val="28"/>
        </w:rPr>
        <w:t xml:space="preserve">: </w:t>
      </w:r>
    </w:p>
    <w:p w:rsidR="00CB7658" w:rsidRPr="00CB7658" w:rsidRDefault="00CB7658" w:rsidP="00CB7658">
      <w:pPr>
        <w:pStyle w:val="Default"/>
        <w:ind w:left="-709" w:right="-284" w:firstLine="567"/>
        <w:jc w:val="both"/>
        <w:rPr>
          <w:sz w:val="28"/>
          <w:szCs w:val="28"/>
        </w:rPr>
      </w:pPr>
      <w:r w:rsidRPr="00CB7658">
        <w:rPr>
          <w:sz w:val="28"/>
          <w:szCs w:val="28"/>
        </w:rPr>
        <w:t xml:space="preserve">1) диагностика </w:t>
      </w:r>
      <w:r>
        <w:rPr>
          <w:sz w:val="28"/>
          <w:szCs w:val="28"/>
        </w:rPr>
        <w:t>объекта управления</w:t>
      </w:r>
      <w:r w:rsidRPr="00CB7658">
        <w:rPr>
          <w:sz w:val="28"/>
          <w:szCs w:val="28"/>
        </w:rPr>
        <w:t xml:space="preserve">, анализ результатов предыдущей деятельности; </w:t>
      </w:r>
    </w:p>
    <w:p w:rsidR="00CB7658" w:rsidRPr="00CB7658" w:rsidRDefault="00CB7658" w:rsidP="00CB7658">
      <w:pPr>
        <w:pStyle w:val="Default"/>
        <w:ind w:left="-709" w:right="-284" w:firstLine="567"/>
        <w:jc w:val="both"/>
        <w:rPr>
          <w:sz w:val="28"/>
          <w:szCs w:val="28"/>
        </w:rPr>
      </w:pPr>
      <w:r w:rsidRPr="00CB7658">
        <w:rPr>
          <w:sz w:val="28"/>
          <w:szCs w:val="28"/>
        </w:rPr>
        <w:t xml:space="preserve">2) моделирование целей и задач; </w:t>
      </w:r>
    </w:p>
    <w:p w:rsidR="00CB7658" w:rsidRPr="00CB7658" w:rsidRDefault="00CB7658" w:rsidP="00CB7658">
      <w:pPr>
        <w:pStyle w:val="Default"/>
        <w:ind w:left="-709" w:right="-284" w:firstLine="567"/>
        <w:jc w:val="both"/>
        <w:rPr>
          <w:sz w:val="28"/>
          <w:szCs w:val="28"/>
        </w:rPr>
      </w:pPr>
      <w:r w:rsidRPr="00CB7658">
        <w:rPr>
          <w:sz w:val="28"/>
          <w:szCs w:val="28"/>
        </w:rPr>
        <w:t>3) организация коллективного целеполагания</w:t>
      </w:r>
      <w:r>
        <w:rPr>
          <w:sz w:val="28"/>
          <w:szCs w:val="28"/>
        </w:rPr>
        <w:t xml:space="preserve"> (при необходимости)</w:t>
      </w:r>
      <w:r w:rsidRPr="00CB7658">
        <w:rPr>
          <w:sz w:val="28"/>
          <w:szCs w:val="28"/>
        </w:rPr>
        <w:t xml:space="preserve">; </w:t>
      </w:r>
    </w:p>
    <w:p w:rsidR="00CB7658" w:rsidRPr="00CB7658" w:rsidRDefault="00CB7658" w:rsidP="00CB7658">
      <w:pPr>
        <w:pStyle w:val="Default"/>
        <w:ind w:left="-709" w:right="-284" w:firstLine="567"/>
        <w:jc w:val="both"/>
        <w:rPr>
          <w:sz w:val="28"/>
          <w:szCs w:val="28"/>
        </w:rPr>
      </w:pPr>
      <w:r w:rsidRPr="00CB7658">
        <w:rPr>
          <w:sz w:val="28"/>
          <w:szCs w:val="28"/>
        </w:rPr>
        <w:lastRenderedPageBreak/>
        <w:t>4) уточнение целей и задач, внесение корректив</w:t>
      </w:r>
      <w:r>
        <w:rPr>
          <w:sz w:val="28"/>
          <w:szCs w:val="28"/>
        </w:rPr>
        <w:t>ов</w:t>
      </w:r>
      <w:r w:rsidRPr="00CB7658">
        <w:rPr>
          <w:sz w:val="28"/>
          <w:szCs w:val="28"/>
        </w:rPr>
        <w:t>, составление программы педагогических действий.</w:t>
      </w:r>
    </w:p>
    <w:p w:rsidR="007E0D10" w:rsidRPr="00124360" w:rsidRDefault="007E0D10" w:rsidP="00835A2B">
      <w:pPr>
        <w:pStyle w:val="Default"/>
        <w:ind w:right="-284"/>
        <w:jc w:val="both"/>
        <w:rPr>
          <w:sz w:val="28"/>
          <w:szCs w:val="28"/>
        </w:rPr>
      </w:pPr>
    </w:p>
    <w:p w:rsidR="007E0D10" w:rsidRPr="00124360" w:rsidRDefault="007E0D10" w:rsidP="00124360">
      <w:pPr>
        <w:pStyle w:val="Default"/>
        <w:ind w:left="-709" w:right="-284" w:firstLine="567"/>
        <w:jc w:val="both"/>
        <w:rPr>
          <w:sz w:val="28"/>
          <w:szCs w:val="28"/>
        </w:rPr>
      </w:pPr>
      <w:r w:rsidRPr="00835A2B">
        <w:rPr>
          <w:b/>
          <w:i/>
          <w:sz w:val="28"/>
          <w:szCs w:val="28"/>
        </w:rPr>
        <w:t>Критерий достижения цели</w:t>
      </w:r>
      <w:r w:rsidRPr="00124360">
        <w:rPr>
          <w:sz w:val="28"/>
          <w:szCs w:val="28"/>
        </w:rPr>
        <w:t xml:space="preserve"> выражается как показатель эффективности, определяющий меру или степень оценки достижения цели по сравнению с другими альтернативами. Например, эффективность функционирования системы управления МО оценивается по следующим критериям: </w:t>
      </w:r>
    </w:p>
    <w:p w:rsidR="007E0D10" w:rsidRPr="00124360" w:rsidRDefault="007E0D10" w:rsidP="00124360">
      <w:pPr>
        <w:pStyle w:val="Default"/>
        <w:ind w:left="-709" w:right="-284" w:firstLine="567"/>
        <w:jc w:val="both"/>
        <w:rPr>
          <w:sz w:val="28"/>
          <w:szCs w:val="28"/>
        </w:rPr>
      </w:pPr>
      <w:r w:rsidRPr="00124360">
        <w:rPr>
          <w:sz w:val="28"/>
          <w:szCs w:val="28"/>
        </w:rPr>
        <w:t xml:space="preserve">- экономический эффект – увеличение объема производства продукции, увеличение налоговых поступлений в бюджет; </w:t>
      </w:r>
    </w:p>
    <w:p w:rsidR="007E0D10" w:rsidRPr="00124360" w:rsidRDefault="007E0D10" w:rsidP="00124360">
      <w:pPr>
        <w:pStyle w:val="Default"/>
        <w:ind w:left="-709" w:right="-284" w:firstLine="567"/>
        <w:jc w:val="both"/>
        <w:rPr>
          <w:sz w:val="28"/>
          <w:szCs w:val="28"/>
        </w:rPr>
      </w:pPr>
      <w:r w:rsidRPr="00124360">
        <w:rPr>
          <w:sz w:val="28"/>
          <w:szCs w:val="28"/>
        </w:rPr>
        <w:t xml:space="preserve">- социальный эффект – рост доходов населения, уменьшение разрыва между доходами различных категорий населения, повышение уровня занятости населения. </w:t>
      </w:r>
    </w:p>
    <w:p w:rsidR="004E5AB8" w:rsidRDefault="004E5AB8" w:rsidP="00124360">
      <w:pPr>
        <w:pStyle w:val="Default"/>
        <w:ind w:left="-709" w:right="-284" w:firstLine="567"/>
        <w:jc w:val="both"/>
        <w:rPr>
          <w:sz w:val="28"/>
          <w:szCs w:val="28"/>
        </w:rPr>
      </w:pPr>
    </w:p>
    <w:p w:rsidR="004F0290" w:rsidRDefault="004F0290" w:rsidP="00124360">
      <w:pPr>
        <w:pStyle w:val="Default"/>
        <w:ind w:left="-709" w:right="-284" w:firstLine="567"/>
        <w:jc w:val="both"/>
        <w:rPr>
          <w:sz w:val="28"/>
          <w:szCs w:val="28"/>
        </w:rPr>
      </w:pPr>
      <w:r w:rsidRPr="004F0290">
        <w:rPr>
          <w:b/>
          <w:sz w:val="28"/>
          <w:szCs w:val="28"/>
        </w:rPr>
        <w:t>Задание</w:t>
      </w:r>
      <w:r>
        <w:rPr>
          <w:sz w:val="28"/>
          <w:szCs w:val="28"/>
        </w:rPr>
        <w:t xml:space="preserve">: </w:t>
      </w:r>
      <w:r w:rsidRPr="0020703C">
        <w:rPr>
          <w:sz w:val="28"/>
          <w:szCs w:val="28"/>
          <w:u w:val="single"/>
        </w:rPr>
        <w:t>сформулировать цели для вуза/школы</w:t>
      </w:r>
      <w:r w:rsidR="00835A2B" w:rsidRPr="0020703C">
        <w:rPr>
          <w:sz w:val="28"/>
          <w:szCs w:val="28"/>
          <w:u w:val="single"/>
        </w:rPr>
        <w:t xml:space="preserve"> и критерии оценки их эффективности.</w:t>
      </w:r>
    </w:p>
    <w:p w:rsidR="004F0290" w:rsidRDefault="004F0290" w:rsidP="00835A2B">
      <w:pPr>
        <w:pStyle w:val="Default"/>
        <w:ind w:right="-284"/>
        <w:jc w:val="both"/>
        <w:rPr>
          <w:sz w:val="28"/>
          <w:szCs w:val="28"/>
        </w:rPr>
      </w:pPr>
    </w:p>
    <w:p w:rsidR="008107EE" w:rsidRDefault="007E0D10" w:rsidP="00FC7100">
      <w:pPr>
        <w:pStyle w:val="Default"/>
        <w:ind w:left="-709" w:right="-284" w:firstLine="567"/>
        <w:jc w:val="center"/>
        <w:rPr>
          <w:sz w:val="28"/>
          <w:szCs w:val="28"/>
        </w:rPr>
      </w:pPr>
      <w:r w:rsidRPr="00124360">
        <w:rPr>
          <w:b/>
          <w:bCs/>
          <w:i/>
          <w:iCs/>
          <w:sz w:val="28"/>
          <w:szCs w:val="28"/>
        </w:rPr>
        <w:t>Процессный подход</w:t>
      </w:r>
    </w:p>
    <w:p w:rsidR="008107EE" w:rsidRPr="00FC7100" w:rsidRDefault="00FC7100" w:rsidP="00124360">
      <w:pPr>
        <w:pStyle w:val="Default"/>
        <w:ind w:left="-709" w:right="-284" w:firstLine="567"/>
        <w:jc w:val="both"/>
        <w:rPr>
          <w:sz w:val="32"/>
          <w:szCs w:val="28"/>
        </w:rPr>
      </w:pPr>
      <w:r w:rsidRPr="00FC7100">
        <w:rPr>
          <w:sz w:val="28"/>
        </w:rPr>
        <w:t>П</w:t>
      </w:r>
      <w:r w:rsidR="008107EE" w:rsidRPr="00FC7100">
        <w:rPr>
          <w:sz w:val="28"/>
        </w:rPr>
        <w:t>роцесс (от лат</w:t>
      </w:r>
      <w:r w:rsidRPr="00FC7100">
        <w:rPr>
          <w:sz w:val="28"/>
        </w:rPr>
        <w:t>. processus – прохождение, про</w:t>
      </w:r>
      <w:r w:rsidR="008107EE" w:rsidRPr="00FC7100">
        <w:rPr>
          <w:sz w:val="28"/>
        </w:rPr>
        <w:t xml:space="preserve">движение) </w:t>
      </w:r>
      <w:r w:rsidRPr="00FC7100">
        <w:rPr>
          <w:sz w:val="28"/>
        </w:rPr>
        <w:t>-</w:t>
      </w:r>
      <w:r w:rsidR="008107EE" w:rsidRPr="00FC7100">
        <w:rPr>
          <w:sz w:val="28"/>
        </w:rPr>
        <w:t xml:space="preserve"> последовательн</w:t>
      </w:r>
      <w:r w:rsidRPr="00FC7100">
        <w:rPr>
          <w:sz w:val="28"/>
        </w:rPr>
        <w:t>ое изменение каких-либо состоя</w:t>
      </w:r>
      <w:r w:rsidR="008107EE" w:rsidRPr="00FC7100">
        <w:rPr>
          <w:sz w:val="28"/>
        </w:rPr>
        <w:t>ний во времени и в пространстве. Соглас</w:t>
      </w:r>
      <w:r w:rsidRPr="00FC7100">
        <w:rPr>
          <w:sz w:val="28"/>
        </w:rPr>
        <w:t>но ISO 9000, процесс – совокуп</w:t>
      </w:r>
      <w:r w:rsidR="008107EE" w:rsidRPr="00FC7100">
        <w:rPr>
          <w:sz w:val="28"/>
        </w:rPr>
        <w:t>ность взаимосвязанных и взаимодейст</w:t>
      </w:r>
      <w:r w:rsidRPr="00FC7100">
        <w:rPr>
          <w:sz w:val="28"/>
        </w:rPr>
        <w:t>вующих видов деятельности, пре</w:t>
      </w:r>
      <w:r w:rsidR="008107EE" w:rsidRPr="00FC7100">
        <w:rPr>
          <w:sz w:val="28"/>
        </w:rPr>
        <w:t>образующих входы в выходы.</w:t>
      </w:r>
    </w:p>
    <w:p w:rsidR="008107EE" w:rsidRPr="00FC7100" w:rsidRDefault="008107EE" w:rsidP="00124360">
      <w:pPr>
        <w:pStyle w:val="Default"/>
        <w:ind w:left="-709" w:right="-284" w:firstLine="567"/>
        <w:jc w:val="both"/>
        <w:rPr>
          <w:sz w:val="32"/>
          <w:szCs w:val="28"/>
        </w:rPr>
      </w:pPr>
    </w:p>
    <w:p w:rsidR="00FC7100" w:rsidRPr="00FC7100" w:rsidRDefault="008107EE" w:rsidP="00124360">
      <w:pPr>
        <w:pStyle w:val="Default"/>
        <w:ind w:left="-709" w:right="-284" w:firstLine="567"/>
        <w:jc w:val="both"/>
        <w:rPr>
          <w:sz w:val="28"/>
        </w:rPr>
      </w:pPr>
      <w:r w:rsidRPr="00FC7100">
        <w:rPr>
          <w:b/>
          <w:i/>
          <w:sz w:val="28"/>
        </w:rPr>
        <w:t>Принципиальное отличие процессного подхода от функционального</w:t>
      </w:r>
      <w:r w:rsidRPr="00FC7100">
        <w:rPr>
          <w:i/>
          <w:sz w:val="28"/>
        </w:rPr>
        <w:t xml:space="preserve"> </w:t>
      </w:r>
      <w:r w:rsidRPr="0020703C">
        <w:rPr>
          <w:sz w:val="28"/>
        </w:rPr>
        <w:t xml:space="preserve">заключается в том, что </w:t>
      </w:r>
      <w:r w:rsidRPr="0020703C">
        <w:rPr>
          <w:b/>
          <w:sz w:val="28"/>
        </w:rPr>
        <w:t>основное внимание менеджмента концентрируется</w:t>
      </w:r>
      <w:r w:rsidRPr="0020703C">
        <w:rPr>
          <w:sz w:val="28"/>
        </w:rPr>
        <w:t xml:space="preserve"> не на функциях, выполняемых различн</w:t>
      </w:r>
      <w:r w:rsidR="00FC7100" w:rsidRPr="0020703C">
        <w:rPr>
          <w:sz w:val="28"/>
        </w:rPr>
        <w:t>ыми подразделениями и должност</w:t>
      </w:r>
      <w:r w:rsidRPr="0020703C">
        <w:rPr>
          <w:sz w:val="28"/>
        </w:rPr>
        <w:t xml:space="preserve">ными лицами, а </w:t>
      </w:r>
      <w:r w:rsidRPr="0020703C">
        <w:rPr>
          <w:b/>
          <w:sz w:val="28"/>
        </w:rPr>
        <w:t>на межфункциональных</w:t>
      </w:r>
      <w:r w:rsidR="00FC7100" w:rsidRPr="0020703C">
        <w:rPr>
          <w:b/>
          <w:sz w:val="28"/>
        </w:rPr>
        <w:t xml:space="preserve"> видах деятельности, объединяю</w:t>
      </w:r>
      <w:r w:rsidRPr="0020703C">
        <w:rPr>
          <w:b/>
          <w:sz w:val="28"/>
        </w:rPr>
        <w:t>щих отдельные функции в общие пото</w:t>
      </w:r>
      <w:r w:rsidR="00FC7100" w:rsidRPr="0020703C">
        <w:rPr>
          <w:b/>
          <w:sz w:val="28"/>
        </w:rPr>
        <w:t>ки и нацеленных на конечные ре</w:t>
      </w:r>
      <w:r w:rsidRPr="0020703C">
        <w:rPr>
          <w:b/>
          <w:sz w:val="28"/>
        </w:rPr>
        <w:t>зультаты деятельности.</w:t>
      </w:r>
      <w:r w:rsidRPr="0020703C">
        <w:rPr>
          <w:sz w:val="28"/>
        </w:rPr>
        <w:t xml:space="preserve"> При этом </w:t>
      </w:r>
      <w:r w:rsidRPr="0020703C">
        <w:rPr>
          <w:b/>
          <w:sz w:val="28"/>
        </w:rPr>
        <w:t>главное</w:t>
      </w:r>
      <w:r w:rsidR="00FC7100" w:rsidRPr="0020703C">
        <w:rPr>
          <w:b/>
          <w:sz w:val="28"/>
        </w:rPr>
        <w:t xml:space="preserve"> внимание обращается</w:t>
      </w:r>
      <w:r w:rsidR="00FC7100" w:rsidRPr="0020703C">
        <w:rPr>
          <w:sz w:val="28"/>
        </w:rPr>
        <w:t xml:space="preserve"> не на вер</w:t>
      </w:r>
      <w:r w:rsidRPr="0020703C">
        <w:rPr>
          <w:sz w:val="28"/>
        </w:rPr>
        <w:t xml:space="preserve">тикальные (иерархические) связи в организационной структуре, которые традиционно хорошо отлажены, а </w:t>
      </w:r>
      <w:r w:rsidRPr="0020703C">
        <w:rPr>
          <w:b/>
          <w:sz w:val="28"/>
        </w:rPr>
        <w:t>на горизонтальные (связи между фу</w:t>
      </w:r>
      <w:r w:rsidR="00FC7100" w:rsidRPr="0020703C">
        <w:rPr>
          <w:b/>
          <w:sz w:val="28"/>
        </w:rPr>
        <w:t>нк</w:t>
      </w:r>
      <w:r w:rsidRPr="0020703C">
        <w:rPr>
          <w:b/>
          <w:sz w:val="28"/>
        </w:rPr>
        <w:t>циональными подразделениями)</w:t>
      </w:r>
      <w:r w:rsidRPr="0020703C">
        <w:rPr>
          <w:sz w:val="28"/>
        </w:rPr>
        <w:t>, являющиеся наиболее слабыми и потому представляющие реальную опасность для прочности организационной структуры и надлежащего функционирования системы менеджмента.</w:t>
      </w:r>
      <w:r w:rsidRPr="00FC7100">
        <w:rPr>
          <w:sz w:val="28"/>
        </w:rPr>
        <w:t xml:space="preserve"> </w:t>
      </w:r>
    </w:p>
    <w:p w:rsidR="008107EE" w:rsidRDefault="008107EE" w:rsidP="00124360">
      <w:pPr>
        <w:pStyle w:val="Default"/>
        <w:ind w:left="-709" w:right="-284" w:firstLine="567"/>
        <w:jc w:val="both"/>
        <w:rPr>
          <w:sz w:val="28"/>
          <w:szCs w:val="28"/>
        </w:rPr>
      </w:pPr>
      <w:r w:rsidRPr="00FC7100">
        <w:rPr>
          <w:sz w:val="28"/>
        </w:rPr>
        <w:t>Следует отметить, что процесс (преобразование входов в выходы посредством использования ресурсов) понятие достаточно емкое, и сами процессы включают множество различных аспектов, поэтому зачастую процессы делятся на подпроцессы – своеобразные «минипроцессы»</w:t>
      </w:r>
      <w:r w:rsidR="00FC7100">
        <w:rPr>
          <w:sz w:val="28"/>
        </w:rPr>
        <w:t>, про</w:t>
      </w:r>
      <w:r w:rsidRPr="00FC7100">
        <w:rPr>
          <w:sz w:val="28"/>
        </w:rPr>
        <w:t>текающие параллельно и в совокупности</w:t>
      </w:r>
      <w:r w:rsidR="00FC7100">
        <w:rPr>
          <w:sz w:val="28"/>
        </w:rPr>
        <w:t xml:space="preserve"> образующие процесс. </w:t>
      </w:r>
    </w:p>
    <w:p w:rsidR="00FC7100" w:rsidRDefault="00FC7100" w:rsidP="00124360">
      <w:pPr>
        <w:pStyle w:val="Default"/>
        <w:ind w:left="-709" w:right="-284" w:firstLine="567"/>
        <w:jc w:val="both"/>
      </w:pPr>
    </w:p>
    <w:p w:rsidR="00FC7100" w:rsidRPr="00FC7100" w:rsidRDefault="00FC7100" w:rsidP="00124360">
      <w:pPr>
        <w:pStyle w:val="Default"/>
        <w:ind w:left="-709" w:right="-284" w:firstLine="567"/>
        <w:jc w:val="both"/>
        <w:rPr>
          <w:sz w:val="28"/>
        </w:rPr>
      </w:pPr>
      <w:r w:rsidRPr="00FC7100">
        <w:rPr>
          <w:b/>
          <w:i/>
          <w:sz w:val="28"/>
        </w:rPr>
        <w:t>П</w:t>
      </w:r>
      <w:r w:rsidR="008107EE" w:rsidRPr="00FC7100">
        <w:rPr>
          <w:b/>
          <w:i/>
          <w:sz w:val="28"/>
        </w:rPr>
        <w:t>реи</w:t>
      </w:r>
      <w:r w:rsidRPr="00FC7100">
        <w:rPr>
          <w:b/>
          <w:i/>
          <w:sz w:val="28"/>
        </w:rPr>
        <w:t>мущества применения процессно</w:t>
      </w:r>
      <w:r w:rsidR="008107EE" w:rsidRPr="00FC7100">
        <w:rPr>
          <w:b/>
          <w:i/>
          <w:sz w:val="28"/>
        </w:rPr>
        <w:t>го подхода</w:t>
      </w:r>
      <w:r w:rsidR="008107EE" w:rsidRPr="00FC7100">
        <w:rPr>
          <w:sz w:val="28"/>
        </w:rPr>
        <w:t xml:space="preserve">: </w:t>
      </w:r>
    </w:p>
    <w:p w:rsidR="00FC7100" w:rsidRPr="00FC7100" w:rsidRDefault="008107EE" w:rsidP="00EB16FD">
      <w:pPr>
        <w:pStyle w:val="Default"/>
        <w:numPr>
          <w:ilvl w:val="0"/>
          <w:numId w:val="23"/>
        </w:numPr>
        <w:ind w:left="-851" w:right="-284" w:firstLine="425"/>
        <w:jc w:val="both"/>
        <w:rPr>
          <w:sz w:val="28"/>
        </w:rPr>
      </w:pPr>
      <w:r w:rsidRPr="00FC7100">
        <w:rPr>
          <w:sz w:val="28"/>
        </w:rPr>
        <w:t>придает единую направленность менеджменту и производству, которое, независимо о</w:t>
      </w:r>
      <w:r w:rsidR="00FC7100" w:rsidRPr="00FC7100">
        <w:rPr>
          <w:sz w:val="28"/>
        </w:rPr>
        <w:t>т того, как структурируется ор</w:t>
      </w:r>
      <w:r w:rsidRPr="00FC7100">
        <w:rPr>
          <w:sz w:val="28"/>
        </w:rPr>
        <w:t xml:space="preserve">ганизация, имеет, как правило, горизонтальную направленность и носит строго процессный характер. </w:t>
      </w:r>
    </w:p>
    <w:p w:rsidR="00FC7100" w:rsidRPr="00FC7100" w:rsidRDefault="008107EE" w:rsidP="00EB16FD">
      <w:pPr>
        <w:pStyle w:val="Default"/>
        <w:numPr>
          <w:ilvl w:val="0"/>
          <w:numId w:val="23"/>
        </w:numPr>
        <w:ind w:left="-851" w:right="-284" w:firstLine="425"/>
        <w:jc w:val="both"/>
        <w:rPr>
          <w:sz w:val="28"/>
        </w:rPr>
      </w:pPr>
      <w:r w:rsidRPr="00FC7100">
        <w:rPr>
          <w:sz w:val="28"/>
        </w:rPr>
        <w:t>позволяет упростить обмен информацией между различными подразделениями</w:t>
      </w:r>
      <w:r w:rsidR="00FC7100" w:rsidRPr="00FC7100">
        <w:rPr>
          <w:sz w:val="28"/>
        </w:rPr>
        <w:t xml:space="preserve"> за счет сокращения иерархических уровней организационной структуры</w:t>
      </w:r>
      <w:r w:rsidRPr="00FC7100">
        <w:rPr>
          <w:sz w:val="28"/>
        </w:rPr>
        <w:t xml:space="preserve">. </w:t>
      </w:r>
    </w:p>
    <w:p w:rsidR="00FC7100" w:rsidRPr="00FC7100" w:rsidRDefault="008107EE" w:rsidP="00EB16FD">
      <w:pPr>
        <w:pStyle w:val="Default"/>
        <w:numPr>
          <w:ilvl w:val="0"/>
          <w:numId w:val="23"/>
        </w:numPr>
        <w:ind w:left="-851" w:right="-284" w:firstLine="425"/>
        <w:jc w:val="both"/>
        <w:rPr>
          <w:sz w:val="28"/>
        </w:rPr>
      </w:pPr>
      <w:r w:rsidRPr="00FC7100">
        <w:rPr>
          <w:sz w:val="28"/>
        </w:rPr>
        <w:lastRenderedPageBreak/>
        <w:t>п</w:t>
      </w:r>
      <w:r w:rsidR="00FC7100" w:rsidRPr="00FC7100">
        <w:rPr>
          <w:sz w:val="28"/>
        </w:rPr>
        <w:t>озволяет рассматривать деятель</w:t>
      </w:r>
      <w:r w:rsidRPr="00FC7100">
        <w:rPr>
          <w:sz w:val="28"/>
        </w:rPr>
        <w:t>ность в системе менеджмента качества не в статике, а в динамике, когда деятельность в системе дол</w:t>
      </w:r>
      <w:r w:rsidR="00FC7100" w:rsidRPr="00FC7100">
        <w:rPr>
          <w:sz w:val="28"/>
        </w:rPr>
        <w:t>жна постоянно улучшаться на ос</w:t>
      </w:r>
      <w:r w:rsidRPr="00FC7100">
        <w:rPr>
          <w:sz w:val="28"/>
        </w:rPr>
        <w:t xml:space="preserve">нове соответствующих измерений и анализа. </w:t>
      </w:r>
    </w:p>
    <w:p w:rsidR="00FC7100" w:rsidRPr="00FC7100" w:rsidRDefault="008107EE" w:rsidP="00EB16FD">
      <w:pPr>
        <w:pStyle w:val="Default"/>
        <w:numPr>
          <w:ilvl w:val="0"/>
          <w:numId w:val="23"/>
        </w:numPr>
        <w:ind w:left="-851" w:right="-284" w:firstLine="425"/>
        <w:jc w:val="both"/>
        <w:rPr>
          <w:sz w:val="28"/>
        </w:rPr>
      </w:pPr>
      <w:r w:rsidRPr="00FC7100">
        <w:rPr>
          <w:sz w:val="28"/>
        </w:rPr>
        <w:t xml:space="preserve">акцентирует </w:t>
      </w:r>
      <w:r w:rsidR="00FC7100" w:rsidRPr="00FC7100">
        <w:rPr>
          <w:sz w:val="28"/>
        </w:rPr>
        <w:t>внимание менеджмента на взаимо</w:t>
      </w:r>
      <w:r w:rsidRPr="00FC7100">
        <w:rPr>
          <w:sz w:val="28"/>
        </w:rPr>
        <w:t xml:space="preserve">действии подразделений и должностных лиц, что дает возможность устранять «ничейные поля», т.е. участки деятельности, выпадающие из-под влияния системы менеджмента качества. </w:t>
      </w:r>
    </w:p>
    <w:p w:rsidR="00FC7100" w:rsidRPr="00FC7100" w:rsidRDefault="008107EE" w:rsidP="00EB16FD">
      <w:pPr>
        <w:pStyle w:val="Default"/>
        <w:numPr>
          <w:ilvl w:val="0"/>
          <w:numId w:val="23"/>
        </w:numPr>
        <w:ind w:left="-851" w:right="-284" w:firstLine="425"/>
        <w:jc w:val="both"/>
        <w:rPr>
          <w:sz w:val="28"/>
        </w:rPr>
      </w:pPr>
      <w:r w:rsidRPr="00FC7100">
        <w:rPr>
          <w:sz w:val="28"/>
        </w:rPr>
        <w:t>характеризует</w:t>
      </w:r>
      <w:r w:rsidR="00FC7100" w:rsidRPr="00FC7100">
        <w:rPr>
          <w:sz w:val="28"/>
        </w:rPr>
        <w:t>ся большей по сравнению с функ</w:t>
      </w:r>
      <w:r w:rsidRPr="00FC7100">
        <w:rPr>
          <w:sz w:val="28"/>
        </w:rPr>
        <w:t>циональным подходом спосо</w:t>
      </w:r>
      <w:r w:rsidR="00FC7100" w:rsidRPr="00FC7100">
        <w:rPr>
          <w:sz w:val="28"/>
        </w:rPr>
        <w:t>бностью к совершенствованию ме</w:t>
      </w:r>
      <w:r w:rsidRPr="00FC7100">
        <w:rPr>
          <w:sz w:val="28"/>
        </w:rPr>
        <w:t xml:space="preserve">неджмента, что крайне важно в </w:t>
      </w:r>
      <w:r w:rsidR="00FC7100" w:rsidRPr="00FC7100">
        <w:rPr>
          <w:sz w:val="28"/>
        </w:rPr>
        <w:t>условиях возрастающей конкурен</w:t>
      </w:r>
      <w:r w:rsidRPr="00FC7100">
        <w:rPr>
          <w:sz w:val="28"/>
        </w:rPr>
        <w:t xml:space="preserve">ции, с которой постоянно сталкиваются организации. </w:t>
      </w:r>
    </w:p>
    <w:p w:rsidR="008107EE" w:rsidRDefault="008107EE" w:rsidP="00FC7100">
      <w:pPr>
        <w:pStyle w:val="Default"/>
        <w:ind w:right="-284"/>
        <w:jc w:val="both"/>
        <w:rPr>
          <w:sz w:val="28"/>
          <w:szCs w:val="28"/>
        </w:rPr>
      </w:pPr>
    </w:p>
    <w:p w:rsidR="005D6F04" w:rsidRPr="005D6F04" w:rsidRDefault="005D6F04" w:rsidP="00124360">
      <w:pPr>
        <w:pStyle w:val="Default"/>
        <w:ind w:left="-709" w:right="-284" w:firstLine="567"/>
        <w:jc w:val="both"/>
        <w:rPr>
          <w:b/>
          <w:i/>
          <w:sz w:val="28"/>
          <w:szCs w:val="28"/>
        </w:rPr>
      </w:pPr>
      <w:r w:rsidRPr="005D6F04">
        <w:rPr>
          <w:b/>
          <w:i/>
          <w:sz w:val="28"/>
          <w:szCs w:val="28"/>
        </w:rPr>
        <w:t>Классификации процессов управления в организации:</w:t>
      </w:r>
    </w:p>
    <w:p w:rsidR="005D6F04" w:rsidRPr="005D6F04" w:rsidRDefault="005D6F04" w:rsidP="00EB16FD">
      <w:pPr>
        <w:pStyle w:val="Default"/>
        <w:numPr>
          <w:ilvl w:val="0"/>
          <w:numId w:val="21"/>
        </w:numPr>
        <w:ind w:right="-284"/>
        <w:jc w:val="both"/>
        <w:rPr>
          <w:sz w:val="28"/>
        </w:rPr>
      </w:pPr>
      <w:r w:rsidRPr="005D6F04">
        <w:rPr>
          <w:sz w:val="28"/>
        </w:rPr>
        <w:t>Стандарт ISO/IEC 12207:</w:t>
      </w:r>
    </w:p>
    <w:p w:rsidR="005D6F04" w:rsidRPr="005D6F04" w:rsidRDefault="005D6F04" w:rsidP="00EB16FD">
      <w:pPr>
        <w:pStyle w:val="Default"/>
        <w:numPr>
          <w:ilvl w:val="0"/>
          <w:numId w:val="22"/>
        </w:numPr>
        <w:ind w:right="-284"/>
        <w:jc w:val="both"/>
        <w:rPr>
          <w:sz w:val="28"/>
          <w:szCs w:val="28"/>
        </w:rPr>
      </w:pPr>
      <w:r w:rsidRPr="005D6F04">
        <w:rPr>
          <w:sz w:val="28"/>
          <w:szCs w:val="28"/>
        </w:rPr>
        <w:t xml:space="preserve">Основные процессы – это процессы производства продукции и услуги. </w:t>
      </w:r>
    </w:p>
    <w:p w:rsidR="005D6F04" w:rsidRPr="005D6F04" w:rsidRDefault="005D6F04" w:rsidP="00EB16FD">
      <w:pPr>
        <w:pStyle w:val="Default"/>
        <w:numPr>
          <w:ilvl w:val="0"/>
          <w:numId w:val="22"/>
        </w:numPr>
        <w:ind w:right="-284"/>
        <w:jc w:val="both"/>
        <w:rPr>
          <w:sz w:val="28"/>
          <w:szCs w:val="28"/>
        </w:rPr>
      </w:pPr>
      <w:r w:rsidRPr="005D6F04">
        <w:rPr>
          <w:sz w:val="28"/>
          <w:szCs w:val="28"/>
        </w:rPr>
        <w:t xml:space="preserve">Вспомогательные процессы поддерживают реализацию других процессов, будучи неотъемлемой частью всего жизненного цикла, вспомогательный процесс используется и выполняется по мере необходимости и инициируется другим процессом. </w:t>
      </w:r>
    </w:p>
    <w:p w:rsidR="005D6F04" w:rsidRPr="005D6F04" w:rsidRDefault="005D6F04" w:rsidP="00EB16FD">
      <w:pPr>
        <w:pStyle w:val="Default"/>
        <w:numPr>
          <w:ilvl w:val="0"/>
          <w:numId w:val="22"/>
        </w:numPr>
        <w:ind w:right="-284"/>
        <w:jc w:val="both"/>
        <w:rPr>
          <w:sz w:val="28"/>
          <w:szCs w:val="28"/>
        </w:rPr>
      </w:pPr>
      <w:r w:rsidRPr="005D6F04">
        <w:rPr>
          <w:sz w:val="28"/>
          <w:szCs w:val="28"/>
        </w:rPr>
        <w:t>Организационные процессы выполняются организацией с целью создания и обеспечения деятельности какой-либо нижестоящей структуры, включающей в себя связанные процессы жи</w:t>
      </w:r>
      <w:r>
        <w:rPr>
          <w:sz w:val="28"/>
          <w:szCs w:val="28"/>
        </w:rPr>
        <w:t>зненного цикла и персонал и со</w:t>
      </w:r>
      <w:r w:rsidRPr="005D6F04">
        <w:rPr>
          <w:sz w:val="28"/>
          <w:szCs w:val="28"/>
        </w:rPr>
        <w:t>вершенствования структуры и процессов.</w:t>
      </w:r>
    </w:p>
    <w:p w:rsidR="005D6F04" w:rsidRPr="005D6F04" w:rsidRDefault="005D6F04" w:rsidP="00EB16FD">
      <w:pPr>
        <w:pStyle w:val="Default"/>
        <w:numPr>
          <w:ilvl w:val="0"/>
          <w:numId w:val="21"/>
        </w:numPr>
        <w:ind w:right="-284"/>
        <w:jc w:val="both"/>
        <w:rPr>
          <w:sz w:val="32"/>
          <w:szCs w:val="28"/>
        </w:rPr>
      </w:pPr>
      <w:r w:rsidRPr="005D6F04">
        <w:rPr>
          <w:sz w:val="28"/>
        </w:rPr>
        <w:t>Д. Гарвин (D. Garvin):</w:t>
      </w:r>
    </w:p>
    <w:p w:rsidR="005D6F04" w:rsidRDefault="005D6F04" w:rsidP="00EB16FD">
      <w:pPr>
        <w:pStyle w:val="Default"/>
        <w:numPr>
          <w:ilvl w:val="0"/>
          <w:numId w:val="22"/>
        </w:numPr>
        <w:ind w:right="-284"/>
        <w:jc w:val="both"/>
        <w:rPr>
          <w:sz w:val="28"/>
          <w:szCs w:val="28"/>
        </w:rPr>
      </w:pPr>
      <w:r w:rsidRPr="005D6F04">
        <w:rPr>
          <w:sz w:val="28"/>
          <w:szCs w:val="28"/>
        </w:rPr>
        <w:t xml:space="preserve">Рабочие процессы </w:t>
      </w:r>
      <w:r>
        <w:rPr>
          <w:sz w:val="28"/>
          <w:szCs w:val="28"/>
        </w:rPr>
        <w:t xml:space="preserve">- </w:t>
      </w:r>
      <w:r w:rsidRPr="005D6F04">
        <w:rPr>
          <w:sz w:val="28"/>
          <w:szCs w:val="28"/>
        </w:rPr>
        <w:t xml:space="preserve">создают, производят и представляют ту продукцию и услуги, которые нужны потребителю; </w:t>
      </w:r>
    </w:p>
    <w:p w:rsidR="005D6F04" w:rsidRDefault="001A08FE" w:rsidP="00EB16FD">
      <w:pPr>
        <w:pStyle w:val="Default"/>
        <w:numPr>
          <w:ilvl w:val="0"/>
          <w:numId w:val="22"/>
        </w:numPr>
        <w:ind w:right="-284"/>
        <w:jc w:val="both"/>
        <w:rPr>
          <w:sz w:val="28"/>
          <w:szCs w:val="28"/>
        </w:rPr>
      </w:pPr>
      <w:r w:rsidRPr="001A08FE">
        <w:rPr>
          <w:sz w:val="28"/>
          <w:szCs w:val="28"/>
        </w:rPr>
        <w:t xml:space="preserve">поведенческие процессы </w:t>
      </w:r>
      <w:r>
        <w:rPr>
          <w:sz w:val="28"/>
          <w:szCs w:val="28"/>
        </w:rPr>
        <w:t>-</w:t>
      </w:r>
      <w:r w:rsidRPr="001A08FE">
        <w:rPr>
          <w:sz w:val="28"/>
          <w:szCs w:val="28"/>
        </w:rPr>
        <w:t xml:space="preserve"> последовательность шагов, используе</w:t>
      </w:r>
      <w:r>
        <w:rPr>
          <w:sz w:val="28"/>
          <w:szCs w:val="28"/>
        </w:rPr>
        <w:t>мых для осуществления когнитив</w:t>
      </w:r>
      <w:r w:rsidRPr="001A08FE">
        <w:rPr>
          <w:sz w:val="28"/>
          <w:szCs w:val="28"/>
        </w:rPr>
        <w:t>ных и межличностных аспектов работы.</w:t>
      </w:r>
    </w:p>
    <w:p w:rsidR="005D6F04" w:rsidRPr="00FC7100" w:rsidRDefault="0075056A" w:rsidP="00EB16FD">
      <w:pPr>
        <w:pStyle w:val="Default"/>
        <w:numPr>
          <w:ilvl w:val="0"/>
          <w:numId w:val="22"/>
        </w:numPr>
        <w:ind w:right="-284"/>
        <w:jc w:val="both"/>
        <w:rPr>
          <w:sz w:val="28"/>
          <w:szCs w:val="28"/>
        </w:rPr>
      </w:pPr>
      <w:r>
        <w:rPr>
          <w:sz w:val="28"/>
          <w:szCs w:val="28"/>
        </w:rPr>
        <w:t>Процессы изменений – делятся на автономные (</w:t>
      </w:r>
      <w:r w:rsidRPr="0075056A">
        <w:rPr>
          <w:sz w:val="28"/>
          <w:szCs w:val="28"/>
        </w:rPr>
        <w:t>ведут свою собственную жизнь; они идут вследствие внутренней динамики</w:t>
      </w:r>
      <w:r>
        <w:rPr>
          <w:sz w:val="28"/>
          <w:szCs w:val="28"/>
        </w:rPr>
        <w:t>) и индуцированные (</w:t>
      </w:r>
      <w:r w:rsidRPr="0075056A">
        <w:rPr>
          <w:sz w:val="28"/>
          <w:szCs w:val="28"/>
        </w:rPr>
        <w:t>создаются, исходя из внешних предпосылок и стратегии развития организаций, поэтому в эту категорию</w:t>
      </w:r>
      <w:r>
        <w:rPr>
          <w:sz w:val="28"/>
          <w:szCs w:val="28"/>
        </w:rPr>
        <w:t xml:space="preserve"> попадает вся плановая деятель</w:t>
      </w:r>
      <w:r w:rsidRPr="0075056A">
        <w:rPr>
          <w:sz w:val="28"/>
          <w:szCs w:val="28"/>
        </w:rPr>
        <w:t>ность по процессам изменения</w:t>
      </w:r>
      <w:r>
        <w:rPr>
          <w:sz w:val="28"/>
          <w:szCs w:val="28"/>
        </w:rPr>
        <w:t>).</w:t>
      </w:r>
    </w:p>
    <w:p w:rsidR="005D6F04" w:rsidRDefault="005D6F04" w:rsidP="00124360">
      <w:pPr>
        <w:pStyle w:val="Default"/>
        <w:ind w:left="-709" w:right="-284" w:firstLine="567"/>
        <w:jc w:val="both"/>
        <w:rPr>
          <w:sz w:val="28"/>
          <w:szCs w:val="28"/>
        </w:rPr>
      </w:pPr>
    </w:p>
    <w:p w:rsidR="00FC7100" w:rsidRPr="00FC7100" w:rsidRDefault="00FC7100" w:rsidP="00124360">
      <w:pPr>
        <w:pStyle w:val="Default"/>
        <w:ind w:left="-709" w:right="-284" w:firstLine="567"/>
        <w:jc w:val="both"/>
        <w:rPr>
          <w:sz w:val="28"/>
        </w:rPr>
      </w:pPr>
      <w:r w:rsidRPr="00FC7100">
        <w:rPr>
          <w:sz w:val="28"/>
        </w:rPr>
        <w:t>К</w:t>
      </w:r>
      <w:r w:rsidR="008107EE" w:rsidRPr="00FC7100">
        <w:rPr>
          <w:sz w:val="28"/>
        </w:rPr>
        <w:t>анадской компанией «</w:t>
      </w:r>
      <w:r w:rsidRPr="00FC7100">
        <w:rPr>
          <w:sz w:val="28"/>
        </w:rPr>
        <w:t>Праксиом Ресерч Групп» при раз</w:t>
      </w:r>
      <w:r w:rsidR="008107EE" w:rsidRPr="00FC7100">
        <w:rPr>
          <w:sz w:val="28"/>
        </w:rPr>
        <w:t xml:space="preserve">работке процессной модели был выделен следующий состав типичных процессов в соответствии с ISO 9001: </w:t>
      </w:r>
    </w:p>
    <w:p w:rsidR="00FC7100" w:rsidRPr="00FC7100" w:rsidRDefault="008107EE" w:rsidP="00124360">
      <w:pPr>
        <w:pStyle w:val="Default"/>
        <w:ind w:left="-709" w:right="-284" w:firstLine="567"/>
        <w:jc w:val="both"/>
        <w:rPr>
          <w:sz w:val="28"/>
        </w:rPr>
      </w:pPr>
      <w:r w:rsidRPr="00FC7100">
        <w:rPr>
          <w:sz w:val="28"/>
        </w:rPr>
        <w:t xml:space="preserve">1) процесс управления качеством; </w:t>
      </w:r>
    </w:p>
    <w:p w:rsidR="00FC7100" w:rsidRPr="00FC7100" w:rsidRDefault="008107EE" w:rsidP="00124360">
      <w:pPr>
        <w:pStyle w:val="Default"/>
        <w:ind w:left="-709" w:right="-284" w:firstLine="567"/>
        <w:jc w:val="both"/>
        <w:rPr>
          <w:sz w:val="28"/>
        </w:rPr>
      </w:pPr>
      <w:r w:rsidRPr="00FC7100">
        <w:rPr>
          <w:sz w:val="28"/>
        </w:rPr>
        <w:t xml:space="preserve">2) процесс управления ресурсами; </w:t>
      </w:r>
    </w:p>
    <w:p w:rsidR="00FC7100" w:rsidRPr="00FC7100" w:rsidRDefault="008107EE" w:rsidP="00124360">
      <w:pPr>
        <w:pStyle w:val="Default"/>
        <w:ind w:left="-709" w:right="-284" w:firstLine="567"/>
        <w:jc w:val="both"/>
        <w:rPr>
          <w:sz w:val="28"/>
        </w:rPr>
      </w:pPr>
      <w:r w:rsidRPr="00FC7100">
        <w:rPr>
          <w:sz w:val="28"/>
        </w:rPr>
        <w:t xml:space="preserve">3) процесс учета законодательных и регулирующих требований; </w:t>
      </w:r>
    </w:p>
    <w:p w:rsidR="00FC7100" w:rsidRPr="00FC7100" w:rsidRDefault="008107EE" w:rsidP="00124360">
      <w:pPr>
        <w:pStyle w:val="Default"/>
        <w:ind w:left="-709" w:right="-284" w:firstLine="567"/>
        <w:jc w:val="both"/>
        <w:rPr>
          <w:sz w:val="28"/>
        </w:rPr>
      </w:pPr>
      <w:r w:rsidRPr="00FC7100">
        <w:rPr>
          <w:sz w:val="28"/>
        </w:rPr>
        <w:t xml:space="preserve">4) процесс маркетинговых исследований; </w:t>
      </w:r>
    </w:p>
    <w:p w:rsidR="00FC7100" w:rsidRPr="00FC7100" w:rsidRDefault="008107EE" w:rsidP="00124360">
      <w:pPr>
        <w:pStyle w:val="Default"/>
        <w:ind w:left="-709" w:right="-284" w:firstLine="567"/>
        <w:jc w:val="both"/>
        <w:rPr>
          <w:sz w:val="28"/>
        </w:rPr>
      </w:pPr>
      <w:r w:rsidRPr="00FC7100">
        <w:rPr>
          <w:sz w:val="28"/>
        </w:rPr>
        <w:t xml:space="preserve">5) процесс разработки продукции; </w:t>
      </w:r>
    </w:p>
    <w:p w:rsidR="00FC7100" w:rsidRPr="00FC7100" w:rsidRDefault="008107EE" w:rsidP="00124360">
      <w:pPr>
        <w:pStyle w:val="Default"/>
        <w:ind w:left="-709" w:right="-284" w:firstLine="567"/>
        <w:jc w:val="both"/>
        <w:rPr>
          <w:sz w:val="28"/>
        </w:rPr>
      </w:pPr>
      <w:r w:rsidRPr="00FC7100">
        <w:rPr>
          <w:sz w:val="28"/>
        </w:rPr>
        <w:t xml:space="preserve">6) процесс закупок; </w:t>
      </w:r>
    </w:p>
    <w:p w:rsidR="00FC7100" w:rsidRPr="00FC7100" w:rsidRDefault="008107EE" w:rsidP="00124360">
      <w:pPr>
        <w:pStyle w:val="Default"/>
        <w:ind w:left="-709" w:right="-284" w:firstLine="567"/>
        <w:jc w:val="both"/>
        <w:rPr>
          <w:sz w:val="28"/>
        </w:rPr>
      </w:pPr>
      <w:r w:rsidRPr="00FC7100">
        <w:rPr>
          <w:sz w:val="28"/>
        </w:rPr>
        <w:t xml:space="preserve">7) процесс производства; </w:t>
      </w:r>
    </w:p>
    <w:p w:rsidR="00FC7100" w:rsidRPr="00FC7100" w:rsidRDefault="008107EE" w:rsidP="00124360">
      <w:pPr>
        <w:pStyle w:val="Default"/>
        <w:ind w:left="-709" w:right="-284" w:firstLine="567"/>
        <w:jc w:val="both"/>
        <w:rPr>
          <w:sz w:val="28"/>
        </w:rPr>
      </w:pPr>
      <w:r w:rsidRPr="00FC7100">
        <w:rPr>
          <w:sz w:val="28"/>
        </w:rPr>
        <w:t xml:space="preserve">8) процесс предоставления услуг; </w:t>
      </w:r>
    </w:p>
    <w:p w:rsidR="00FC7100" w:rsidRPr="00FC7100" w:rsidRDefault="008107EE" w:rsidP="00124360">
      <w:pPr>
        <w:pStyle w:val="Default"/>
        <w:ind w:left="-709" w:right="-284" w:firstLine="567"/>
        <w:jc w:val="both"/>
        <w:rPr>
          <w:sz w:val="28"/>
        </w:rPr>
      </w:pPr>
      <w:r w:rsidRPr="00FC7100">
        <w:rPr>
          <w:sz w:val="28"/>
        </w:rPr>
        <w:t xml:space="preserve">9) процесс защиты продукции; </w:t>
      </w:r>
    </w:p>
    <w:p w:rsidR="00FC7100" w:rsidRPr="00FC7100" w:rsidRDefault="008107EE" w:rsidP="00124360">
      <w:pPr>
        <w:pStyle w:val="Default"/>
        <w:ind w:left="-709" w:right="-284" w:firstLine="567"/>
        <w:jc w:val="both"/>
        <w:rPr>
          <w:sz w:val="28"/>
        </w:rPr>
      </w:pPr>
      <w:r w:rsidRPr="00FC7100">
        <w:rPr>
          <w:sz w:val="28"/>
        </w:rPr>
        <w:lastRenderedPageBreak/>
        <w:t xml:space="preserve">10) процесс оценки требований потребителей; </w:t>
      </w:r>
    </w:p>
    <w:p w:rsidR="00FC7100" w:rsidRPr="00FC7100" w:rsidRDefault="008107EE" w:rsidP="00124360">
      <w:pPr>
        <w:pStyle w:val="Default"/>
        <w:ind w:left="-709" w:right="-284" w:firstLine="567"/>
        <w:jc w:val="both"/>
        <w:rPr>
          <w:sz w:val="28"/>
        </w:rPr>
      </w:pPr>
      <w:r w:rsidRPr="00FC7100">
        <w:rPr>
          <w:sz w:val="28"/>
        </w:rPr>
        <w:t xml:space="preserve">11) процесс внутренней связи; </w:t>
      </w:r>
    </w:p>
    <w:p w:rsidR="00FC7100" w:rsidRPr="00FC7100" w:rsidRDefault="008107EE" w:rsidP="00124360">
      <w:pPr>
        <w:pStyle w:val="Default"/>
        <w:ind w:left="-709" w:right="-284" w:firstLine="567"/>
        <w:jc w:val="both"/>
        <w:rPr>
          <w:sz w:val="28"/>
        </w:rPr>
      </w:pPr>
      <w:r w:rsidRPr="00FC7100">
        <w:rPr>
          <w:sz w:val="28"/>
        </w:rPr>
        <w:t xml:space="preserve">12) процесс управления документацией; </w:t>
      </w:r>
    </w:p>
    <w:p w:rsidR="00FC7100" w:rsidRPr="00FC7100" w:rsidRDefault="008107EE" w:rsidP="00124360">
      <w:pPr>
        <w:pStyle w:val="Default"/>
        <w:ind w:left="-709" w:right="-284" w:firstLine="567"/>
        <w:jc w:val="both"/>
        <w:rPr>
          <w:sz w:val="28"/>
        </w:rPr>
      </w:pPr>
      <w:r w:rsidRPr="00FC7100">
        <w:rPr>
          <w:sz w:val="28"/>
        </w:rPr>
        <w:t xml:space="preserve">13) процесс управления протоколами качества; </w:t>
      </w:r>
    </w:p>
    <w:p w:rsidR="00FC7100" w:rsidRPr="00FC7100" w:rsidRDefault="008107EE" w:rsidP="00124360">
      <w:pPr>
        <w:pStyle w:val="Default"/>
        <w:ind w:left="-709" w:right="-284" w:firstLine="567"/>
        <w:jc w:val="both"/>
        <w:rPr>
          <w:sz w:val="28"/>
        </w:rPr>
      </w:pPr>
      <w:r w:rsidRPr="00FC7100">
        <w:rPr>
          <w:sz w:val="28"/>
        </w:rPr>
        <w:t xml:space="preserve">14) процесс планирования; </w:t>
      </w:r>
    </w:p>
    <w:p w:rsidR="00FC7100" w:rsidRPr="00FC7100" w:rsidRDefault="008107EE" w:rsidP="00124360">
      <w:pPr>
        <w:pStyle w:val="Default"/>
        <w:ind w:left="-709" w:right="-284" w:firstLine="567"/>
        <w:jc w:val="both"/>
        <w:rPr>
          <w:sz w:val="28"/>
        </w:rPr>
      </w:pPr>
      <w:r w:rsidRPr="00FC7100">
        <w:rPr>
          <w:sz w:val="28"/>
        </w:rPr>
        <w:t xml:space="preserve">15) процесс подготовки персонала; </w:t>
      </w:r>
    </w:p>
    <w:p w:rsidR="00FC7100" w:rsidRPr="00FC7100" w:rsidRDefault="008107EE" w:rsidP="00124360">
      <w:pPr>
        <w:pStyle w:val="Default"/>
        <w:ind w:left="-709" w:right="-284" w:firstLine="567"/>
        <w:jc w:val="both"/>
        <w:rPr>
          <w:sz w:val="28"/>
        </w:rPr>
      </w:pPr>
      <w:r w:rsidRPr="00FC7100">
        <w:rPr>
          <w:sz w:val="28"/>
        </w:rPr>
        <w:t xml:space="preserve">16) процесс внутреннего аудита; </w:t>
      </w:r>
    </w:p>
    <w:p w:rsidR="00FC7100" w:rsidRPr="00FC7100" w:rsidRDefault="008107EE" w:rsidP="00124360">
      <w:pPr>
        <w:pStyle w:val="Default"/>
        <w:ind w:left="-709" w:right="-284" w:firstLine="567"/>
        <w:jc w:val="both"/>
        <w:rPr>
          <w:sz w:val="28"/>
        </w:rPr>
      </w:pPr>
      <w:r w:rsidRPr="00FC7100">
        <w:rPr>
          <w:sz w:val="28"/>
        </w:rPr>
        <w:t xml:space="preserve">17) процесс анализа со стороны руководства; </w:t>
      </w:r>
    </w:p>
    <w:p w:rsidR="00FC7100" w:rsidRPr="00FC7100" w:rsidRDefault="008107EE" w:rsidP="00124360">
      <w:pPr>
        <w:pStyle w:val="Default"/>
        <w:ind w:left="-709" w:right="-284" w:firstLine="567"/>
        <w:jc w:val="both"/>
        <w:rPr>
          <w:sz w:val="28"/>
        </w:rPr>
      </w:pPr>
      <w:r w:rsidRPr="00FC7100">
        <w:rPr>
          <w:sz w:val="28"/>
        </w:rPr>
        <w:t xml:space="preserve">18) процесс измерения и мониторинга; </w:t>
      </w:r>
    </w:p>
    <w:p w:rsidR="00FC7100" w:rsidRPr="00FC7100" w:rsidRDefault="008107EE" w:rsidP="00124360">
      <w:pPr>
        <w:pStyle w:val="Default"/>
        <w:ind w:left="-709" w:right="-284" w:firstLine="567"/>
        <w:jc w:val="both"/>
        <w:rPr>
          <w:sz w:val="28"/>
        </w:rPr>
      </w:pPr>
      <w:r w:rsidRPr="00FC7100">
        <w:rPr>
          <w:sz w:val="28"/>
        </w:rPr>
        <w:t xml:space="preserve">19) процесс управления несоответствиями; </w:t>
      </w:r>
    </w:p>
    <w:p w:rsidR="008107EE" w:rsidRPr="00FC7100" w:rsidRDefault="008107EE" w:rsidP="00124360">
      <w:pPr>
        <w:pStyle w:val="Default"/>
        <w:ind w:left="-709" w:right="-284" w:firstLine="567"/>
        <w:jc w:val="both"/>
        <w:rPr>
          <w:sz w:val="32"/>
          <w:szCs w:val="28"/>
        </w:rPr>
      </w:pPr>
      <w:r w:rsidRPr="00FC7100">
        <w:rPr>
          <w:sz w:val="28"/>
        </w:rPr>
        <w:t>20) процесс постоянного улучшения</w:t>
      </w:r>
      <w:r w:rsidR="00447975">
        <w:rPr>
          <w:sz w:val="28"/>
        </w:rPr>
        <w:t>.</w:t>
      </w:r>
    </w:p>
    <w:p w:rsidR="00581CC9" w:rsidRDefault="00581CC9" w:rsidP="00264418">
      <w:pPr>
        <w:pStyle w:val="Default"/>
        <w:ind w:right="-284"/>
        <w:jc w:val="both"/>
        <w:rPr>
          <w:i/>
          <w:iCs/>
          <w:sz w:val="28"/>
          <w:szCs w:val="28"/>
        </w:rPr>
      </w:pPr>
    </w:p>
    <w:p w:rsidR="00581CC9" w:rsidRPr="0020703C" w:rsidRDefault="00581CC9" w:rsidP="00124360">
      <w:pPr>
        <w:pStyle w:val="Default"/>
        <w:ind w:left="-709" w:right="-284" w:firstLine="567"/>
        <w:jc w:val="both"/>
        <w:rPr>
          <w:iCs/>
          <w:sz w:val="28"/>
          <w:szCs w:val="28"/>
          <w:u w:val="single"/>
        </w:rPr>
      </w:pPr>
      <w:r w:rsidRPr="00581CC9">
        <w:rPr>
          <w:b/>
          <w:iCs/>
          <w:sz w:val="28"/>
          <w:szCs w:val="28"/>
        </w:rPr>
        <w:t>Задание</w:t>
      </w:r>
      <w:r w:rsidRPr="00581CC9">
        <w:rPr>
          <w:iCs/>
          <w:sz w:val="28"/>
          <w:szCs w:val="28"/>
        </w:rPr>
        <w:t xml:space="preserve">: </w:t>
      </w:r>
      <w:r w:rsidR="008107EE" w:rsidRPr="0020703C">
        <w:rPr>
          <w:iCs/>
          <w:sz w:val="28"/>
          <w:szCs w:val="28"/>
          <w:u w:val="single"/>
        </w:rPr>
        <w:t xml:space="preserve">выделите основные процессы образовательной организации (вуза или школы) в соответствии с одной из рассмотренных классификаций. Сравните Вашу процессную модель с моделью ВГСПУ. </w:t>
      </w:r>
    </w:p>
    <w:p w:rsidR="00581CC9" w:rsidRDefault="00581CC9" w:rsidP="00124360">
      <w:pPr>
        <w:pStyle w:val="Default"/>
        <w:ind w:left="-709" w:right="-284" w:firstLine="567"/>
        <w:jc w:val="both"/>
        <w:rPr>
          <w:i/>
          <w:iCs/>
          <w:sz w:val="28"/>
          <w:szCs w:val="28"/>
        </w:rPr>
      </w:pPr>
    </w:p>
    <w:p w:rsidR="007E0D10" w:rsidRPr="00124360" w:rsidRDefault="00581CC9" w:rsidP="00581CC9">
      <w:pPr>
        <w:pStyle w:val="Default"/>
        <w:ind w:left="-709" w:right="-284" w:firstLine="567"/>
        <w:jc w:val="center"/>
        <w:rPr>
          <w:sz w:val="28"/>
          <w:szCs w:val="28"/>
        </w:rPr>
      </w:pPr>
      <w:r>
        <w:rPr>
          <w:b/>
          <w:bCs/>
          <w:i/>
          <w:iCs/>
          <w:sz w:val="28"/>
          <w:szCs w:val="28"/>
        </w:rPr>
        <w:t>Ситуационный подход</w:t>
      </w:r>
    </w:p>
    <w:p w:rsidR="007E0D10" w:rsidRPr="00124360" w:rsidRDefault="007E0D10" w:rsidP="00124360">
      <w:pPr>
        <w:pStyle w:val="Default"/>
        <w:ind w:left="-709" w:right="-284" w:firstLine="567"/>
        <w:jc w:val="both"/>
        <w:rPr>
          <w:sz w:val="28"/>
          <w:szCs w:val="28"/>
        </w:rPr>
      </w:pPr>
      <w:r w:rsidRPr="00124360">
        <w:rPr>
          <w:sz w:val="28"/>
          <w:szCs w:val="28"/>
        </w:rPr>
        <w:t xml:space="preserve">Ситуационный подход возник на базе системного подхода в конце 60-х годов XX в. Предполагает управленческое реагирование на отдельно взятую ситуацию. Ситуационный анализ отдельно взятой ситуации предполагает определение ситуационных переменных (основных факторов, оказывающих существенное влияние на развитие ситуации), выделение предполагаемых последствий, разработку на их основе сценариев возможного развития ситуации и возможных последствий решения, их оценку и принятие решения на основе полученных данных. </w:t>
      </w:r>
    </w:p>
    <w:p w:rsidR="007E0D10" w:rsidRPr="00124360" w:rsidRDefault="007E0D10" w:rsidP="00124360">
      <w:pPr>
        <w:pStyle w:val="Default"/>
        <w:ind w:left="-709" w:right="-284" w:firstLine="567"/>
        <w:jc w:val="both"/>
        <w:rPr>
          <w:sz w:val="28"/>
          <w:szCs w:val="28"/>
        </w:rPr>
      </w:pPr>
      <w:r w:rsidRPr="00124360">
        <w:rPr>
          <w:sz w:val="28"/>
          <w:szCs w:val="28"/>
        </w:rPr>
        <w:t xml:space="preserve">Соответственно, с точки зрения данного подхода невозможно разработать стандартных алгоритмов разрешения ситуаций, поскольку, даже если ситуации кажутся сходными, это может всего лишь казаться, то есть они могут отличаться ситуационными переменными. Поэтому то, что сработало тогда, не обязательно сработает сейчас. </w:t>
      </w:r>
    </w:p>
    <w:p w:rsidR="00E6354B" w:rsidRDefault="00E6354B" w:rsidP="00124360">
      <w:pPr>
        <w:spacing w:after="0" w:line="240" w:lineRule="auto"/>
        <w:ind w:left="-709" w:right="-284" w:firstLine="567"/>
        <w:jc w:val="both"/>
        <w:rPr>
          <w:rFonts w:ascii="Times New Roman" w:hAnsi="Times New Roman" w:cs="Times New Roman"/>
          <w:b/>
          <w:sz w:val="28"/>
          <w:szCs w:val="28"/>
        </w:rPr>
      </w:pPr>
    </w:p>
    <w:p w:rsidR="007C00C5" w:rsidRPr="007C00C5" w:rsidRDefault="007C00C5" w:rsidP="007C00C5">
      <w:pPr>
        <w:pStyle w:val="Default"/>
        <w:ind w:left="-709" w:right="-284" w:firstLine="567"/>
        <w:jc w:val="both"/>
        <w:rPr>
          <w:sz w:val="28"/>
          <w:szCs w:val="28"/>
        </w:rPr>
      </w:pPr>
      <w:r w:rsidRPr="007C00C5">
        <w:rPr>
          <w:b/>
          <w:i/>
          <w:sz w:val="28"/>
          <w:szCs w:val="28"/>
        </w:rPr>
        <w:t>Ситуационное мышление</w:t>
      </w:r>
      <w:r w:rsidRPr="007C00C5">
        <w:rPr>
          <w:sz w:val="28"/>
          <w:szCs w:val="28"/>
        </w:rPr>
        <w:t xml:space="preserve"> — понимание того, какие приемы будут более эффективными для достижения целей в данной ситуации.</w:t>
      </w:r>
    </w:p>
    <w:p w:rsidR="007C00C5" w:rsidRPr="007C00C5" w:rsidRDefault="007C00C5" w:rsidP="007C00C5">
      <w:pPr>
        <w:pStyle w:val="Default"/>
        <w:ind w:left="-709" w:right="-284" w:firstLine="567"/>
        <w:jc w:val="both"/>
        <w:rPr>
          <w:sz w:val="28"/>
          <w:szCs w:val="28"/>
        </w:rPr>
      </w:pPr>
      <w:r w:rsidRPr="007C00C5">
        <w:rPr>
          <w:sz w:val="28"/>
          <w:szCs w:val="28"/>
        </w:rPr>
        <w:t>Ситуационный подход призван связать конкретные приемы и концепции управления с определенными конкретными ситуациями, изучить ситуационные различия между организациями и внутри самих организаций.</w:t>
      </w:r>
    </w:p>
    <w:p w:rsidR="007C00C5" w:rsidRPr="007C00C5" w:rsidRDefault="007C00C5" w:rsidP="007C00C5">
      <w:pPr>
        <w:pStyle w:val="Default"/>
        <w:ind w:left="-709" w:right="-284" w:firstLine="567"/>
        <w:jc w:val="both"/>
        <w:rPr>
          <w:b/>
          <w:i/>
          <w:sz w:val="28"/>
          <w:szCs w:val="28"/>
        </w:rPr>
      </w:pPr>
      <w:r w:rsidRPr="007C00C5">
        <w:rPr>
          <w:b/>
          <w:i/>
          <w:sz w:val="28"/>
          <w:szCs w:val="28"/>
        </w:rPr>
        <w:t>Теория ситуационного подхода опирается на четыре основных положения:</w:t>
      </w:r>
    </w:p>
    <w:p w:rsidR="007C00C5" w:rsidRPr="007C00C5" w:rsidRDefault="007C00C5" w:rsidP="00EB16FD">
      <w:pPr>
        <w:numPr>
          <w:ilvl w:val="0"/>
          <w:numId w:val="24"/>
        </w:numPr>
        <w:shd w:val="clear" w:color="auto" w:fill="FFFFFF"/>
        <w:spacing w:after="30" w:line="270" w:lineRule="atLeast"/>
        <w:ind w:left="-709" w:firstLine="425"/>
        <w:jc w:val="both"/>
        <w:rPr>
          <w:rFonts w:ascii="Times New Roman" w:eastAsia="Times New Roman" w:hAnsi="Times New Roman" w:cs="Times New Roman"/>
          <w:color w:val="000000"/>
          <w:sz w:val="28"/>
          <w:szCs w:val="28"/>
          <w:lang w:eastAsia="ru-RU"/>
        </w:rPr>
      </w:pPr>
      <w:r w:rsidRPr="007C00C5">
        <w:rPr>
          <w:rFonts w:ascii="Times New Roman" w:eastAsia="Times New Roman" w:hAnsi="Times New Roman" w:cs="Times New Roman"/>
          <w:color w:val="000000"/>
          <w:sz w:val="28"/>
          <w:szCs w:val="28"/>
          <w:lang w:eastAsia="ru-RU"/>
        </w:rPr>
        <w:t>руководитель должен быть знаком с эффективными средствами профессионального управления. Для этого нужно понимать процесс управления, особенности индивидуального и группового поведения, владеть навыками системного анализа, знать методы планирования и контроля, количественные методы принятия решений;</w:t>
      </w:r>
    </w:p>
    <w:p w:rsidR="007C00C5" w:rsidRPr="007C00C5" w:rsidRDefault="007C00C5" w:rsidP="00EB16FD">
      <w:pPr>
        <w:numPr>
          <w:ilvl w:val="0"/>
          <w:numId w:val="24"/>
        </w:numPr>
        <w:shd w:val="clear" w:color="auto" w:fill="FFFFFF"/>
        <w:spacing w:after="30" w:line="270" w:lineRule="atLeast"/>
        <w:ind w:left="-709" w:firstLine="425"/>
        <w:jc w:val="both"/>
        <w:rPr>
          <w:rFonts w:ascii="Times New Roman" w:eastAsia="Times New Roman" w:hAnsi="Times New Roman" w:cs="Times New Roman"/>
          <w:color w:val="000000"/>
          <w:sz w:val="28"/>
          <w:szCs w:val="28"/>
          <w:lang w:eastAsia="ru-RU"/>
        </w:rPr>
      </w:pPr>
      <w:r w:rsidRPr="007C00C5">
        <w:rPr>
          <w:rFonts w:ascii="Times New Roman" w:eastAsia="Times New Roman" w:hAnsi="Times New Roman" w:cs="Times New Roman"/>
          <w:color w:val="000000"/>
          <w:sz w:val="28"/>
          <w:szCs w:val="28"/>
          <w:lang w:eastAsia="ru-RU"/>
        </w:rPr>
        <w:t>руководитель должен предвидеть вероятные последствия от применения в данной ситуации каждого из управленческих методов, которые всегда имеют как сильные, так и слабые стороны, а также определенн</w:t>
      </w:r>
      <w:r>
        <w:rPr>
          <w:rFonts w:ascii="Times New Roman" w:eastAsia="Times New Roman" w:hAnsi="Times New Roman" w:cs="Times New Roman"/>
          <w:color w:val="000000"/>
          <w:sz w:val="28"/>
          <w:szCs w:val="28"/>
          <w:lang w:eastAsia="ru-RU"/>
        </w:rPr>
        <w:t>ые сравнительные характеристики</w:t>
      </w:r>
      <w:r w:rsidRPr="007C00C5">
        <w:rPr>
          <w:rFonts w:ascii="Times New Roman" w:eastAsia="Times New Roman" w:hAnsi="Times New Roman" w:cs="Times New Roman"/>
          <w:color w:val="000000"/>
          <w:sz w:val="28"/>
          <w:szCs w:val="28"/>
          <w:lang w:eastAsia="ru-RU"/>
        </w:rPr>
        <w:t>;</w:t>
      </w:r>
    </w:p>
    <w:p w:rsidR="007C00C5" w:rsidRPr="007C00C5" w:rsidRDefault="007C00C5" w:rsidP="00EB16FD">
      <w:pPr>
        <w:numPr>
          <w:ilvl w:val="0"/>
          <w:numId w:val="24"/>
        </w:numPr>
        <w:shd w:val="clear" w:color="auto" w:fill="FFFFFF"/>
        <w:spacing w:after="30" w:line="270" w:lineRule="atLeast"/>
        <w:ind w:left="-709" w:firstLine="425"/>
        <w:jc w:val="both"/>
        <w:rPr>
          <w:rFonts w:ascii="Times New Roman" w:eastAsia="Times New Roman" w:hAnsi="Times New Roman" w:cs="Times New Roman"/>
          <w:color w:val="000000"/>
          <w:sz w:val="28"/>
          <w:szCs w:val="28"/>
          <w:lang w:eastAsia="ru-RU"/>
        </w:rPr>
      </w:pPr>
      <w:r w:rsidRPr="007C00C5">
        <w:rPr>
          <w:rFonts w:ascii="Times New Roman" w:eastAsia="Times New Roman" w:hAnsi="Times New Roman" w:cs="Times New Roman"/>
          <w:color w:val="000000"/>
          <w:sz w:val="28"/>
          <w:szCs w:val="28"/>
          <w:lang w:eastAsia="ru-RU"/>
        </w:rPr>
        <w:lastRenderedPageBreak/>
        <w:t>руководитель должен уметь правильно интерпретировать ситуацию, выявлять факторы, наиболее важные в сложившейся ситуации, определять возможный эффект от изменения тех или иных переменных показателей ситуации;</w:t>
      </w:r>
    </w:p>
    <w:p w:rsidR="007C00C5" w:rsidRPr="007C00C5" w:rsidRDefault="007C00C5" w:rsidP="00EB16FD">
      <w:pPr>
        <w:numPr>
          <w:ilvl w:val="0"/>
          <w:numId w:val="24"/>
        </w:numPr>
        <w:shd w:val="clear" w:color="auto" w:fill="FFFFFF"/>
        <w:spacing w:after="30" w:line="270" w:lineRule="atLeast"/>
        <w:ind w:left="-709" w:firstLine="425"/>
        <w:jc w:val="both"/>
        <w:rPr>
          <w:rFonts w:ascii="Times New Roman" w:eastAsia="Times New Roman" w:hAnsi="Times New Roman" w:cs="Times New Roman"/>
          <w:color w:val="000000"/>
          <w:sz w:val="28"/>
          <w:szCs w:val="28"/>
          <w:lang w:eastAsia="ru-RU"/>
        </w:rPr>
      </w:pPr>
      <w:r w:rsidRPr="007C00C5">
        <w:rPr>
          <w:rFonts w:ascii="Times New Roman" w:eastAsia="Times New Roman" w:hAnsi="Times New Roman" w:cs="Times New Roman"/>
          <w:color w:val="000000"/>
          <w:sz w:val="28"/>
          <w:szCs w:val="28"/>
          <w:lang w:eastAsia="ru-RU"/>
        </w:rPr>
        <w:t>руководитель должен уметь увязывать конкретные приемы, которые дали минимальный негативный эффект, с конкретными ситуациями для обеспечения наибольшей эффективности в достижении целей организации.</w:t>
      </w:r>
    </w:p>
    <w:p w:rsidR="007C00C5" w:rsidRPr="007C00C5" w:rsidRDefault="007C00C5" w:rsidP="007C00C5">
      <w:pPr>
        <w:pStyle w:val="Default"/>
        <w:ind w:left="-709" w:right="-284" w:firstLine="567"/>
        <w:jc w:val="both"/>
        <w:rPr>
          <w:sz w:val="28"/>
          <w:szCs w:val="28"/>
        </w:rPr>
      </w:pPr>
    </w:p>
    <w:p w:rsidR="007C00C5" w:rsidRDefault="007C00C5" w:rsidP="007C00C5">
      <w:pPr>
        <w:pStyle w:val="Default"/>
        <w:ind w:left="-709" w:right="-284" w:firstLine="567"/>
        <w:jc w:val="both"/>
        <w:rPr>
          <w:sz w:val="28"/>
          <w:szCs w:val="28"/>
        </w:rPr>
      </w:pPr>
      <w:r w:rsidRPr="007C00C5">
        <w:rPr>
          <w:b/>
          <w:sz w:val="28"/>
          <w:szCs w:val="28"/>
        </w:rPr>
        <w:t>Задание</w:t>
      </w:r>
      <w:r w:rsidRPr="007C00C5">
        <w:rPr>
          <w:sz w:val="28"/>
          <w:szCs w:val="28"/>
        </w:rPr>
        <w:t xml:space="preserve">: </w:t>
      </w:r>
      <w:r w:rsidRPr="0020703C">
        <w:rPr>
          <w:sz w:val="28"/>
          <w:szCs w:val="28"/>
          <w:u w:val="single"/>
        </w:rPr>
        <w:t>сформулировать ситуацию, актуальную для сферы высшего образования и предложить стратегию поведения руководителя вуза в этой ситуации</w:t>
      </w:r>
      <w:r w:rsidRPr="007C00C5">
        <w:rPr>
          <w:sz w:val="28"/>
          <w:szCs w:val="28"/>
        </w:rPr>
        <w:t>.</w:t>
      </w:r>
    </w:p>
    <w:p w:rsidR="00A42052" w:rsidRDefault="00A42052" w:rsidP="007C00C5">
      <w:pPr>
        <w:pStyle w:val="Default"/>
        <w:ind w:left="-709" w:right="-284" w:firstLine="567"/>
        <w:jc w:val="both"/>
        <w:rPr>
          <w:sz w:val="28"/>
          <w:szCs w:val="28"/>
        </w:rPr>
      </w:pPr>
    </w:p>
    <w:p w:rsidR="00A42052" w:rsidRDefault="00A42052" w:rsidP="007C00C5">
      <w:pPr>
        <w:pStyle w:val="Default"/>
        <w:ind w:left="-709" w:right="-284" w:firstLine="567"/>
        <w:jc w:val="both"/>
        <w:rPr>
          <w:sz w:val="28"/>
          <w:szCs w:val="28"/>
        </w:rPr>
      </w:pPr>
    </w:p>
    <w:p w:rsidR="00A42052" w:rsidRDefault="00A42052" w:rsidP="007C00C5">
      <w:pPr>
        <w:pStyle w:val="Default"/>
        <w:ind w:left="-709" w:right="-284" w:firstLine="567"/>
        <w:jc w:val="both"/>
        <w:rPr>
          <w:sz w:val="28"/>
          <w:szCs w:val="28"/>
        </w:rPr>
      </w:pPr>
      <w:r>
        <w:rPr>
          <w:sz w:val="28"/>
          <w:szCs w:val="28"/>
        </w:rPr>
        <w:t>Задание к занятию 3:</w:t>
      </w:r>
    </w:p>
    <w:p w:rsidR="00A42052" w:rsidRDefault="00A42052" w:rsidP="007C00C5">
      <w:pPr>
        <w:pStyle w:val="Default"/>
        <w:ind w:left="-709" w:right="-284" w:firstLine="567"/>
        <w:jc w:val="both"/>
        <w:rPr>
          <w:sz w:val="28"/>
          <w:szCs w:val="28"/>
        </w:rPr>
      </w:pPr>
      <w:r>
        <w:rPr>
          <w:sz w:val="28"/>
          <w:szCs w:val="28"/>
        </w:rPr>
        <w:t>Подготовить обзор стандарта ИСО 9001:2008 (с презентацией).</w:t>
      </w:r>
    </w:p>
    <w:p w:rsidR="00A42052" w:rsidRPr="007C00C5" w:rsidRDefault="00A42052" w:rsidP="007C00C5">
      <w:pPr>
        <w:pStyle w:val="Default"/>
        <w:ind w:left="-709" w:right="-284" w:firstLine="567"/>
        <w:jc w:val="both"/>
        <w:rPr>
          <w:sz w:val="28"/>
          <w:szCs w:val="28"/>
        </w:rPr>
      </w:pPr>
    </w:p>
    <w:p w:rsidR="00E6354B" w:rsidRDefault="00E6354B">
      <w:pPr>
        <w:rPr>
          <w:rFonts w:ascii="Times New Roman" w:hAnsi="Times New Roman" w:cs="Times New Roman"/>
          <w:b/>
          <w:sz w:val="28"/>
          <w:szCs w:val="28"/>
        </w:rPr>
      </w:pPr>
      <w:r>
        <w:rPr>
          <w:rFonts w:ascii="Times New Roman" w:hAnsi="Times New Roman" w:cs="Times New Roman"/>
          <w:b/>
          <w:sz w:val="28"/>
          <w:szCs w:val="28"/>
        </w:rPr>
        <w:br w:type="page"/>
      </w:r>
    </w:p>
    <w:p w:rsidR="00C22CCF" w:rsidRDefault="00774772" w:rsidP="00C32418">
      <w:pPr>
        <w:pStyle w:val="a3"/>
        <w:numPr>
          <w:ilvl w:val="1"/>
          <w:numId w:val="1"/>
        </w:numPr>
        <w:jc w:val="center"/>
        <w:rPr>
          <w:rFonts w:ascii="Times New Roman" w:hAnsi="Times New Roman" w:cs="Times New Roman"/>
          <w:b/>
          <w:sz w:val="28"/>
          <w:szCs w:val="28"/>
        </w:rPr>
      </w:pPr>
      <w:r w:rsidRPr="00774772">
        <w:rPr>
          <w:rFonts w:ascii="Times New Roman" w:hAnsi="Times New Roman" w:cs="Times New Roman"/>
          <w:b/>
          <w:sz w:val="28"/>
          <w:szCs w:val="28"/>
        </w:rPr>
        <w:lastRenderedPageBreak/>
        <w:t>Место управленческого решения в системе менеджмента качес</w:t>
      </w:r>
      <w:r>
        <w:rPr>
          <w:rFonts w:ascii="Times New Roman" w:hAnsi="Times New Roman" w:cs="Times New Roman"/>
          <w:b/>
          <w:sz w:val="28"/>
          <w:szCs w:val="28"/>
        </w:rPr>
        <w:t>тва образовательной организации</w:t>
      </w:r>
      <w:r w:rsidR="00A061F2">
        <w:rPr>
          <w:rFonts w:ascii="Times New Roman" w:hAnsi="Times New Roman" w:cs="Times New Roman"/>
          <w:b/>
          <w:sz w:val="28"/>
          <w:szCs w:val="28"/>
        </w:rPr>
        <w:t xml:space="preserve"> (л)</w:t>
      </w:r>
    </w:p>
    <w:p w:rsidR="00C32418" w:rsidRPr="00C32418" w:rsidRDefault="00C32418" w:rsidP="00C32418">
      <w:pPr>
        <w:pStyle w:val="a3"/>
        <w:ind w:left="360"/>
        <w:jc w:val="both"/>
        <w:rPr>
          <w:rFonts w:ascii="Times New Roman" w:hAnsi="Times New Roman" w:cs="Times New Roman"/>
          <w:i/>
          <w:sz w:val="28"/>
          <w:szCs w:val="28"/>
        </w:rPr>
      </w:pPr>
      <w:r w:rsidRPr="00C32418">
        <w:rPr>
          <w:rFonts w:ascii="Times New Roman" w:hAnsi="Times New Roman" w:cs="Times New Roman"/>
          <w:i/>
          <w:sz w:val="28"/>
          <w:szCs w:val="28"/>
        </w:rPr>
        <w:t>План лекции:</w:t>
      </w:r>
    </w:p>
    <w:p w:rsidR="00C32418" w:rsidRDefault="001F67F1" w:rsidP="00A061F2">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Понятие системы менеджмента качества в образовании.</w:t>
      </w:r>
    </w:p>
    <w:p w:rsidR="001F67F1" w:rsidRDefault="001F67F1" w:rsidP="00A061F2">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Основные положение стандарта ИСО:9001:2008.</w:t>
      </w:r>
    </w:p>
    <w:p w:rsidR="001F67F1" w:rsidRPr="00A061F2" w:rsidRDefault="001F67F1" w:rsidP="00A061F2">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Основные положения теории заинтересованных сторон.</w:t>
      </w:r>
    </w:p>
    <w:p w:rsidR="006C7699" w:rsidRDefault="006C7699" w:rsidP="00C32418">
      <w:pPr>
        <w:pStyle w:val="a3"/>
        <w:ind w:left="360"/>
        <w:jc w:val="both"/>
        <w:rPr>
          <w:rFonts w:ascii="Times New Roman" w:hAnsi="Times New Roman" w:cs="Times New Roman"/>
          <w:i/>
          <w:sz w:val="28"/>
          <w:szCs w:val="28"/>
        </w:rPr>
      </w:pPr>
    </w:p>
    <w:p w:rsidR="0032261B" w:rsidRDefault="0032261B" w:rsidP="00C32418">
      <w:pPr>
        <w:pStyle w:val="a3"/>
        <w:ind w:left="360"/>
        <w:jc w:val="both"/>
        <w:rPr>
          <w:rFonts w:ascii="Times New Roman" w:hAnsi="Times New Roman" w:cs="Times New Roman"/>
          <w:i/>
          <w:sz w:val="28"/>
          <w:szCs w:val="28"/>
        </w:rPr>
      </w:pPr>
      <w:r>
        <w:rPr>
          <w:rFonts w:ascii="Times New Roman" w:hAnsi="Times New Roman" w:cs="Times New Roman"/>
          <w:i/>
          <w:sz w:val="28"/>
          <w:szCs w:val="28"/>
        </w:rPr>
        <w:t>Литература:</w:t>
      </w:r>
    </w:p>
    <w:p w:rsidR="0032261B" w:rsidRPr="0032261B" w:rsidRDefault="0032261B" w:rsidP="00EB16FD">
      <w:pPr>
        <w:pStyle w:val="a3"/>
        <w:numPr>
          <w:ilvl w:val="0"/>
          <w:numId w:val="25"/>
        </w:numPr>
        <w:jc w:val="both"/>
        <w:rPr>
          <w:rFonts w:ascii="Times New Roman" w:hAnsi="Times New Roman" w:cs="Times New Roman"/>
          <w:i/>
          <w:sz w:val="28"/>
          <w:szCs w:val="28"/>
        </w:rPr>
      </w:pPr>
      <w:r w:rsidRPr="0032261B">
        <w:rPr>
          <w:rFonts w:ascii="Times New Roman" w:hAnsi="Times New Roman" w:cs="Times New Roman"/>
          <w:sz w:val="28"/>
          <w:szCs w:val="28"/>
        </w:rPr>
        <w:t>Т. Конти</w:t>
      </w:r>
    </w:p>
    <w:p w:rsidR="0032261B" w:rsidRPr="00680F6C" w:rsidRDefault="0032261B" w:rsidP="00EB16FD">
      <w:pPr>
        <w:pStyle w:val="a3"/>
        <w:numPr>
          <w:ilvl w:val="0"/>
          <w:numId w:val="25"/>
        </w:numPr>
        <w:jc w:val="both"/>
        <w:rPr>
          <w:rFonts w:ascii="Times New Roman" w:hAnsi="Times New Roman" w:cs="Times New Roman"/>
          <w:i/>
          <w:sz w:val="28"/>
          <w:szCs w:val="28"/>
        </w:rPr>
      </w:pPr>
      <w:r>
        <w:rPr>
          <w:rFonts w:ascii="Times New Roman" w:hAnsi="Times New Roman" w:cs="Times New Roman"/>
          <w:sz w:val="28"/>
          <w:szCs w:val="28"/>
        </w:rPr>
        <w:t xml:space="preserve">Стандарт </w:t>
      </w:r>
      <w:r>
        <w:rPr>
          <w:rFonts w:ascii="Times New Roman" w:hAnsi="Times New Roman" w:cs="Times New Roman"/>
          <w:sz w:val="28"/>
          <w:szCs w:val="28"/>
          <w:lang w:val="en-US"/>
        </w:rPr>
        <w:t>ISO 9001:2008</w:t>
      </w:r>
      <w:r>
        <w:rPr>
          <w:rFonts w:ascii="Times New Roman" w:hAnsi="Times New Roman" w:cs="Times New Roman"/>
          <w:sz w:val="28"/>
          <w:szCs w:val="28"/>
        </w:rPr>
        <w:t>.</w:t>
      </w:r>
    </w:p>
    <w:p w:rsidR="00680F6C" w:rsidRDefault="00680F6C" w:rsidP="00EB16FD">
      <w:pPr>
        <w:pStyle w:val="a3"/>
        <w:numPr>
          <w:ilvl w:val="0"/>
          <w:numId w:val="25"/>
        </w:numPr>
        <w:jc w:val="both"/>
        <w:rPr>
          <w:rFonts w:ascii="Times New Roman" w:hAnsi="Times New Roman" w:cs="Times New Roman"/>
          <w:i/>
          <w:sz w:val="28"/>
          <w:szCs w:val="28"/>
        </w:rPr>
      </w:pPr>
      <w:r>
        <w:rPr>
          <w:rFonts w:ascii="Times New Roman" w:hAnsi="Times New Roman" w:cs="Times New Roman"/>
          <w:sz w:val="28"/>
          <w:szCs w:val="28"/>
        </w:rPr>
        <w:t>ИСО 19011:2011</w:t>
      </w:r>
      <w:r w:rsidR="00D549C9">
        <w:rPr>
          <w:rFonts w:ascii="Times New Roman" w:hAnsi="Times New Roman" w:cs="Times New Roman"/>
          <w:sz w:val="28"/>
          <w:szCs w:val="28"/>
        </w:rPr>
        <w:t xml:space="preserve"> Руководство по аудиту систем менеджмента.</w:t>
      </w:r>
    </w:p>
    <w:p w:rsidR="0032261B" w:rsidRDefault="0032261B" w:rsidP="00C32418">
      <w:pPr>
        <w:pStyle w:val="a3"/>
        <w:ind w:left="360"/>
        <w:jc w:val="both"/>
        <w:rPr>
          <w:rFonts w:ascii="Times New Roman" w:hAnsi="Times New Roman" w:cs="Times New Roman"/>
          <w:i/>
          <w:sz w:val="28"/>
          <w:szCs w:val="28"/>
        </w:rPr>
      </w:pPr>
    </w:p>
    <w:p w:rsidR="00913F09" w:rsidRDefault="00C32418" w:rsidP="00C32418">
      <w:pPr>
        <w:pStyle w:val="a3"/>
        <w:ind w:left="360"/>
        <w:jc w:val="both"/>
        <w:rPr>
          <w:rFonts w:ascii="Times New Roman" w:hAnsi="Times New Roman" w:cs="Times New Roman"/>
          <w:sz w:val="28"/>
          <w:szCs w:val="28"/>
        </w:rPr>
      </w:pPr>
      <w:r w:rsidRPr="00C32418">
        <w:rPr>
          <w:rFonts w:ascii="Times New Roman" w:hAnsi="Times New Roman" w:cs="Times New Roman"/>
          <w:i/>
          <w:sz w:val="28"/>
          <w:szCs w:val="28"/>
        </w:rPr>
        <w:t>Образовательные технологии:</w:t>
      </w:r>
      <w:r>
        <w:rPr>
          <w:rFonts w:ascii="Times New Roman" w:hAnsi="Times New Roman" w:cs="Times New Roman"/>
          <w:i/>
          <w:sz w:val="28"/>
          <w:szCs w:val="28"/>
        </w:rPr>
        <w:t xml:space="preserve"> </w:t>
      </w:r>
      <w:r>
        <w:rPr>
          <w:rFonts w:ascii="Times New Roman" w:hAnsi="Times New Roman" w:cs="Times New Roman"/>
          <w:sz w:val="28"/>
          <w:szCs w:val="28"/>
        </w:rPr>
        <w:t>обсуждение дискуссионных вопросов, презентация обзора публикаций по проблеме принятия управленческих решений.</w:t>
      </w:r>
    </w:p>
    <w:p w:rsidR="00913F09" w:rsidRDefault="00913F09">
      <w:pPr>
        <w:rPr>
          <w:rFonts w:ascii="Times New Roman" w:hAnsi="Times New Roman" w:cs="Times New Roman"/>
          <w:sz w:val="28"/>
          <w:szCs w:val="28"/>
        </w:rPr>
      </w:pPr>
      <w:r>
        <w:rPr>
          <w:rFonts w:ascii="Times New Roman" w:hAnsi="Times New Roman" w:cs="Times New Roman"/>
          <w:sz w:val="28"/>
          <w:szCs w:val="28"/>
        </w:rPr>
        <w:br w:type="page"/>
      </w:r>
    </w:p>
    <w:p w:rsidR="00913F09" w:rsidRPr="00BD5965" w:rsidRDefault="00913F09" w:rsidP="00EB16FD">
      <w:pPr>
        <w:pStyle w:val="a3"/>
        <w:numPr>
          <w:ilvl w:val="0"/>
          <w:numId w:val="11"/>
        </w:numPr>
        <w:jc w:val="both"/>
        <w:rPr>
          <w:rFonts w:ascii="Times New Roman" w:hAnsi="Times New Roman" w:cs="Times New Roman"/>
          <w:b/>
          <w:sz w:val="28"/>
          <w:szCs w:val="28"/>
        </w:rPr>
      </w:pPr>
      <w:r w:rsidRPr="00913F09">
        <w:rPr>
          <w:rFonts w:ascii="Times New Roman" w:hAnsi="Times New Roman" w:cs="Times New Roman"/>
          <w:b/>
          <w:sz w:val="28"/>
          <w:szCs w:val="28"/>
        </w:rPr>
        <w:lastRenderedPageBreak/>
        <w:t>Понятие системы мен</w:t>
      </w:r>
      <w:r>
        <w:rPr>
          <w:rFonts w:ascii="Times New Roman" w:hAnsi="Times New Roman" w:cs="Times New Roman"/>
          <w:b/>
          <w:sz w:val="28"/>
          <w:szCs w:val="28"/>
        </w:rPr>
        <w:t>еджмента качества в образовании</w:t>
      </w:r>
    </w:p>
    <w:p w:rsidR="00963554" w:rsidRPr="00F3593C" w:rsidRDefault="00BD5965" w:rsidP="00F3593C">
      <w:pPr>
        <w:spacing w:after="0" w:line="240" w:lineRule="auto"/>
        <w:ind w:left="-851" w:firstLine="284"/>
        <w:jc w:val="both"/>
        <w:rPr>
          <w:rFonts w:ascii="Times New Roman" w:hAnsi="Times New Roman" w:cs="Times New Roman"/>
          <w:color w:val="000000"/>
          <w:sz w:val="28"/>
          <w:szCs w:val="28"/>
        </w:rPr>
      </w:pPr>
      <w:r w:rsidRPr="0067269D">
        <w:rPr>
          <w:rFonts w:ascii="Times New Roman" w:hAnsi="Times New Roman" w:cs="Times New Roman"/>
          <w:b/>
          <w:i/>
          <w:color w:val="000000"/>
          <w:sz w:val="28"/>
          <w:szCs w:val="28"/>
        </w:rPr>
        <w:t>Качество</w:t>
      </w:r>
      <w:r w:rsidRPr="0067269D">
        <w:rPr>
          <w:rFonts w:ascii="Times New Roman" w:hAnsi="Times New Roman" w:cs="Times New Roman"/>
          <w:color w:val="000000"/>
          <w:sz w:val="28"/>
          <w:szCs w:val="28"/>
        </w:rPr>
        <w:t xml:space="preserve"> (quality) - степень, с которой совокупность собственных характеристик (3.5.1) выполняет требования (стандарт ИСО 9000, словарь терминов).</w:t>
      </w:r>
    </w:p>
    <w:p w:rsidR="00447975" w:rsidRDefault="00447975" w:rsidP="00F3593C">
      <w:pPr>
        <w:spacing w:after="0" w:line="240" w:lineRule="auto"/>
        <w:ind w:left="-851" w:firstLine="284"/>
        <w:jc w:val="both"/>
        <w:rPr>
          <w:rFonts w:ascii="Times New Roman" w:hAnsi="Times New Roman" w:cs="Times New Roman"/>
          <w:b/>
          <w:sz w:val="28"/>
          <w:szCs w:val="28"/>
        </w:rPr>
      </w:pPr>
      <w:r w:rsidRPr="0067269D">
        <w:rPr>
          <w:rFonts w:ascii="Times New Roman" w:hAnsi="Times New Roman" w:cs="Times New Roman"/>
          <w:b/>
          <w:i/>
          <w:color w:val="000000"/>
          <w:sz w:val="28"/>
          <w:szCs w:val="28"/>
        </w:rPr>
        <w:t>Качество образования</w:t>
      </w:r>
      <w:r w:rsidRPr="0067269D">
        <w:rPr>
          <w:rFonts w:ascii="Times New Roman" w:hAnsi="Times New Roman" w:cs="Times New Roman"/>
          <w:color w:val="000000"/>
          <w:sz w:val="28"/>
          <w:szCs w:val="28"/>
        </w:rPr>
        <w:t xml:space="preserve"> - совокупность его свойств и их проявлений, способствующих удовлетворению потребностей человека и отвечающих интересам общества и государства (Гутник Г.В., 2000, с. 8).</w:t>
      </w:r>
    </w:p>
    <w:p w:rsidR="0067269D" w:rsidRPr="00F3593C" w:rsidRDefault="0067269D" w:rsidP="00F3593C">
      <w:pPr>
        <w:spacing w:after="0" w:line="240" w:lineRule="auto"/>
        <w:ind w:left="-851" w:firstLine="284"/>
        <w:jc w:val="both"/>
        <w:rPr>
          <w:rFonts w:ascii="Times New Roman" w:hAnsi="Times New Roman" w:cs="Times New Roman"/>
          <w:color w:val="000000"/>
          <w:sz w:val="28"/>
          <w:szCs w:val="28"/>
        </w:rPr>
      </w:pPr>
      <w:r w:rsidRPr="0067269D">
        <w:rPr>
          <w:rFonts w:ascii="Times New Roman" w:hAnsi="Times New Roman" w:cs="Times New Roman"/>
          <w:b/>
          <w:bCs/>
          <w:i/>
          <w:sz w:val="28"/>
          <w:szCs w:val="28"/>
        </w:rPr>
        <w:t>Система менеджмента качества</w:t>
      </w:r>
      <w:r w:rsidRPr="0067269D">
        <w:rPr>
          <w:rFonts w:ascii="Times New Roman" w:hAnsi="Times New Roman" w:cs="Times New Roman"/>
          <w:b/>
          <w:i/>
          <w:sz w:val="28"/>
          <w:szCs w:val="28"/>
        </w:rPr>
        <w:t> </w:t>
      </w:r>
      <w:r w:rsidRPr="0067269D">
        <w:rPr>
          <w:rFonts w:ascii="Times New Roman" w:hAnsi="Times New Roman" w:cs="Times New Roman"/>
          <w:b/>
          <w:i/>
          <w:color w:val="000000"/>
          <w:sz w:val="28"/>
          <w:szCs w:val="28"/>
        </w:rPr>
        <w:t xml:space="preserve">— </w:t>
      </w:r>
      <w:r w:rsidRPr="0067269D">
        <w:rPr>
          <w:rFonts w:ascii="Times New Roman" w:hAnsi="Times New Roman" w:cs="Times New Roman"/>
          <w:color w:val="000000"/>
          <w:sz w:val="28"/>
          <w:szCs w:val="28"/>
        </w:rPr>
        <w:t>это подход к управлению организацией, нацеленный на качество производимой услуги (продукции), который основывается на участии всех ее членов (персонала во всех подразделениях и на всех уровнях организационной структуры) и направлен на достижение долгосрочного успеха и выгоды для членов организации и общества путем удовлетворения требований потребителя.</w:t>
      </w:r>
    </w:p>
    <w:p w:rsidR="0067269D" w:rsidRPr="0067269D" w:rsidRDefault="0067269D" w:rsidP="0067269D">
      <w:pPr>
        <w:spacing w:after="0" w:line="240" w:lineRule="auto"/>
        <w:ind w:left="-851" w:firstLine="284"/>
        <w:jc w:val="both"/>
        <w:rPr>
          <w:rFonts w:ascii="Times New Roman" w:hAnsi="Times New Roman" w:cs="Times New Roman"/>
          <w:color w:val="000000"/>
          <w:sz w:val="28"/>
          <w:szCs w:val="28"/>
        </w:rPr>
      </w:pPr>
      <w:r w:rsidRPr="0067269D">
        <w:rPr>
          <w:rFonts w:ascii="Times New Roman" w:hAnsi="Times New Roman" w:cs="Times New Roman"/>
          <w:b/>
          <w:bCs/>
          <w:i/>
          <w:sz w:val="28"/>
          <w:szCs w:val="28"/>
        </w:rPr>
        <w:t>Цель СМК</w:t>
      </w:r>
      <w:r w:rsidRPr="0067269D">
        <w:rPr>
          <w:rFonts w:ascii="Times New Roman" w:hAnsi="Times New Roman" w:cs="Times New Roman"/>
          <w:color w:val="000000"/>
          <w:sz w:val="28"/>
          <w:szCs w:val="28"/>
        </w:rPr>
        <w:t>. Достижение долгосрочного успеха, стабильной, успешной работы организации путем максимального удовлетворения запросов потребителя, сотрудников, владельцев и общества.</w:t>
      </w:r>
    </w:p>
    <w:p w:rsidR="0067269D" w:rsidRPr="00963554" w:rsidRDefault="0067269D" w:rsidP="00913F09">
      <w:pPr>
        <w:jc w:val="both"/>
        <w:rPr>
          <w:rFonts w:ascii="Times New Roman" w:hAnsi="Times New Roman" w:cs="Times New Roman"/>
          <w:b/>
          <w:sz w:val="28"/>
          <w:szCs w:val="28"/>
          <w:highlight w:val="yellow"/>
        </w:rPr>
      </w:pPr>
    </w:p>
    <w:p w:rsidR="00963554" w:rsidRPr="000B1648" w:rsidRDefault="00963554" w:rsidP="00F3593C">
      <w:pPr>
        <w:spacing w:after="0" w:line="240" w:lineRule="auto"/>
        <w:jc w:val="both"/>
        <w:rPr>
          <w:rFonts w:ascii="Times New Roman" w:hAnsi="Times New Roman" w:cs="Times New Roman"/>
          <w:b/>
          <w:i/>
          <w:sz w:val="28"/>
          <w:szCs w:val="28"/>
        </w:rPr>
      </w:pPr>
      <w:r w:rsidRPr="000B1648">
        <w:rPr>
          <w:rFonts w:ascii="Times New Roman" w:hAnsi="Times New Roman" w:cs="Times New Roman"/>
          <w:b/>
          <w:i/>
          <w:sz w:val="28"/>
          <w:szCs w:val="28"/>
        </w:rPr>
        <w:t>Элементы системы менеджмента качества вуза</w:t>
      </w:r>
    </w:p>
    <w:p w:rsidR="00001166" w:rsidRPr="00CA20AB" w:rsidRDefault="00CA20AB" w:rsidP="00EB16FD">
      <w:pPr>
        <w:pStyle w:val="a3"/>
        <w:numPr>
          <w:ilvl w:val="0"/>
          <w:numId w:val="28"/>
        </w:numPr>
        <w:spacing w:after="0" w:line="240" w:lineRule="auto"/>
        <w:jc w:val="both"/>
        <w:rPr>
          <w:rFonts w:ascii="Times New Roman" w:hAnsi="Times New Roman" w:cs="Times New Roman"/>
          <w:color w:val="000000"/>
          <w:sz w:val="28"/>
          <w:szCs w:val="28"/>
        </w:rPr>
      </w:pPr>
      <w:r w:rsidRPr="00523495">
        <w:rPr>
          <w:rFonts w:ascii="Times New Roman" w:hAnsi="Times New Roman" w:cs="Times New Roman"/>
          <w:b/>
          <w:color w:val="000000"/>
          <w:sz w:val="28"/>
          <w:szCs w:val="28"/>
          <w:u w:val="single"/>
        </w:rPr>
        <w:t>Миссия</w:t>
      </w:r>
      <w:r w:rsidR="000A008C">
        <w:rPr>
          <w:rFonts w:ascii="Times New Roman" w:hAnsi="Times New Roman" w:cs="Times New Roman"/>
          <w:color w:val="000000"/>
          <w:sz w:val="28"/>
          <w:szCs w:val="28"/>
        </w:rPr>
        <w:t xml:space="preserve"> (для чего существует организация? В чем ее особенность? Для каких целей она на Земле? Каковы принципы ее существования?)</w:t>
      </w:r>
      <w:r w:rsidRPr="00CA20AB">
        <w:rPr>
          <w:rFonts w:ascii="Times New Roman" w:hAnsi="Times New Roman" w:cs="Times New Roman"/>
          <w:color w:val="000000"/>
          <w:sz w:val="28"/>
          <w:szCs w:val="28"/>
        </w:rPr>
        <w:t xml:space="preserve">, </w:t>
      </w:r>
      <w:r w:rsidRPr="00523495">
        <w:rPr>
          <w:rFonts w:ascii="Times New Roman" w:hAnsi="Times New Roman" w:cs="Times New Roman"/>
          <w:b/>
          <w:color w:val="000000"/>
          <w:sz w:val="28"/>
          <w:szCs w:val="28"/>
          <w:u w:val="single"/>
        </w:rPr>
        <w:t>видение</w:t>
      </w:r>
      <w:r w:rsidR="000A008C">
        <w:rPr>
          <w:rFonts w:ascii="Times New Roman" w:hAnsi="Times New Roman" w:cs="Times New Roman"/>
          <w:color w:val="000000"/>
          <w:sz w:val="28"/>
          <w:szCs w:val="28"/>
        </w:rPr>
        <w:t xml:space="preserve"> (Куда стремится организация? Каковы ее мечты? Куда она желает прийти в долгосрочном плане?)</w:t>
      </w:r>
      <w:r w:rsidRPr="00CA20AB">
        <w:rPr>
          <w:rFonts w:ascii="Times New Roman" w:hAnsi="Times New Roman" w:cs="Times New Roman"/>
          <w:color w:val="000000"/>
          <w:sz w:val="28"/>
          <w:szCs w:val="28"/>
        </w:rPr>
        <w:t xml:space="preserve">, </w:t>
      </w:r>
      <w:r w:rsidRPr="00523495">
        <w:rPr>
          <w:rFonts w:ascii="Times New Roman" w:hAnsi="Times New Roman" w:cs="Times New Roman"/>
          <w:b/>
          <w:color w:val="000000"/>
          <w:sz w:val="28"/>
          <w:szCs w:val="28"/>
          <w:u w:val="single"/>
        </w:rPr>
        <w:t>политика</w:t>
      </w:r>
      <w:r w:rsidR="000A008C">
        <w:rPr>
          <w:rFonts w:ascii="Times New Roman" w:hAnsi="Times New Roman" w:cs="Times New Roman"/>
          <w:color w:val="000000"/>
          <w:sz w:val="28"/>
          <w:szCs w:val="28"/>
        </w:rPr>
        <w:t xml:space="preserve"> (Какие намерения и направления деятельности установлены высшим руководством? Что является основой при постановке и анализе целей?)</w:t>
      </w:r>
      <w:r w:rsidRPr="00CA20AB">
        <w:rPr>
          <w:rFonts w:ascii="Times New Roman" w:hAnsi="Times New Roman" w:cs="Times New Roman"/>
          <w:color w:val="000000"/>
          <w:sz w:val="28"/>
          <w:szCs w:val="28"/>
        </w:rPr>
        <w:t xml:space="preserve"> в области качества.</w:t>
      </w:r>
    </w:p>
    <w:p w:rsidR="00CA20AB" w:rsidRDefault="00CA20AB" w:rsidP="00EB16FD">
      <w:pPr>
        <w:pStyle w:val="a3"/>
        <w:numPr>
          <w:ilvl w:val="0"/>
          <w:numId w:val="28"/>
        </w:numPr>
        <w:spacing w:after="0" w:line="240" w:lineRule="auto"/>
        <w:jc w:val="both"/>
        <w:rPr>
          <w:rFonts w:ascii="Times New Roman" w:hAnsi="Times New Roman" w:cs="Times New Roman"/>
          <w:color w:val="000000"/>
          <w:sz w:val="28"/>
          <w:szCs w:val="28"/>
        </w:rPr>
      </w:pPr>
      <w:r w:rsidRPr="00523495">
        <w:rPr>
          <w:rFonts w:ascii="Times New Roman" w:hAnsi="Times New Roman" w:cs="Times New Roman"/>
          <w:b/>
          <w:color w:val="000000"/>
          <w:sz w:val="28"/>
          <w:szCs w:val="28"/>
          <w:u w:val="single"/>
        </w:rPr>
        <w:t>Цели в области качества</w:t>
      </w:r>
      <w:r w:rsidR="00D8466B">
        <w:rPr>
          <w:rFonts w:ascii="Times New Roman" w:hAnsi="Times New Roman" w:cs="Times New Roman"/>
          <w:color w:val="000000"/>
          <w:sz w:val="28"/>
          <w:szCs w:val="28"/>
        </w:rPr>
        <w:t xml:space="preserve"> (Какие измеримые и доступные пониманию результаты должны быть достигнуты в ближайшее время?)</w:t>
      </w:r>
      <w:r>
        <w:rPr>
          <w:rFonts w:ascii="Times New Roman" w:hAnsi="Times New Roman" w:cs="Times New Roman"/>
          <w:color w:val="000000"/>
          <w:sz w:val="28"/>
          <w:szCs w:val="28"/>
        </w:rPr>
        <w:t>.</w:t>
      </w:r>
    </w:p>
    <w:p w:rsidR="00CA20AB" w:rsidRDefault="00CA20AB" w:rsidP="00EB16FD">
      <w:pPr>
        <w:pStyle w:val="a3"/>
        <w:numPr>
          <w:ilvl w:val="0"/>
          <w:numId w:val="28"/>
        </w:numPr>
        <w:spacing w:after="0" w:line="240" w:lineRule="auto"/>
        <w:jc w:val="both"/>
        <w:rPr>
          <w:rFonts w:ascii="Times New Roman" w:hAnsi="Times New Roman" w:cs="Times New Roman"/>
          <w:color w:val="000000"/>
          <w:sz w:val="28"/>
          <w:szCs w:val="28"/>
        </w:rPr>
      </w:pPr>
      <w:r w:rsidRPr="00523495">
        <w:rPr>
          <w:rFonts w:ascii="Times New Roman" w:hAnsi="Times New Roman" w:cs="Times New Roman"/>
          <w:b/>
          <w:color w:val="000000"/>
          <w:sz w:val="28"/>
          <w:szCs w:val="28"/>
          <w:u w:val="single"/>
        </w:rPr>
        <w:t>Книга процессов, процессная модель вуза</w:t>
      </w:r>
      <w:r w:rsidR="00523495">
        <w:rPr>
          <w:rFonts w:ascii="Times New Roman" w:hAnsi="Times New Roman" w:cs="Times New Roman"/>
          <w:color w:val="000000"/>
          <w:sz w:val="28"/>
          <w:szCs w:val="28"/>
        </w:rPr>
        <w:t xml:space="preserve"> (</w:t>
      </w:r>
      <w:r w:rsidR="00523495" w:rsidRPr="00523495">
        <w:rPr>
          <w:rFonts w:ascii="Times New Roman" w:hAnsi="Times New Roman" w:cs="Times New Roman"/>
          <w:b/>
          <w:i/>
          <w:color w:val="000000"/>
          <w:sz w:val="28"/>
          <w:szCs w:val="28"/>
        </w:rPr>
        <w:t>Процессная модель</w:t>
      </w:r>
      <w:r w:rsidR="00523495" w:rsidRPr="00523495">
        <w:rPr>
          <w:rFonts w:ascii="Times New Roman" w:hAnsi="Times New Roman" w:cs="Times New Roman"/>
          <w:color w:val="000000"/>
          <w:sz w:val="28"/>
          <w:szCs w:val="28"/>
        </w:rPr>
        <w:t xml:space="preserve"> – совокупность процессов (подпроцессов) СМК и взаимодействий между ними.</w:t>
      </w:r>
      <w:r w:rsidR="00523495">
        <w:rPr>
          <w:rFonts w:ascii="Times New Roman" w:hAnsi="Times New Roman" w:cs="Times New Roman"/>
          <w:color w:val="000000"/>
          <w:sz w:val="28"/>
          <w:szCs w:val="28"/>
        </w:rPr>
        <w:t>)</w:t>
      </w:r>
      <w:r>
        <w:rPr>
          <w:rFonts w:ascii="Times New Roman" w:hAnsi="Times New Roman" w:cs="Times New Roman"/>
          <w:color w:val="000000"/>
          <w:sz w:val="28"/>
          <w:szCs w:val="28"/>
        </w:rPr>
        <w:t>.</w:t>
      </w:r>
    </w:p>
    <w:p w:rsidR="00690B01" w:rsidRDefault="00690B01" w:rsidP="00F3593C">
      <w:pPr>
        <w:spacing w:after="0" w:line="240" w:lineRule="auto"/>
        <w:jc w:val="both"/>
        <w:rPr>
          <w:rFonts w:ascii="Times New Roman" w:hAnsi="Times New Roman" w:cs="Times New Roman"/>
          <w:color w:val="000000"/>
          <w:sz w:val="28"/>
          <w:szCs w:val="28"/>
        </w:rPr>
      </w:pPr>
    </w:p>
    <w:p w:rsidR="00690B01" w:rsidRPr="00690B01" w:rsidRDefault="00690B01" w:rsidP="00F3593C">
      <w:pPr>
        <w:spacing w:after="0" w:line="240" w:lineRule="auto"/>
        <w:jc w:val="center"/>
        <w:rPr>
          <w:rFonts w:ascii="Times New Roman" w:hAnsi="Times New Roman" w:cs="Times New Roman"/>
          <w:b/>
          <w:i/>
          <w:color w:val="000000"/>
          <w:sz w:val="28"/>
          <w:szCs w:val="28"/>
        </w:rPr>
      </w:pPr>
      <w:r w:rsidRPr="00690B01">
        <w:rPr>
          <w:rFonts w:ascii="Times New Roman" w:hAnsi="Times New Roman" w:cs="Times New Roman"/>
          <w:b/>
          <w:i/>
          <w:color w:val="000000"/>
          <w:sz w:val="28"/>
          <w:szCs w:val="28"/>
        </w:rPr>
        <w:t>Процессы ВГСПУ</w:t>
      </w:r>
    </w:p>
    <w:p w:rsidR="00690B01" w:rsidRPr="00690B01" w:rsidRDefault="00690B01" w:rsidP="00F3593C">
      <w:pPr>
        <w:autoSpaceDE w:val="0"/>
        <w:autoSpaceDN w:val="0"/>
        <w:adjustRightInd w:val="0"/>
        <w:spacing w:after="0" w:line="240" w:lineRule="auto"/>
        <w:rPr>
          <w:rFonts w:ascii="Times New Roman" w:hAnsi="Times New Roman" w:cs="Times New Roman"/>
          <w:b/>
          <w:bCs/>
          <w:sz w:val="24"/>
          <w:szCs w:val="24"/>
        </w:rPr>
      </w:pPr>
      <w:r w:rsidRPr="00690B01">
        <w:rPr>
          <w:rFonts w:ascii="Times New Roman" w:hAnsi="Times New Roman" w:cs="Times New Roman"/>
          <w:b/>
          <w:bCs/>
          <w:sz w:val="24"/>
          <w:szCs w:val="24"/>
        </w:rPr>
        <w:t>Каталог процессов жизненного цикла продукции (услуги)</w:t>
      </w:r>
    </w:p>
    <w:p w:rsidR="00690B01" w:rsidRPr="00690B01" w:rsidRDefault="00690B01" w:rsidP="00EB16FD">
      <w:pPr>
        <w:pStyle w:val="a3"/>
        <w:numPr>
          <w:ilvl w:val="0"/>
          <w:numId w:val="30"/>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01.07.ОП01 «Анализ требований заинтересованных сторон»</w:t>
      </w:r>
    </w:p>
    <w:p w:rsidR="00690B01" w:rsidRPr="00690B01" w:rsidRDefault="00690B01" w:rsidP="00EB16FD">
      <w:pPr>
        <w:pStyle w:val="a3"/>
        <w:numPr>
          <w:ilvl w:val="0"/>
          <w:numId w:val="30"/>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01.07.ОП02 «Проектирование образовательных программ»</w:t>
      </w:r>
    </w:p>
    <w:p w:rsidR="00690B01" w:rsidRPr="00690B01" w:rsidRDefault="00690B01" w:rsidP="00EB16FD">
      <w:pPr>
        <w:pStyle w:val="a3"/>
        <w:numPr>
          <w:ilvl w:val="0"/>
          <w:numId w:val="30"/>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01.07.ОП06 «Формирование контингента»</w:t>
      </w:r>
    </w:p>
    <w:p w:rsidR="00690B01" w:rsidRPr="00690B01" w:rsidRDefault="00690B01" w:rsidP="00EB16FD">
      <w:pPr>
        <w:pStyle w:val="a3"/>
        <w:numPr>
          <w:ilvl w:val="0"/>
          <w:numId w:val="30"/>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01.07.ОП03.01 «Подготовка образовательного процесса по ООП»</w:t>
      </w:r>
    </w:p>
    <w:p w:rsidR="00690B01" w:rsidRPr="00690B01" w:rsidRDefault="00690B01" w:rsidP="00EB16FD">
      <w:pPr>
        <w:pStyle w:val="a3"/>
        <w:numPr>
          <w:ilvl w:val="0"/>
          <w:numId w:val="30"/>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01.07.ОП03.02 «Реализация образовательного процесса по ООП»</w:t>
      </w:r>
    </w:p>
    <w:p w:rsidR="00690B01" w:rsidRPr="00690B01" w:rsidRDefault="00690B01" w:rsidP="00EB16FD">
      <w:pPr>
        <w:pStyle w:val="a3"/>
        <w:numPr>
          <w:ilvl w:val="0"/>
          <w:numId w:val="30"/>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01.07.ОП07 «Процесс дополнительного образования»</w:t>
      </w:r>
    </w:p>
    <w:p w:rsidR="00690B01" w:rsidRPr="00690B01" w:rsidRDefault="00690B01" w:rsidP="00EB16FD">
      <w:pPr>
        <w:pStyle w:val="a3"/>
        <w:numPr>
          <w:ilvl w:val="0"/>
          <w:numId w:val="30"/>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01.07.ОП04 «Научно-исследовательский процесс»</w:t>
      </w:r>
    </w:p>
    <w:p w:rsidR="00690B01" w:rsidRPr="00F3593C" w:rsidRDefault="00690B01" w:rsidP="00EB16FD">
      <w:pPr>
        <w:pStyle w:val="a3"/>
        <w:numPr>
          <w:ilvl w:val="0"/>
          <w:numId w:val="30"/>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01.07.ОП05 «Анализ удовлетворенности заинтересованных сторон»</w:t>
      </w:r>
    </w:p>
    <w:p w:rsidR="00690B01" w:rsidRPr="00690B01" w:rsidRDefault="00690B01" w:rsidP="00690B01">
      <w:pPr>
        <w:autoSpaceDE w:val="0"/>
        <w:autoSpaceDN w:val="0"/>
        <w:adjustRightInd w:val="0"/>
        <w:spacing w:after="0" w:line="240" w:lineRule="auto"/>
        <w:rPr>
          <w:rFonts w:ascii="Times New Roman" w:hAnsi="Times New Roman" w:cs="Times New Roman"/>
          <w:b/>
          <w:bCs/>
          <w:sz w:val="24"/>
          <w:szCs w:val="24"/>
        </w:rPr>
      </w:pPr>
      <w:r w:rsidRPr="00690B01">
        <w:rPr>
          <w:rFonts w:ascii="Times New Roman" w:hAnsi="Times New Roman" w:cs="Times New Roman"/>
          <w:b/>
          <w:bCs/>
          <w:sz w:val="24"/>
          <w:szCs w:val="24"/>
        </w:rPr>
        <w:t>Каталог поддерживающих процессов и процессов управления</w:t>
      </w:r>
    </w:p>
    <w:p w:rsidR="00690B01" w:rsidRPr="00690B01" w:rsidRDefault="00690B01" w:rsidP="00EB16FD">
      <w:pPr>
        <w:pStyle w:val="a3"/>
        <w:numPr>
          <w:ilvl w:val="0"/>
          <w:numId w:val="31"/>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 xml:space="preserve">01.06.ПП01 «Управление персоналом» </w:t>
      </w:r>
    </w:p>
    <w:p w:rsidR="00690B01" w:rsidRPr="00690B01" w:rsidRDefault="00690B01" w:rsidP="00EB16FD">
      <w:pPr>
        <w:pStyle w:val="a3"/>
        <w:numPr>
          <w:ilvl w:val="0"/>
          <w:numId w:val="31"/>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01.06.ПП02 «Управление инфраструктурой и производственной средой»</w:t>
      </w:r>
    </w:p>
    <w:p w:rsidR="00690B01" w:rsidRPr="00690B01" w:rsidRDefault="00690B01" w:rsidP="00EB16FD">
      <w:pPr>
        <w:pStyle w:val="a3"/>
        <w:numPr>
          <w:ilvl w:val="0"/>
          <w:numId w:val="31"/>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 xml:space="preserve">01.07.ПП03 «Управление закупками» </w:t>
      </w:r>
    </w:p>
    <w:p w:rsidR="00690B01" w:rsidRPr="00690B01" w:rsidRDefault="00690B01" w:rsidP="00EB16FD">
      <w:pPr>
        <w:pStyle w:val="a3"/>
        <w:numPr>
          <w:ilvl w:val="0"/>
          <w:numId w:val="31"/>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 xml:space="preserve">01.06.ПП04 «Управление информационным обеспечением» </w:t>
      </w:r>
    </w:p>
    <w:p w:rsidR="00690B01" w:rsidRPr="00690B01" w:rsidRDefault="00690B01" w:rsidP="00EB16FD">
      <w:pPr>
        <w:pStyle w:val="a3"/>
        <w:numPr>
          <w:ilvl w:val="0"/>
          <w:numId w:val="31"/>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01.06.ПП05 «Управление редакционно-издательской и полиграфической деятельностью»</w:t>
      </w:r>
    </w:p>
    <w:p w:rsidR="00690B01" w:rsidRPr="00690B01" w:rsidRDefault="00690B01" w:rsidP="00EB16FD">
      <w:pPr>
        <w:pStyle w:val="a3"/>
        <w:numPr>
          <w:ilvl w:val="0"/>
          <w:numId w:val="31"/>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lastRenderedPageBreak/>
        <w:t>01.06.ПП06 «Управление социальной поддержкой»</w:t>
      </w:r>
    </w:p>
    <w:p w:rsidR="00690B01" w:rsidRPr="00690B01" w:rsidRDefault="00690B01" w:rsidP="00EB16FD">
      <w:pPr>
        <w:pStyle w:val="a3"/>
        <w:numPr>
          <w:ilvl w:val="0"/>
          <w:numId w:val="31"/>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01.05.ПУ01 «Стратегическое планирование»</w:t>
      </w:r>
    </w:p>
    <w:p w:rsidR="00690B01" w:rsidRPr="00F3593C" w:rsidRDefault="00690B01" w:rsidP="00EB16FD">
      <w:pPr>
        <w:pStyle w:val="a3"/>
        <w:numPr>
          <w:ilvl w:val="0"/>
          <w:numId w:val="31"/>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01.05.ПУ02 «Анализ СМК со стороны руководства».</w:t>
      </w:r>
    </w:p>
    <w:p w:rsidR="00690B01" w:rsidRPr="00690B01" w:rsidRDefault="00690B01" w:rsidP="00690B01">
      <w:pPr>
        <w:autoSpaceDE w:val="0"/>
        <w:autoSpaceDN w:val="0"/>
        <w:adjustRightInd w:val="0"/>
        <w:spacing w:after="0" w:line="240" w:lineRule="auto"/>
        <w:rPr>
          <w:rFonts w:ascii="Times New Roman" w:hAnsi="Times New Roman" w:cs="Times New Roman"/>
          <w:b/>
          <w:bCs/>
          <w:sz w:val="24"/>
          <w:szCs w:val="24"/>
        </w:rPr>
      </w:pPr>
      <w:r w:rsidRPr="00690B01">
        <w:rPr>
          <w:rFonts w:ascii="Times New Roman" w:hAnsi="Times New Roman" w:cs="Times New Roman"/>
          <w:b/>
          <w:bCs/>
          <w:sz w:val="24"/>
          <w:szCs w:val="24"/>
        </w:rPr>
        <w:t>Каталог системных процессов СМК</w:t>
      </w:r>
    </w:p>
    <w:p w:rsidR="00690B01" w:rsidRPr="00690B01" w:rsidRDefault="00690B01" w:rsidP="00EB16FD">
      <w:pPr>
        <w:pStyle w:val="a3"/>
        <w:numPr>
          <w:ilvl w:val="0"/>
          <w:numId w:val="32"/>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01.04.СП01 «Управление записями и документацией</w:t>
      </w:r>
    </w:p>
    <w:p w:rsidR="00690B01" w:rsidRPr="00690B01" w:rsidRDefault="00690B01" w:rsidP="00EB16FD">
      <w:pPr>
        <w:pStyle w:val="a3"/>
        <w:numPr>
          <w:ilvl w:val="0"/>
          <w:numId w:val="32"/>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 xml:space="preserve">01.08.СП02 «Внутренний аудит» </w:t>
      </w:r>
    </w:p>
    <w:p w:rsidR="00690B01" w:rsidRPr="00690B01" w:rsidRDefault="00690B01" w:rsidP="00EB16FD">
      <w:pPr>
        <w:pStyle w:val="a3"/>
        <w:numPr>
          <w:ilvl w:val="0"/>
          <w:numId w:val="32"/>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01.08.СП03 «Управление несоответствиями»</w:t>
      </w:r>
    </w:p>
    <w:p w:rsidR="00690B01" w:rsidRPr="00690B01" w:rsidRDefault="00690B01" w:rsidP="00EB16FD">
      <w:pPr>
        <w:pStyle w:val="a3"/>
        <w:numPr>
          <w:ilvl w:val="0"/>
          <w:numId w:val="32"/>
        </w:numPr>
        <w:autoSpaceDE w:val="0"/>
        <w:autoSpaceDN w:val="0"/>
        <w:adjustRightInd w:val="0"/>
        <w:spacing w:after="0" w:line="240" w:lineRule="auto"/>
        <w:rPr>
          <w:rFonts w:ascii="Times New Roman" w:hAnsi="Times New Roman" w:cs="Times New Roman"/>
          <w:sz w:val="24"/>
          <w:szCs w:val="24"/>
        </w:rPr>
      </w:pPr>
      <w:r w:rsidRPr="00690B01">
        <w:rPr>
          <w:rFonts w:ascii="Times New Roman" w:hAnsi="Times New Roman" w:cs="Times New Roman"/>
          <w:sz w:val="24"/>
          <w:szCs w:val="24"/>
        </w:rPr>
        <w:t>01.08.СП04 «Корректирующие и предупреждающие действия»</w:t>
      </w:r>
      <w:r>
        <w:rPr>
          <w:rFonts w:ascii="Times New Roman" w:hAnsi="Times New Roman" w:cs="Times New Roman"/>
          <w:sz w:val="24"/>
          <w:szCs w:val="24"/>
        </w:rPr>
        <w:t>.</w:t>
      </w:r>
    </w:p>
    <w:p w:rsidR="00690B01" w:rsidRDefault="00690B01" w:rsidP="00690B01">
      <w:pPr>
        <w:spacing w:after="0" w:line="240" w:lineRule="auto"/>
        <w:jc w:val="both"/>
        <w:rPr>
          <w:rFonts w:ascii="Times New Roman" w:hAnsi="Times New Roman" w:cs="Times New Roman"/>
          <w:color w:val="000000"/>
          <w:sz w:val="28"/>
          <w:szCs w:val="28"/>
        </w:rPr>
      </w:pPr>
    </w:p>
    <w:p w:rsidR="00CA20AB" w:rsidRPr="00523495" w:rsidRDefault="00CA20AB" w:rsidP="00EB16FD">
      <w:pPr>
        <w:pStyle w:val="a3"/>
        <w:numPr>
          <w:ilvl w:val="0"/>
          <w:numId w:val="28"/>
        </w:numPr>
        <w:spacing w:after="0" w:line="240" w:lineRule="auto"/>
        <w:jc w:val="both"/>
        <w:rPr>
          <w:rFonts w:ascii="Times New Roman" w:hAnsi="Times New Roman" w:cs="Times New Roman"/>
          <w:color w:val="000000"/>
          <w:sz w:val="28"/>
          <w:szCs w:val="28"/>
        </w:rPr>
      </w:pPr>
      <w:r w:rsidRPr="00523495">
        <w:rPr>
          <w:rFonts w:ascii="Times New Roman" w:hAnsi="Times New Roman" w:cs="Times New Roman"/>
          <w:b/>
          <w:color w:val="000000"/>
          <w:sz w:val="28"/>
          <w:szCs w:val="28"/>
          <w:u w:val="single"/>
        </w:rPr>
        <w:t xml:space="preserve">Документированные процедуры </w:t>
      </w:r>
      <w:r w:rsidRPr="00523495">
        <w:rPr>
          <w:rFonts w:ascii="Times New Roman" w:hAnsi="Times New Roman" w:cs="Times New Roman"/>
          <w:color w:val="000000"/>
          <w:sz w:val="28"/>
          <w:szCs w:val="28"/>
        </w:rPr>
        <w:t>СМК вуза</w:t>
      </w:r>
      <w:r w:rsidR="00523495" w:rsidRPr="00523495">
        <w:rPr>
          <w:rFonts w:ascii="Times New Roman" w:hAnsi="Times New Roman" w:cs="Times New Roman"/>
          <w:color w:val="000000"/>
          <w:sz w:val="28"/>
          <w:szCs w:val="28"/>
        </w:rPr>
        <w:t xml:space="preserve">. </w:t>
      </w:r>
      <w:r w:rsidRPr="00523495">
        <w:rPr>
          <w:rFonts w:ascii="Times New Roman" w:hAnsi="Times New Roman" w:cs="Times New Roman"/>
          <w:color w:val="000000"/>
          <w:sz w:val="28"/>
          <w:szCs w:val="28"/>
        </w:rPr>
        <w:t>(</w:t>
      </w:r>
      <w:r w:rsidR="00523495" w:rsidRPr="00523495">
        <w:rPr>
          <w:rFonts w:ascii="Times New Roman" w:hAnsi="Times New Roman" w:cs="Times New Roman"/>
          <w:b/>
          <w:i/>
          <w:color w:val="000000"/>
          <w:sz w:val="28"/>
          <w:szCs w:val="28"/>
        </w:rPr>
        <w:t>Документированная процедура</w:t>
      </w:r>
      <w:r w:rsidR="00523495" w:rsidRPr="00523495">
        <w:rPr>
          <w:rFonts w:ascii="Times New Roman" w:hAnsi="Times New Roman" w:cs="Times New Roman"/>
          <w:color w:val="000000"/>
          <w:sz w:val="28"/>
          <w:szCs w:val="28"/>
        </w:rPr>
        <w:t xml:space="preserve"> – документ, описывающий последовательность осуществления деятельности или процесса с</w:t>
      </w:r>
      <w:r w:rsidR="00523495">
        <w:rPr>
          <w:rFonts w:ascii="Times New Roman" w:hAnsi="Times New Roman" w:cs="Times New Roman"/>
          <w:color w:val="000000"/>
          <w:sz w:val="28"/>
          <w:szCs w:val="28"/>
        </w:rPr>
        <w:t xml:space="preserve"> </w:t>
      </w:r>
      <w:r w:rsidR="00523495" w:rsidRPr="00523495">
        <w:rPr>
          <w:rFonts w:ascii="Times New Roman" w:hAnsi="Times New Roman" w:cs="Times New Roman"/>
          <w:color w:val="000000"/>
          <w:sz w:val="28"/>
          <w:szCs w:val="28"/>
        </w:rPr>
        <w:t>указанием ответственности на каждом этапе, цели и области применения, сопутствую</w:t>
      </w:r>
      <w:r w:rsidR="00E60904">
        <w:rPr>
          <w:rFonts w:ascii="Times New Roman" w:hAnsi="Times New Roman" w:cs="Times New Roman"/>
          <w:color w:val="000000"/>
          <w:sz w:val="28"/>
          <w:szCs w:val="28"/>
        </w:rPr>
        <w:t>щей документации</w:t>
      </w:r>
      <w:r w:rsidRPr="00523495">
        <w:rPr>
          <w:rFonts w:ascii="Times New Roman" w:hAnsi="Times New Roman" w:cs="Times New Roman"/>
          <w:color w:val="000000"/>
          <w:sz w:val="28"/>
          <w:szCs w:val="28"/>
        </w:rPr>
        <w:t>)</w:t>
      </w:r>
      <w:r w:rsidR="00E60904">
        <w:rPr>
          <w:rFonts w:ascii="Times New Roman" w:hAnsi="Times New Roman" w:cs="Times New Roman"/>
          <w:color w:val="000000"/>
          <w:sz w:val="28"/>
          <w:szCs w:val="28"/>
        </w:rPr>
        <w:t>.</w:t>
      </w:r>
    </w:p>
    <w:p w:rsidR="00CA20AB" w:rsidRDefault="00CA20AB" w:rsidP="00EB16FD">
      <w:pPr>
        <w:pStyle w:val="a3"/>
        <w:numPr>
          <w:ilvl w:val="0"/>
          <w:numId w:val="28"/>
        </w:numPr>
        <w:spacing w:after="0" w:line="240" w:lineRule="auto"/>
        <w:jc w:val="both"/>
        <w:rPr>
          <w:rFonts w:ascii="Times New Roman" w:hAnsi="Times New Roman" w:cs="Times New Roman"/>
          <w:color w:val="000000"/>
          <w:sz w:val="28"/>
          <w:szCs w:val="28"/>
        </w:rPr>
      </w:pPr>
      <w:r w:rsidRPr="00523495">
        <w:rPr>
          <w:rFonts w:ascii="Times New Roman" w:hAnsi="Times New Roman" w:cs="Times New Roman"/>
          <w:b/>
          <w:color w:val="000000"/>
          <w:sz w:val="28"/>
          <w:szCs w:val="28"/>
          <w:u w:val="single"/>
        </w:rPr>
        <w:t>Положения</w:t>
      </w:r>
      <w:r w:rsidR="00B46B03">
        <w:rPr>
          <w:rFonts w:ascii="Times New Roman" w:hAnsi="Times New Roman" w:cs="Times New Roman"/>
          <w:b/>
          <w:color w:val="000000"/>
          <w:sz w:val="28"/>
          <w:szCs w:val="28"/>
          <w:u w:val="single"/>
        </w:rPr>
        <w:t>, записи, д</w:t>
      </w:r>
      <w:r w:rsidRPr="00B46B03">
        <w:rPr>
          <w:rFonts w:ascii="Times New Roman" w:hAnsi="Times New Roman" w:cs="Times New Roman"/>
          <w:b/>
          <w:color w:val="000000"/>
          <w:sz w:val="28"/>
          <w:szCs w:val="28"/>
          <w:u w:val="single"/>
        </w:rPr>
        <w:t>олжностные инструкции</w:t>
      </w:r>
      <w:r w:rsidR="00B46B03">
        <w:rPr>
          <w:rFonts w:ascii="Times New Roman" w:hAnsi="Times New Roman" w:cs="Times New Roman"/>
          <w:b/>
          <w:color w:val="000000"/>
          <w:sz w:val="28"/>
          <w:szCs w:val="28"/>
          <w:u w:val="single"/>
        </w:rPr>
        <w:t xml:space="preserve"> и пр</w:t>
      </w:r>
      <w:r w:rsidRPr="00B46B03">
        <w:rPr>
          <w:rFonts w:ascii="Times New Roman" w:hAnsi="Times New Roman" w:cs="Times New Roman"/>
          <w:color w:val="000000"/>
          <w:sz w:val="28"/>
          <w:szCs w:val="28"/>
        </w:rPr>
        <w:t>.</w:t>
      </w:r>
    </w:p>
    <w:p w:rsidR="00CA20AB" w:rsidRPr="008F6268" w:rsidRDefault="00CA20AB" w:rsidP="00EB16FD">
      <w:pPr>
        <w:pStyle w:val="a3"/>
        <w:numPr>
          <w:ilvl w:val="0"/>
          <w:numId w:val="28"/>
        </w:numPr>
        <w:spacing w:after="0" w:line="240" w:lineRule="auto"/>
        <w:jc w:val="both"/>
        <w:rPr>
          <w:rFonts w:ascii="Times New Roman" w:hAnsi="Times New Roman" w:cs="Times New Roman"/>
          <w:color w:val="000000"/>
          <w:sz w:val="28"/>
          <w:szCs w:val="28"/>
        </w:rPr>
      </w:pPr>
      <w:r w:rsidRPr="008F6268">
        <w:rPr>
          <w:rFonts w:ascii="Times New Roman" w:hAnsi="Times New Roman" w:cs="Times New Roman"/>
          <w:b/>
          <w:color w:val="000000"/>
          <w:sz w:val="28"/>
          <w:szCs w:val="28"/>
          <w:u w:val="single"/>
        </w:rPr>
        <w:t>Мониторинг</w:t>
      </w:r>
      <w:r w:rsidRPr="008F6268">
        <w:rPr>
          <w:rFonts w:ascii="Times New Roman" w:hAnsi="Times New Roman" w:cs="Times New Roman"/>
          <w:color w:val="000000"/>
          <w:sz w:val="28"/>
          <w:szCs w:val="28"/>
        </w:rPr>
        <w:t xml:space="preserve"> удовлетворенности заинтересованных сторон вуза</w:t>
      </w:r>
      <w:r w:rsidR="008F6268" w:rsidRPr="008F6268">
        <w:rPr>
          <w:rFonts w:ascii="Times New Roman" w:hAnsi="Times New Roman" w:cs="Times New Roman"/>
          <w:color w:val="000000"/>
          <w:sz w:val="28"/>
          <w:szCs w:val="28"/>
        </w:rPr>
        <w:t xml:space="preserve"> (Систематическое измерение восприяти</w:t>
      </w:r>
      <w:r w:rsidR="008F6268">
        <w:rPr>
          <w:rFonts w:ascii="Times New Roman" w:hAnsi="Times New Roman" w:cs="Times New Roman"/>
          <w:color w:val="000000"/>
          <w:sz w:val="28"/>
          <w:szCs w:val="28"/>
        </w:rPr>
        <w:t>я</w:t>
      </w:r>
      <w:r w:rsidR="008F6268" w:rsidRPr="008F6268">
        <w:rPr>
          <w:rFonts w:ascii="Times New Roman" w:hAnsi="Times New Roman" w:cs="Times New Roman"/>
          <w:color w:val="000000"/>
          <w:sz w:val="28"/>
          <w:szCs w:val="28"/>
        </w:rPr>
        <w:t xml:space="preserve"> вну</w:t>
      </w:r>
      <w:r w:rsidR="00114A96">
        <w:rPr>
          <w:rFonts w:ascii="Times New Roman" w:hAnsi="Times New Roman" w:cs="Times New Roman"/>
          <w:color w:val="000000"/>
          <w:sz w:val="28"/>
          <w:szCs w:val="28"/>
        </w:rPr>
        <w:t>тренними и внешними потребителя</w:t>
      </w:r>
      <w:r w:rsidR="008F6268" w:rsidRPr="008F6268">
        <w:rPr>
          <w:rFonts w:ascii="Times New Roman" w:hAnsi="Times New Roman" w:cs="Times New Roman"/>
          <w:color w:val="000000"/>
          <w:sz w:val="28"/>
          <w:szCs w:val="28"/>
        </w:rPr>
        <w:t>ми степени выполнения их требований)</w:t>
      </w:r>
      <w:r w:rsidRPr="008F6268">
        <w:rPr>
          <w:rFonts w:ascii="Times New Roman" w:hAnsi="Times New Roman" w:cs="Times New Roman"/>
          <w:color w:val="000000"/>
          <w:sz w:val="28"/>
          <w:szCs w:val="28"/>
        </w:rPr>
        <w:t>.</w:t>
      </w:r>
    </w:p>
    <w:p w:rsidR="005D1023" w:rsidRDefault="00CA20AB" w:rsidP="00EB16FD">
      <w:pPr>
        <w:pStyle w:val="a3"/>
        <w:numPr>
          <w:ilvl w:val="0"/>
          <w:numId w:val="28"/>
        </w:numPr>
        <w:spacing w:after="0" w:line="240" w:lineRule="auto"/>
        <w:jc w:val="both"/>
        <w:rPr>
          <w:rFonts w:ascii="Times New Roman" w:hAnsi="Times New Roman" w:cs="Times New Roman"/>
          <w:color w:val="000000"/>
          <w:sz w:val="28"/>
          <w:szCs w:val="28"/>
        </w:rPr>
      </w:pPr>
      <w:r w:rsidRPr="00523495">
        <w:rPr>
          <w:rFonts w:ascii="Times New Roman" w:hAnsi="Times New Roman" w:cs="Times New Roman"/>
          <w:b/>
          <w:color w:val="000000"/>
          <w:sz w:val="28"/>
          <w:szCs w:val="28"/>
          <w:u w:val="single"/>
        </w:rPr>
        <w:t>Внутренний аудит</w:t>
      </w:r>
      <w:r w:rsidR="005D1023" w:rsidRPr="005D1023">
        <w:rPr>
          <w:rFonts w:ascii="Times New Roman" w:hAnsi="Times New Roman" w:cs="Times New Roman"/>
          <w:color w:val="000000"/>
          <w:sz w:val="28"/>
          <w:szCs w:val="28"/>
        </w:rPr>
        <w:t xml:space="preserve"> (систематическое и независимое исследование, проводимое для того, чтобы установить: </w:t>
      </w:r>
    </w:p>
    <w:p w:rsidR="005D1023" w:rsidRDefault="005D1023" w:rsidP="005D1023">
      <w:pPr>
        <w:pStyle w:val="a3"/>
        <w:spacing w:after="0" w:line="240" w:lineRule="auto"/>
        <w:ind w:left="-207" w:firstLine="633"/>
        <w:jc w:val="both"/>
        <w:rPr>
          <w:rFonts w:ascii="Times New Roman" w:hAnsi="Times New Roman" w:cs="Times New Roman"/>
          <w:color w:val="000000"/>
          <w:sz w:val="28"/>
          <w:szCs w:val="28"/>
        </w:rPr>
      </w:pPr>
      <w:r w:rsidRPr="005D1023">
        <w:rPr>
          <w:rFonts w:ascii="Times New Roman" w:hAnsi="Times New Roman" w:cs="Times New Roman"/>
          <w:color w:val="000000"/>
          <w:sz w:val="28"/>
          <w:szCs w:val="28"/>
        </w:rPr>
        <w:t xml:space="preserve">• соответствует ли деятельность в области качества запланированным требованиям; </w:t>
      </w:r>
    </w:p>
    <w:p w:rsidR="005D1023" w:rsidRDefault="005D1023" w:rsidP="005D1023">
      <w:pPr>
        <w:pStyle w:val="a3"/>
        <w:spacing w:after="0" w:line="240" w:lineRule="auto"/>
        <w:ind w:left="-207" w:firstLine="633"/>
        <w:jc w:val="both"/>
        <w:rPr>
          <w:rFonts w:ascii="Times New Roman" w:hAnsi="Times New Roman" w:cs="Times New Roman"/>
          <w:color w:val="000000"/>
          <w:sz w:val="28"/>
          <w:szCs w:val="28"/>
        </w:rPr>
      </w:pPr>
      <w:r w:rsidRPr="005D1023">
        <w:rPr>
          <w:rFonts w:ascii="Times New Roman" w:hAnsi="Times New Roman" w:cs="Times New Roman"/>
          <w:color w:val="000000"/>
          <w:sz w:val="28"/>
          <w:szCs w:val="28"/>
        </w:rPr>
        <w:t xml:space="preserve">• насколько эффективно эти требования реализуются; </w:t>
      </w:r>
    </w:p>
    <w:p w:rsidR="00CA20AB" w:rsidRPr="00CA20AB" w:rsidRDefault="005D1023" w:rsidP="005D1023">
      <w:pPr>
        <w:pStyle w:val="a3"/>
        <w:spacing w:after="0" w:line="240" w:lineRule="auto"/>
        <w:ind w:left="-207" w:firstLine="633"/>
        <w:jc w:val="both"/>
        <w:rPr>
          <w:rFonts w:ascii="Times New Roman" w:hAnsi="Times New Roman" w:cs="Times New Roman"/>
          <w:color w:val="000000"/>
          <w:sz w:val="28"/>
          <w:szCs w:val="28"/>
        </w:rPr>
      </w:pPr>
      <w:r w:rsidRPr="005D1023">
        <w:rPr>
          <w:rFonts w:ascii="Times New Roman" w:hAnsi="Times New Roman" w:cs="Times New Roman"/>
          <w:color w:val="000000"/>
          <w:sz w:val="28"/>
          <w:szCs w:val="28"/>
        </w:rPr>
        <w:t>• пригодны ли они для достижения поставленных целей</w:t>
      </w:r>
      <w:r>
        <w:t>.</w:t>
      </w:r>
      <w:r w:rsidRPr="005D1023">
        <w:rPr>
          <w:rFonts w:ascii="Times New Roman" w:hAnsi="Times New Roman" w:cs="Times New Roman"/>
          <w:color w:val="000000"/>
          <w:sz w:val="28"/>
          <w:szCs w:val="28"/>
        </w:rPr>
        <w:t>)</w:t>
      </w:r>
      <w:r w:rsidR="00CA20AB">
        <w:rPr>
          <w:rFonts w:ascii="Times New Roman" w:hAnsi="Times New Roman" w:cs="Times New Roman"/>
          <w:color w:val="000000"/>
          <w:sz w:val="28"/>
          <w:szCs w:val="28"/>
        </w:rPr>
        <w:t>.</w:t>
      </w:r>
    </w:p>
    <w:p w:rsidR="000B1648" w:rsidRDefault="000B1648" w:rsidP="000B1648">
      <w:pPr>
        <w:spacing w:after="0" w:line="240" w:lineRule="auto"/>
        <w:ind w:left="-851" w:firstLine="284"/>
        <w:jc w:val="both"/>
        <w:rPr>
          <w:rFonts w:ascii="Times New Roman" w:hAnsi="Times New Roman" w:cs="Times New Roman"/>
          <w:color w:val="000000"/>
          <w:sz w:val="28"/>
          <w:szCs w:val="28"/>
        </w:rPr>
      </w:pPr>
    </w:p>
    <w:p w:rsidR="0075745F" w:rsidRDefault="0075745F" w:rsidP="000B1648">
      <w:pPr>
        <w:spacing w:after="0" w:line="240" w:lineRule="auto"/>
        <w:ind w:left="-851" w:firstLine="284"/>
        <w:jc w:val="both"/>
        <w:rPr>
          <w:rFonts w:ascii="Times New Roman" w:hAnsi="Times New Roman" w:cs="Times New Roman"/>
          <w:color w:val="000000"/>
          <w:sz w:val="28"/>
          <w:szCs w:val="28"/>
        </w:rPr>
      </w:pPr>
      <w:r w:rsidRPr="0075745F">
        <w:rPr>
          <w:rFonts w:ascii="Times New Roman" w:hAnsi="Times New Roman" w:cs="Times New Roman"/>
          <w:b/>
          <w:color w:val="000000"/>
          <w:sz w:val="28"/>
          <w:szCs w:val="28"/>
          <w:u w:val="single"/>
        </w:rPr>
        <w:t>Ресертификационный (внешний) аудит</w:t>
      </w:r>
      <w:r>
        <w:rPr>
          <w:rFonts w:ascii="Times New Roman" w:hAnsi="Times New Roman" w:cs="Times New Roman"/>
          <w:color w:val="000000"/>
          <w:sz w:val="28"/>
          <w:szCs w:val="28"/>
        </w:rPr>
        <w:t xml:space="preserve"> проводится раз в 3 года. Так же к внешним аудитам относятся аудиты МИНОБРНАУКИ и иных государственных органов, а также других уполномоченных внешних заинтересованных сторон.</w:t>
      </w:r>
    </w:p>
    <w:p w:rsidR="0075745F" w:rsidRDefault="0075745F" w:rsidP="000B1648">
      <w:pPr>
        <w:spacing w:after="0" w:line="240" w:lineRule="auto"/>
        <w:ind w:left="-851" w:firstLine="284"/>
        <w:jc w:val="both"/>
        <w:rPr>
          <w:rFonts w:ascii="Times New Roman" w:hAnsi="Times New Roman" w:cs="Times New Roman"/>
          <w:color w:val="000000"/>
          <w:sz w:val="28"/>
          <w:szCs w:val="28"/>
        </w:rPr>
      </w:pPr>
    </w:p>
    <w:p w:rsidR="0075745F" w:rsidRDefault="0075745F" w:rsidP="000B1648">
      <w:pPr>
        <w:spacing w:after="0" w:line="240" w:lineRule="auto"/>
        <w:ind w:left="-851" w:firstLine="284"/>
        <w:jc w:val="both"/>
        <w:rPr>
          <w:rFonts w:ascii="Times New Roman" w:hAnsi="Times New Roman" w:cs="Times New Roman"/>
          <w:color w:val="000000"/>
          <w:sz w:val="28"/>
          <w:szCs w:val="28"/>
        </w:rPr>
      </w:pPr>
    </w:p>
    <w:p w:rsidR="00C74892" w:rsidRPr="00C74892" w:rsidRDefault="00C74892" w:rsidP="000B1648">
      <w:pPr>
        <w:spacing w:after="0" w:line="240" w:lineRule="auto"/>
        <w:ind w:left="-851" w:firstLine="284"/>
        <w:jc w:val="both"/>
        <w:rPr>
          <w:rFonts w:ascii="Times New Roman" w:hAnsi="Times New Roman" w:cs="Times New Roman"/>
          <w:b/>
          <w:i/>
          <w:sz w:val="28"/>
          <w:szCs w:val="28"/>
        </w:rPr>
      </w:pPr>
      <w:r w:rsidRPr="00C74892">
        <w:rPr>
          <w:rFonts w:ascii="Times New Roman" w:hAnsi="Times New Roman" w:cs="Times New Roman"/>
          <w:b/>
          <w:i/>
          <w:sz w:val="28"/>
          <w:szCs w:val="28"/>
        </w:rPr>
        <w:t xml:space="preserve">Принципы поведения аудиторов: </w:t>
      </w:r>
    </w:p>
    <w:p w:rsidR="00C74892" w:rsidRPr="00C74892" w:rsidRDefault="00C74892" w:rsidP="00EB16FD">
      <w:pPr>
        <w:pStyle w:val="a3"/>
        <w:numPr>
          <w:ilvl w:val="0"/>
          <w:numId w:val="33"/>
        </w:numPr>
        <w:spacing w:after="0" w:line="240" w:lineRule="auto"/>
        <w:ind w:left="-567" w:firstLine="360"/>
        <w:jc w:val="both"/>
        <w:rPr>
          <w:rFonts w:ascii="Times New Roman" w:hAnsi="Times New Roman" w:cs="Times New Roman"/>
          <w:sz w:val="28"/>
          <w:szCs w:val="28"/>
        </w:rPr>
      </w:pPr>
      <w:r w:rsidRPr="00C74892">
        <w:rPr>
          <w:rFonts w:ascii="Times New Roman" w:hAnsi="Times New Roman" w:cs="Times New Roman"/>
          <w:sz w:val="28"/>
          <w:szCs w:val="28"/>
        </w:rPr>
        <w:t xml:space="preserve">Этичное поведение. При проведении аудита важны доверие, честность, конфиденциальность и тактичность. </w:t>
      </w:r>
    </w:p>
    <w:p w:rsidR="00C74892" w:rsidRPr="00C74892" w:rsidRDefault="00C74892" w:rsidP="00EB16FD">
      <w:pPr>
        <w:pStyle w:val="a3"/>
        <w:numPr>
          <w:ilvl w:val="0"/>
          <w:numId w:val="33"/>
        </w:numPr>
        <w:spacing w:after="0" w:line="240" w:lineRule="auto"/>
        <w:ind w:left="-567" w:firstLine="360"/>
        <w:jc w:val="both"/>
        <w:rPr>
          <w:rFonts w:ascii="Times New Roman" w:hAnsi="Times New Roman" w:cs="Times New Roman"/>
          <w:sz w:val="28"/>
          <w:szCs w:val="28"/>
        </w:rPr>
      </w:pPr>
      <w:r w:rsidRPr="00C74892">
        <w:rPr>
          <w:rFonts w:ascii="Times New Roman" w:hAnsi="Times New Roman" w:cs="Times New Roman"/>
          <w:sz w:val="28"/>
          <w:szCs w:val="28"/>
        </w:rPr>
        <w:t xml:space="preserve">Добросовестное изложение – обязательство правдиво и точно представлять </w:t>
      </w:r>
    </w:p>
    <w:p w:rsidR="00C74892" w:rsidRPr="00C74892" w:rsidRDefault="00C74892" w:rsidP="00EB16FD">
      <w:pPr>
        <w:pStyle w:val="a3"/>
        <w:numPr>
          <w:ilvl w:val="0"/>
          <w:numId w:val="33"/>
        </w:numPr>
        <w:spacing w:after="0" w:line="240" w:lineRule="auto"/>
        <w:ind w:left="-567" w:firstLine="360"/>
        <w:jc w:val="both"/>
        <w:rPr>
          <w:rFonts w:ascii="Times New Roman" w:hAnsi="Times New Roman" w:cs="Times New Roman"/>
          <w:sz w:val="28"/>
          <w:szCs w:val="28"/>
        </w:rPr>
      </w:pPr>
      <w:r w:rsidRPr="00C74892">
        <w:rPr>
          <w:rFonts w:ascii="Times New Roman" w:hAnsi="Times New Roman" w:cs="Times New Roman"/>
          <w:sz w:val="28"/>
          <w:szCs w:val="28"/>
        </w:rPr>
        <w:t xml:space="preserve">Должное профессиональное внимание – приложение усердия и рассудительности при проведении аудита. </w:t>
      </w:r>
    </w:p>
    <w:p w:rsidR="00C74892" w:rsidRPr="00C74892" w:rsidRDefault="00C74892" w:rsidP="00EB16FD">
      <w:pPr>
        <w:pStyle w:val="a3"/>
        <w:numPr>
          <w:ilvl w:val="0"/>
          <w:numId w:val="33"/>
        </w:numPr>
        <w:spacing w:after="0" w:line="240" w:lineRule="auto"/>
        <w:ind w:left="-567" w:firstLine="360"/>
        <w:jc w:val="both"/>
        <w:rPr>
          <w:rFonts w:ascii="Times New Roman" w:hAnsi="Times New Roman" w:cs="Times New Roman"/>
          <w:sz w:val="28"/>
          <w:szCs w:val="28"/>
        </w:rPr>
      </w:pPr>
      <w:r w:rsidRPr="00C74892">
        <w:rPr>
          <w:rFonts w:ascii="Times New Roman" w:hAnsi="Times New Roman" w:cs="Times New Roman"/>
          <w:sz w:val="28"/>
          <w:szCs w:val="28"/>
        </w:rPr>
        <w:t xml:space="preserve">Независимость – основа беспристрастности аудита и объективности заключений по результатам аудита. </w:t>
      </w:r>
    </w:p>
    <w:p w:rsidR="00C74892" w:rsidRPr="00C74892" w:rsidRDefault="00C74892" w:rsidP="00EB16FD">
      <w:pPr>
        <w:pStyle w:val="a3"/>
        <w:numPr>
          <w:ilvl w:val="0"/>
          <w:numId w:val="33"/>
        </w:numPr>
        <w:spacing w:after="0" w:line="240" w:lineRule="auto"/>
        <w:ind w:left="-567" w:firstLine="360"/>
        <w:jc w:val="both"/>
        <w:rPr>
          <w:rFonts w:ascii="Times New Roman" w:hAnsi="Times New Roman" w:cs="Times New Roman"/>
          <w:sz w:val="28"/>
          <w:szCs w:val="28"/>
        </w:rPr>
      </w:pPr>
      <w:r w:rsidRPr="00C74892">
        <w:rPr>
          <w:rFonts w:ascii="Times New Roman" w:hAnsi="Times New Roman" w:cs="Times New Roman"/>
          <w:sz w:val="28"/>
          <w:szCs w:val="28"/>
        </w:rPr>
        <w:t xml:space="preserve">Подход, базирующийся на доказательствах, – рациональный метод достижения надежных и воспроизводимых заключений по результатам аудита в процессе систематического аудита. Свидетельства аудита проверяемы. </w:t>
      </w:r>
    </w:p>
    <w:p w:rsidR="00F50516" w:rsidRDefault="00F50516" w:rsidP="000B1648">
      <w:pPr>
        <w:spacing w:after="0" w:line="240" w:lineRule="auto"/>
        <w:ind w:left="-851" w:firstLine="284"/>
        <w:jc w:val="both"/>
        <w:rPr>
          <w:rFonts w:ascii="Times New Roman" w:hAnsi="Times New Roman" w:cs="Times New Roman"/>
          <w:color w:val="000000"/>
          <w:sz w:val="28"/>
          <w:szCs w:val="28"/>
        </w:rPr>
      </w:pPr>
    </w:p>
    <w:p w:rsidR="00680F6C" w:rsidRDefault="00680F6C" w:rsidP="000B1648">
      <w:pPr>
        <w:spacing w:after="0" w:line="240" w:lineRule="auto"/>
        <w:ind w:left="-851" w:firstLine="28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Внешний аудит проводится </w:t>
      </w:r>
    </w:p>
    <w:p w:rsidR="00680F6C" w:rsidRDefault="00680F6C" w:rsidP="000B1648">
      <w:pPr>
        <w:spacing w:after="0" w:line="240" w:lineRule="auto"/>
        <w:ind w:left="-851" w:firstLine="284"/>
        <w:jc w:val="both"/>
        <w:rPr>
          <w:rFonts w:ascii="Times New Roman" w:hAnsi="Times New Roman" w:cs="Times New Roman"/>
          <w:color w:val="000000"/>
          <w:sz w:val="28"/>
          <w:szCs w:val="28"/>
        </w:rPr>
      </w:pPr>
    </w:p>
    <w:p w:rsidR="00D8466B" w:rsidRPr="00413587" w:rsidRDefault="00413587" w:rsidP="00D8466B">
      <w:pPr>
        <w:shd w:val="clear" w:color="auto" w:fill="FFFFFF"/>
        <w:spacing w:after="0" w:line="240" w:lineRule="auto"/>
        <w:ind w:left="-851" w:firstLine="425"/>
        <w:jc w:val="both"/>
        <w:rPr>
          <w:rFonts w:ascii="Times New Roman" w:eastAsia="Times New Roman" w:hAnsi="Times New Roman" w:cs="Times New Roman"/>
          <w:b/>
          <w:sz w:val="28"/>
          <w:szCs w:val="28"/>
          <w:lang w:eastAsia="ru-RU"/>
        </w:rPr>
      </w:pPr>
      <w:r w:rsidRPr="00413587">
        <w:rPr>
          <w:rFonts w:ascii="Times New Roman" w:eastAsia="Times New Roman" w:hAnsi="Times New Roman" w:cs="Times New Roman"/>
          <w:b/>
          <w:sz w:val="28"/>
          <w:szCs w:val="28"/>
          <w:lang w:eastAsia="ru-RU"/>
        </w:rPr>
        <w:t xml:space="preserve">Задание: </w:t>
      </w:r>
      <w:r w:rsidRPr="00413587">
        <w:rPr>
          <w:rFonts w:ascii="Times New Roman" w:eastAsia="Times New Roman" w:hAnsi="Times New Roman" w:cs="Times New Roman"/>
          <w:sz w:val="28"/>
          <w:szCs w:val="28"/>
          <w:lang w:eastAsia="ru-RU"/>
        </w:rPr>
        <w:t>проанализировать примеры миссии, видения, политики и целей в области качества.</w:t>
      </w:r>
    </w:p>
    <w:p w:rsidR="00D8466B" w:rsidRPr="00D8466B" w:rsidRDefault="00D8466B" w:rsidP="00EB16FD">
      <w:pPr>
        <w:pStyle w:val="a3"/>
        <w:numPr>
          <w:ilvl w:val="0"/>
          <w:numId w:val="29"/>
        </w:numPr>
        <w:shd w:val="clear" w:color="auto" w:fill="FFFFFF"/>
        <w:spacing w:after="0" w:line="240" w:lineRule="auto"/>
        <w:jc w:val="both"/>
        <w:rPr>
          <w:rFonts w:ascii="Times New Roman" w:eastAsia="Times New Roman" w:hAnsi="Times New Roman" w:cs="Times New Roman"/>
          <w:sz w:val="24"/>
          <w:szCs w:val="28"/>
          <w:lang w:eastAsia="ru-RU"/>
        </w:rPr>
      </w:pPr>
      <w:r w:rsidRPr="00D8466B">
        <w:rPr>
          <w:rFonts w:ascii="Times New Roman" w:eastAsia="Times New Roman" w:hAnsi="Times New Roman" w:cs="Times New Roman"/>
          <w:i/>
          <w:iCs/>
          <w:sz w:val="24"/>
          <w:szCs w:val="28"/>
          <w:lang w:eastAsia="ru-RU"/>
        </w:rPr>
        <w:lastRenderedPageBreak/>
        <w:t>МБОУ</w:t>
      </w:r>
      <w:r w:rsidRPr="00D8466B">
        <w:rPr>
          <w:rFonts w:ascii="Times New Roman" w:eastAsia="Times New Roman" w:hAnsi="Times New Roman" w:cs="Times New Roman"/>
          <w:sz w:val="24"/>
          <w:szCs w:val="28"/>
          <w:lang w:eastAsia="ru-RU"/>
        </w:rPr>
        <w:t> </w:t>
      </w:r>
      <w:r w:rsidRPr="00D8466B">
        <w:rPr>
          <w:rFonts w:ascii="Times New Roman" w:eastAsia="Times New Roman" w:hAnsi="Times New Roman" w:cs="Times New Roman"/>
          <w:i/>
          <w:iCs/>
          <w:sz w:val="24"/>
          <w:szCs w:val="28"/>
          <w:lang w:eastAsia="ru-RU"/>
        </w:rPr>
        <w:t>СОШ с углубленным изучением отдельных предметов №6 ХМАО-Югра г.Урай</w:t>
      </w:r>
    </w:p>
    <w:p w:rsidR="00D8466B" w:rsidRPr="00D8466B" w:rsidRDefault="00D8466B" w:rsidP="00D8466B">
      <w:pPr>
        <w:spacing w:after="0" w:line="240" w:lineRule="auto"/>
        <w:ind w:left="-851" w:firstLine="709"/>
        <w:jc w:val="both"/>
        <w:rPr>
          <w:rFonts w:ascii="Times New Roman" w:eastAsia="Times New Roman" w:hAnsi="Times New Roman" w:cs="Times New Roman"/>
          <w:sz w:val="24"/>
          <w:szCs w:val="28"/>
          <w:lang w:eastAsia="ru-RU"/>
        </w:rPr>
      </w:pPr>
      <w:r w:rsidRPr="00D8466B">
        <w:rPr>
          <w:rFonts w:ascii="Times New Roman" w:hAnsi="Times New Roman" w:cs="Times New Roman"/>
          <w:color w:val="000000"/>
          <w:sz w:val="24"/>
          <w:szCs w:val="28"/>
          <w:u w:val="single"/>
        </w:rPr>
        <w:t>Миссия</w:t>
      </w:r>
      <w:r w:rsidRPr="00D8466B">
        <w:rPr>
          <w:rFonts w:ascii="Times New Roman" w:hAnsi="Times New Roman" w:cs="Times New Roman"/>
          <w:color w:val="000000"/>
          <w:sz w:val="24"/>
          <w:szCs w:val="28"/>
        </w:rPr>
        <w:t xml:space="preserve">: </w:t>
      </w:r>
      <w:r w:rsidRPr="00D8466B">
        <w:rPr>
          <w:rFonts w:ascii="Times New Roman" w:eastAsia="Times New Roman" w:hAnsi="Times New Roman" w:cs="Times New Roman"/>
          <w:sz w:val="24"/>
          <w:szCs w:val="28"/>
          <w:lang w:eastAsia="ru-RU"/>
        </w:rPr>
        <w:t>Создание личностно – ориентированной модели школы, в которой согласуются цели, ценности и интересы учеников, учителей и родителей. Приоритетом выступают информационно – коммуникативная, творческая, исследовательская деятельность субъектов образования, поддерживается фундаментальное образование и духовность как залог личностного развития и богатства нации.</w:t>
      </w:r>
    </w:p>
    <w:p w:rsidR="00D8466B" w:rsidRPr="00D8466B" w:rsidRDefault="00D8466B" w:rsidP="00D8466B">
      <w:pPr>
        <w:pStyle w:val="a3"/>
        <w:spacing w:after="0" w:line="240" w:lineRule="auto"/>
        <w:ind w:left="-132"/>
        <w:jc w:val="both"/>
        <w:rPr>
          <w:rFonts w:ascii="Times New Roman" w:hAnsi="Times New Roman" w:cs="Times New Roman"/>
          <w:color w:val="000000"/>
          <w:sz w:val="24"/>
          <w:szCs w:val="28"/>
        </w:rPr>
      </w:pPr>
      <w:r w:rsidRPr="00D8466B">
        <w:rPr>
          <w:rFonts w:ascii="Times New Roman" w:hAnsi="Times New Roman" w:cs="Times New Roman"/>
          <w:color w:val="000000"/>
          <w:sz w:val="24"/>
          <w:szCs w:val="28"/>
          <w:u w:val="single"/>
        </w:rPr>
        <w:t>Видение</w:t>
      </w:r>
      <w:r w:rsidRPr="00D8466B">
        <w:rPr>
          <w:rFonts w:ascii="Times New Roman" w:hAnsi="Times New Roman" w:cs="Times New Roman"/>
          <w:color w:val="000000"/>
          <w:sz w:val="24"/>
          <w:szCs w:val="28"/>
        </w:rPr>
        <w:t>: не указано.</w:t>
      </w:r>
    </w:p>
    <w:p w:rsidR="00D8466B" w:rsidRPr="00D8466B" w:rsidRDefault="00D8466B" w:rsidP="00D8466B">
      <w:pPr>
        <w:pStyle w:val="a3"/>
        <w:spacing w:after="0" w:line="240" w:lineRule="auto"/>
        <w:ind w:left="-132"/>
        <w:jc w:val="both"/>
        <w:rPr>
          <w:rFonts w:ascii="Times New Roman" w:hAnsi="Times New Roman" w:cs="Times New Roman"/>
          <w:color w:val="000000"/>
          <w:sz w:val="24"/>
          <w:szCs w:val="28"/>
          <w:u w:val="single"/>
        </w:rPr>
      </w:pPr>
      <w:r w:rsidRPr="00D8466B">
        <w:rPr>
          <w:rFonts w:ascii="Times New Roman" w:hAnsi="Times New Roman" w:cs="Times New Roman"/>
          <w:color w:val="000000"/>
          <w:sz w:val="24"/>
          <w:szCs w:val="28"/>
          <w:u w:val="single"/>
        </w:rPr>
        <w:t xml:space="preserve">Политика в области качества: </w:t>
      </w:r>
    </w:p>
    <w:p w:rsidR="00D8466B" w:rsidRPr="00D8466B" w:rsidRDefault="00D8466B" w:rsidP="00D8466B">
      <w:pPr>
        <w:spacing w:after="0" w:line="240" w:lineRule="auto"/>
        <w:ind w:left="-851" w:firstLine="284"/>
        <w:jc w:val="both"/>
        <w:rPr>
          <w:rFonts w:ascii="Times New Roman" w:eastAsia="Times New Roman" w:hAnsi="Times New Roman" w:cs="Times New Roman"/>
          <w:sz w:val="24"/>
          <w:szCs w:val="28"/>
          <w:lang w:eastAsia="ru-RU"/>
        </w:rPr>
      </w:pPr>
      <w:r w:rsidRPr="00D8466B">
        <w:rPr>
          <w:rFonts w:ascii="Times New Roman" w:eastAsia="Times New Roman" w:hAnsi="Times New Roman" w:cs="Times New Roman"/>
          <w:sz w:val="24"/>
          <w:szCs w:val="28"/>
          <w:lang w:eastAsia="ru-RU"/>
        </w:rPr>
        <w:t>-каждый сотрудник лично участвует в достижении поставленных перед школой целей: от труда каждого зависит качество решений и услуг, а также имидж школы;</w:t>
      </w:r>
    </w:p>
    <w:p w:rsidR="00D8466B" w:rsidRPr="00D8466B" w:rsidRDefault="00D8466B" w:rsidP="00D8466B">
      <w:pPr>
        <w:spacing w:after="0" w:line="240" w:lineRule="auto"/>
        <w:ind w:left="-851" w:firstLine="284"/>
        <w:jc w:val="both"/>
        <w:rPr>
          <w:rFonts w:ascii="Times New Roman" w:eastAsia="Times New Roman" w:hAnsi="Times New Roman" w:cs="Times New Roman"/>
          <w:sz w:val="24"/>
          <w:szCs w:val="28"/>
          <w:lang w:eastAsia="ru-RU"/>
        </w:rPr>
      </w:pPr>
      <w:r w:rsidRPr="00D8466B">
        <w:rPr>
          <w:rFonts w:ascii="Times New Roman" w:eastAsia="Times New Roman" w:hAnsi="Times New Roman" w:cs="Times New Roman"/>
          <w:sz w:val="24"/>
          <w:szCs w:val="28"/>
          <w:lang w:eastAsia="ru-RU"/>
        </w:rPr>
        <w:t>-запросы и предложения потребителей образовательных услуг – обучающихся и их родителей (законных представителей) изучаются и анализируются систематически и всесторонне;</w:t>
      </w:r>
    </w:p>
    <w:p w:rsidR="00D8466B" w:rsidRPr="00D8466B" w:rsidRDefault="00D8466B" w:rsidP="00D8466B">
      <w:pPr>
        <w:spacing w:after="0" w:line="240" w:lineRule="auto"/>
        <w:ind w:left="-851" w:firstLine="284"/>
        <w:jc w:val="both"/>
        <w:rPr>
          <w:rFonts w:ascii="Times New Roman" w:eastAsia="Times New Roman" w:hAnsi="Times New Roman" w:cs="Times New Roman"/>
          <w:sz w:val="24"/>
          <w:szCs w:val="28"/>
          <w:lang w:eastAsia="ru-RU"/>
        </w:rPr>
      </w:pPr>
      <w:r w:rsidRPr="00D8466B">
        <w:rPr>
          <w:rFonts w:ascii="Times New Roman" w:eastAsia="Times New Roman" w:hAnsi="Times New Roman" w:cs="Times New Roman"/>
          <w:sz w:val="24"/>
          <w:szCs w:val="28"/>
          <w:lang w:eastAsia="ru-RU"/>
        </w:rPr>
        <w:t>-постоянное развитие корпоративной культуры, следование ценностям творчества и ответственности, доверия, инициативы и признания достижений.</w:t>
      </w:r>
    </w:p>
    <w:p w:rsidR="00D8466B" w:rsidRDefault="00D8466B" w:rsidP="00D8466B">
      <w:pPr>
        <w:spacing w:after="0" w:line="240" w:lineRule="auto"/>
        <w:ind w:left="-851" w:firstLine="284"/>
        <w:jc w:val="both"/>
        <w:rPr>
          <w:rFonts w:ascii="Times New Roman" w:eastAsia="Times New Roman" w:hAnsi="Times New Roman" w:cs="Times New Roman"/>
          <w:sz w:val="28"/>
          <w:szCs w:val="28"/>
          <w:lang w:eastAsia="ru-RU"/>
        </w:rPr>
      </w:pPr>
    </w:p>
    <w:p w:rsidR="00B07F33" w:rsidRPr="00B07F33" w:rsidRDefault="00B07F33" w:rsidP="00B07F33">
      <w:pPr>
        <w:pStyle w:val="a3"/>
        <w:spacing w:after="0" w:line="240" w:lineRule="auto"/>
        <w:ind w:left="-132"/>
        <w:jc w:val="both"/>
        <w:rPr>
          <w:rFonts w:ascii="Times New Roman" w:hAnsi="Times New Roman" w:cs="Times New Roman"/>
          <w:color w:val="000000"/>
          <w:sz w:val="24"/>
          <w:szCs w:val="28"/>
          <w:u w:val="single"/>
        </w:rPr>
      </w:pPr>
      <w:r w:rsidRPr="00B07F33">
        <w:rPr>
          <w:rFonts w:ascii="Times New Roman" w:hAnsi="Times New Roman" w:cs="Times New Roman"/>
          <w:color w:val="000000"/>
          <w:sz w:val="24"/>
          <w:szCs w:val="28"/>
          <w:u w:val="single"/>
        </w:rPr>
        <w:t>Цели в области качества</w:t>
      </w:r>
      <w:r>
        <w:rPr>
          <w:rFonts w:ascii="Times New Roman" w:hAnsi="Times New Roman" w:cs="Times New Roman"/>
          <w:color w:val="000000"/>
          <w:sz w:val="24"/>
          <w:szCs w:val="28"/>
          <w:u w:val="single"/>
        </w:rPr>
        <w:t>:</w:t>
      </w:r>
    </w:p>
    <w:p w:rsidR="00B07F33" w:rsidRPr="00B07F33" w:rsidRDefault="00B07F33" w:rsidP="00B07F33">
      <w:pPr>
        <w:spacing w:after="0" w:line="240" w:lineRule="auto"/>
        <w:ind w:left="-851" w:firstLine="284"/>
        <w:jc w:val="both"/>
        <w:rPr>
          <w:rFonts w:ascii="Times New Roman" w:eastAsia="Times New Roman" w:hAnsi="Times New Roman" w:cs="Times New Roman"/>
          <w:sz w:val="24"/>
          <w:szCs w:val="28"/>
          <w:lang w:eastAsia="ru-RU"/>
        </w:rPr>
      </w:pPr>
      <w:r w:rsidRPr="00B07F33">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 xml:space="preserve"> </w:t>
      </w:r>
      <w:r w:rsidRPr="00B07F33">
        <w:rPr>
          <w:rFonts w:ascii="Times New Roman" w:eastAsia="Times New Roman" w:hAnsi="Times New Roman" w:cs="Times New Roman"/>
          <w:sz w:val="24"/>
          <w:szCs w:val="28"/>
          <w:lang w:eastAsia="ru-RU"/>
        </w:rPr>
        <w:t>Выявление несоответствий в качестве оказываемых образовательных услуг между полученными результатами и требованиями к результатам.</w:t>
      </w:r>
    </w:p>
    <w:p w:rsidR="00B07F33" w:rsidRPr="00B07F33" w:rsidRDefault="00B07F33" w:rsidP="00B07F33">
      <w:pPr>
        <w:spacing w:after="0" w:line="240" w:lineRule="auto"/>
        <w:ind w:left="-851" w:firstLine="284"/>
        <w:jc w:val="both"/>
        <w:rPr>
          <w:rFonts w:ascii="Times New Roman" w:eastAsia="Times New Roman" w:hAnsi="Times New Roman" w:cs="Times New Roman"/>
          <w:sz w:val="24"/>
          <w:szCs w:val="28"/>
          <w:lang w:eastAsia="ru-RU"/>
        </w:rPr>
      </w:pPr>
      <w:r w:rsidRPr="00B07F33">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 xml:space="preserve"> </w:t>
      </w:r>
      <w:r w:rsidRPr="00B07F33">
        <w:rPr>
          <w:rFonts w:ascii="Times New Roman" w:eastAsia="Times New Roman" w:hAnsi="Times New Roman" w:cs="Times New Roman"/>
          <w:sz w:val="24"/>
          <w:szCs w:val="28"/>
          <w:lang w:eastAsia="ru-RU"/>
        </w:rPr>
        <w:t>Осуществление корректирующих и предупреждающих действий по устранению и предупреждению недостатков качества образования.</w:t>
      </w:r>
    </w:p>
    <w:p w:rsidR="00B07F33" w:rsidRPr="00B07F33" w:rsidRDefault="00B07F33" w:rsidP="00B07F33">
      <w:pPr>
        <w:spacing w:after="0" w:line="240" w:lineRule="auto"/>
        <w:ind w:left="-851" w:firstLine="284"/>
        <w:jc w:val="both"/>
        <w:rPr>
          <w:rFonts w:ascii="Times New Roman" w:eastAsia="Times New Roman" w:hAnsi="Times New Roman" w:cs="Times New Roman"/>
          <w:sz w:val="24"/>
          <w:szCs w:val="28"/>
          <w:lang w:eastAsia="ru-RU"/>
        </w:rPr>
      </w:pPr>
      <w:r w:rsidRPr="00B07F33">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 xml:space="preserve"> Создание </w:t>
      </w:r>
      <w:r w:rsidRPr="00B07F33">
        <w:rPr>
          <w:rFonts w:ascii="Times New Roman" w:eastAsia="Times New Roman" w:hAnsi="Times New Roman" w:cs="Times New Roman"/>
          <w:sz w:val="24"/>
          <w:szCs w:val="28"/>
          <w:lang w:eastAsia="ru-RU"/>
        </w:rPr>
        <w:t>необходимых условий для подготовки конкурентоспособных выпускников в соответствии с существующими и перспективными требованиями государства, общества, личности.</w:t>
      </w:r>
    </w:p>
    <w:p w:rsidR="00B07F33" w:rsidRPr="00B07F33" w:rsidRDefault="00B07F33" w:rsidP="00B07F33">
      <w:pPr>
        <w:spacing w:after="0" w:line="240" w:lineRule="auto"/>
        <w:ind w:left="-851" w:firstLine="284"/>
        <w:jc w:val="both"/>
        <w:rPr>
          <w:rFonts w:ascii="Times New Roman" w:eastAsia="Times New Roman" w:hAnsi="Times New Roman" w:cs="Times New Roman"/>
          <w:sz w:val="24"/>
          <w:szCs w:val="28"/>
          <w:lang w:eastAsia="ru-RU"/>
        </w:rPr>
      </w:pPr>
      <w:r w:rsidRPr="00B07F33">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 xml:space="preserve"> </w:t>
      </w:r>
      <w:r w:rsidRPr="00B07F33">
        <w:rPr>
          <w:rFonts w:ascii="Times New Roman" w:eastAsia="Times New Roman" w:hAnsi="Times New Roman" w:cs="Times New Roman"/>
          <w:sz w:val="24"/>
          <w:szCs w:val="28"/>
          <w:lang w:eastAsia="ru-RU"/>
        </w:rPr>
        <w:t>Разработка и реализация Программы развития школы на 2013-2018гг.</w:t>
      </w:r>
    </w:p>
    <w:p w:rsidR="00B07F33" w:rsidRPr="00B07F33" w:rsidRDefault="00B07F33" w:rsidP="00B07F33">
      <w:pPr>
        <w:spacing w:after="0" w:line="240" w:lineRule="auto"/>
        <w:ind w:left="-851" w:firstLine="284"/>
        <w:jc w:val="both"/>
        <w:rPr>
          <w:rFonts w:ascii="Times New Roman" w:eastAsia="Times New Roman" w:hAnsi="Times New Roman" w:cs="Times New Roman"/>
          <w:sz w:val="24"/>
          <w:szCs w:val="28"/>
          <w:lang w:eastAsia="ru-RU"/>
        </w:rPr>
      </w:pPr>
      <w:r w:rsidRPr="00B07F33">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 xml:space="preserve"> </w:t>
      </w:r>
      <w:r w:rsidRPr="00B07F33">
        <w:rPr>
          <w:rFonts w:ascii="Times New Roman" w:eastAsia="Times New Roman" w:hAnsi="Times New Roman" w:cs="Times New Roman"/>
          <w:sz w:val="24"/>
          <w:szCs w:val="28"/>
          <w:lang w:eastAsia="ru-RU"/>
        </w:rPr>
        <w:t>Создание системы</w:t>
      </w:r>
      <w:r>
        <w:rPr>
          <w:rFonts w:ascii="Times New Roman" w:eastAsia="Times New Roman" w:hAnsi="Times New Roman" w:cs="Times New Roman"/>
          <w:sz w:val="24"/>
          <w:szCs w:val="28"/>
          <w:lang w:eastAsia="ru-RU"/>
        </w:rPr>
        <w:t xml:space="preserve"> </w:t>
      </w:r>
      <w:r w:rsidRPr="00B07F33">
        <w:rPr>
          <w:rFonts w:ascii="Times New Roman" w:eastAsia="Times New Roman" w:hAnsi="Times New Roman" w:cs="Times New Roman"/>
          <w:sz w:val="24"/>
          <w:szCs w:val="28"/>
          <w:lang w:eastAsia="ru-RU"/>
        </w:rPr>
        <w:t>внутреннего мониторинга качества образования.</w:t>
      </w:r>
    </w:p>
    <w:p w:rsidR="00B07F33" w:rsidRPr="00B07F33" w:rsidRDefault="00B07F33" w:rsidP="00B07F33">
      <w:pPr>
        <w:spacing w:after="0" w:line="240" w:lineRule="auto"/>
        <w:ind w:left="-851" w:firstLine="284"/>
        <w:jc w:val="both"/>
        <w:rPr>
          <w:rFonts w:ascii="Times New Roman" w:eastAsia="Times New Roman" w:hAnsi="Times New Roman" w:cs="Times New Roman"/>
          <w:sz w:val="24"/>
          <w:szCs w:val="28"/>
          <w:lang w:eastAsia="ru-RU"/>
        </w:rPr>
      </w:pPr>
      <w:r w:rsidRPr="00B07F33">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 xml:space="preserve"> </w:t>
      </w:r>
      <w:r w:rsidRPr="00B07F33">
        <w:rPr>
          <w:rFonts w:ascii="Times New Roman" w:eastAsia="Times New Roman" w:hAnsi="Times New Roman" w:cs="Times New Roman"/>
          <w:sz w:val="24"/>
          <w:szCs w:val="28"/>
          <w:lang w:eastAsia="ru-RU"/>
        </w:rPr>
        <w:t>Формирование документированных описаний и диаграмм процессов, реализуемых в школе.</w:t>
      </w:r>
    </w:p>
    <w:p w:rsidR="00B07F33" w:rsidRPr="00B07F33" w:rsidRDefault="00B07F33" w:rsidP="00B07F33">
      <w:pPr>
        <w:spacing w:after="0" w:line="240" w:lineRule="auto"/>
        <w:ind w:left="-851" w:firstLine="284"/>
        <w:jc w:val="both"/>
        <w:rPr>
          <w:rFonts w:ascii="Times New Roman" w:eastAsia="Times New Roman" w:hAnsi="Times New Roman" w:cs="Times New Roman"/>
          <w:sz w:val="24"/>
          <w:szCs w:val="28"/>
          <w:lang w:eastAsia="ru-RU"/>
        </w:rPr>
      </w:pPr>
      <w:r w:rsidRPr="00B07F33">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 xml:space="preserve"> </w:t>
      </w:r>
      <w:r w:rsidRPr="00B07F33">
        <w:rPr>
          <w:rFonts w:ascii="Times New Roman" w:eastAsia="Times New Roman" w:hAnsi="Times New Roman" w:cs="Times New Roman"/>
          <w:sz w:val="24"/>
          <w:szCs w:val="28"/>
          <w:lang w:eastAsia="ru-RU"/>
        </w:rPr>
        <w:t>Распределение</w:t>
      </w:r>
      <w:r>
        <w:rPr>
          <w:rFonts w:ascii="Times New Roman" w:eastAsia="Times New Roman" w:hAnsi="Times New Roman" w:cs="Times New Roman"/>
          <w:sz w:val="24"/>
          <w:szCs w:val="28"/>
          <w:lang w:eastAsia="ru-RU"/>
        </w:rPr>
        <w:t xml:space="preserve"> </w:t>
      </w:r>
      <w:r w:rsidRPr="00B07F33">
        <w:rPr>
          <w:rFonts w:ascii="Times New Roman" w:eastAsia="Times New Roman" w:hAnsi="Times New Roman" w:cs="Times New Roman"/>
          <w:sz w:val="24"/>
          <w:szCs w:val="28"/>
          <w:lang w:eastAsia="ru-RU"/>
        </w:rPr>
        <w:t>ответственности между методическими объединениями учителей - предметников, работниками школы за порядок осуществления деятельности по процессам.</w:t>
      </w:r>
    </w:p>
    <w:p w:rsidR="00B07F33" w:rsidRPr="00B07F33" w:rsidRDefault="00B07F33" w:rsidP="00B07F33">
      <w:pPr>
        <w:spacing w:after="0" w:line="240" w:lineRule="auto"/>
        <w:ind w:left="-851" w:firstLine="284"/>
        <w:jc w:val="both"/>
        <w:rPr>
          <w:rFonts w:ascii="Times New Roman" w:eastAsia="Times New Roman" w:hAnsi="Times New Roman" w:cs="Times New Roman"/>
          <w:sz w:val="24"/>
          <w:szCs w:val="28"/>
          <w:lang w:eastAsia="ru-RU"/>
        </w:rPr>
      </w:pPr>
      <w:r w:rsidRPr="00B07F33">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 xml:space="preserve"> </w:t>
      </w:r>
      <w:r w:rsidRPr="00B07F33">
        <w:rPr>
          <w:rFonts w:ascii="Times New Roman" w:eastAsia="Times New Roman" w:hAnsi="Times New Roman" w:cs="Times New Roman"/>
          <w:sz w:val="24"/>
          <w:szCs w:val="28"/>
          <w:lang w:eastAsia="ru-RU"/>
        </w:rPr>
        <w:t>Постоянное</w:t>
      </w:r>
      <w:r>
        <w:rPr>
          <w:rFonts w:ascii="Times New Roman" w:eastAsia="Times New Roman" w:hAnsi="Times New Roman" w:cs="Times New Roman"/>
          <w:sz w:val="24"/>
          <w:szCs w:val="28"/>
          <w:lang w:eastAsia="ru-RU"/>
        </w:rPr>
        <w:t xml:space="preserve"> </w:t>
      </w:r>
      <w:r w:rsidRPr="00B07F33">
        <w:rPr>
          <w:rFonts w:ascii="Times New Roman" w:eastAsia="Times New Roman" w:hAnsi="Times New Roman" w:cs="Times New Roman"/>
          <w:sz w:val="24"/>
          <w:szCs w:val="28"/>
          <w:lang w:eastAsia="ru-RU"/>
        </w:rPr>
        <w:t>улучшение деятельности каждого педагога и сотрудника школы,стимулирование участников образовательного процесса к социальной активности и творчеству.</w:t>
      </w:r>
    </w:p>
    <w:p w:rsidR="00B07F33" w:rsidRDefault="00B07F33" w:rsidP="00D8466B">
      <w:pPr>
        <w:spacing w:after="0" w:line="240" w:lineRule="auto"/>
        <w:ind w:left="-851" w:firstLine="284"/>
        <w:jc w:val="both"/>
        <w:rPr>
          <w:rFonts w:ascii="Times New Roman" w:eastAsia="Times New Roman" w:hAnsi="Times New Roman" w:cs="Times New Roman"/>
          <w:sz w:val="28"/>
          <w:szCs w:val="28"/>
          <w:lang w:eastAsia="ru-RU"/>
        </w:rPr>
      </w:pPr>
    </w:p>
    <w:p w:rsidR="00D8466B" w:rsidRDefault="00164DBB" w:rsidP="00EB16FD">
      <w:pPr>
        <w:pStyle w:val="a3"/>
        <w:numPr>
          <w:ilvl w:val="0"/>
          <w:numId w:val="29"/>
        </w:numPr>
        <w:shd w:val="clear" w:color="auto" w:fill="FFFFFF"/>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ФГБОУ ВПО «ВГСПУ»</w:t>
      </w:r>
    </w:p>
    <w:p w:rsidR="00304A12" w:rsidRPr="00304A12" w:rsidRDefault="00304A12" w:rsidP="00304A12">
      <w:pPr>
        <w:pStyle w:val="a8"/>
        <w:shd w:val="clear" w:color="auto" w:fill="FFFFFF"/>
        <w:spacing w:before="0" w:beforeAutospacing="0" w:after="0" w:afterAutospacing="0"/>
        <w:ind w:left="-851" w:firstLine="567"/>
        <w:jc w:val="both"/>
        <w:rPr>
          <w:rStyle w:val="a9"/>
          <w:b w:val="0"/>
          <w:iCs/>
          <w:u w:val="single"/>
        </w:rPr>
      </w:pPr>
      <w:r w:rsidRPr="00304A12">
        <w:rPr>
          <w:rStyle w:val="a9"/>
          <w:b w:val="0"/>
          <w:iCs/>
          <w:u w:val="single"/>
        </w:rPr>
        <w:t>Миссия</w:t>
      </w:r>
    </w:p>
    <w:p w:rsidR="00304A12" w:rsidRPr="00304A12" w:rsidRDefault="00304A12" w:rsidP="00304A12">
      <w:pPr>
        <w:pStyle w:val="a8"/>
        <w:shd w:val="clear" w:color="auto" w:fill="FFFFFF"/>
        <w:spacing w:before="0" w:beforeAutospacing="0" w:after="0" w:afterAutospacing="0"/>
        <w:ind w:left="-851" w:firstLine="567"/>
        <w:jc w:val="both"/>
      </w:pPr>
      <w:r w:rsidRPr="00304A12">
        <w:t>Миссия Волгоградского государственного социально-педагогического университета как ведущего центра науки, культуры и непрерывного социально-педагогического образования Южно-Российского региона заключается в подготовке высококвалифицированных кадров для образовательной, социальной, научной и культурной сфер региона по программам высшего и дополнительного образования, повышения квалификации и переподготовки конкурентоспособных кадров; в распространении отечественного опыта через реализацию международного бакалавриата, магистратуры и аспирантуры; в создании условий для социальной адаптации и профессиональной подготовки лиц с ограниченными возможностями здоровья.</w:t>
      </w:r>
    </w:p>
    <w:p w:rsidR="00304A12" w:rsidRPr="00304A12" w:rsidRDefault="00304A12" w:rsidP="00304A12">
      <w:pPr>
        <w:pStyle w:val="a8"/>
        <w:shd w:val="clear" w:color="auto" w:fill="FFFFFF"/>
        <w:spacing w:before="0" w:beforeAutospacing="0" w:after="0" w:afterAutospacing="0"/>
        <w:ind w:left="-851" w:firstLine="567"/>
        <w:jc w:val="both"/>
        <w:rPr>
          <w:rStyle w:val="a9"/>
          <w:b w:val="0"/>
          <w:iCs/>
          <w:u w:val="single"/>
        </w:rPr>
      </w:pPr>
      <w:r w:rsidRPr="00304A12">
        <w:rPr>
          <w:rStyle w:val="a9"/>
          <w:b w:val="0"/>
          <w:iCs/>
          <w:u w:val="single"/>
        </w:rPr>
        <w:t>Видение</w:t>
      </w:r>
    </w:p>
    <w:p w:rsidR="00304A12" w:rsidRPr="00304A12" w:rsidRDefault="00304A12" w:rsidP="00304A12">
      <w:pPr>
        <w:pStyle w:val="a8"/>
        <w:shd w:val="clear" w:color="auto" w:fill="FFFFFF"/>
        <w:spacing w:before="0" w:beforeAutospacing="0" w:after="0" w:afterAutospacing="0"/>
        <w:ind w:left="-851" w:firstLine="567"/>
        <w:jc w:val="both"/>
      </w:pPr>
      <w:r w:rsidRPr="00304A12">
        <w:t>ВГСПУ в группе лидеров российского педагогического образования, активно включенный в ведущие инновационные проекты, готовящий высококвалифицированные кадры для образовательной, социальной, научной и культурной сфер, сохраняющий и развивающий лучшие традиции российского образования за счет передовых научных исследований и прикладных разработок, создания среды, интегрирующей образование, науку, культуру и спорт.</w:t>
      </w:r>
    </w:p>
    <w:p w:rsidR="00304A12" w:rsidRPr="00304A12" w:rsidRDefault="00304A12" w:rsidP="00304A12">
      <w:pPr>
        <w:pStyle w:val="a8"/>
        <w:shd w:val="clear" w:color="auto" w:fill="FFFFFF"/>
        <w:spacing w:before="0" w:beforeAutospacing="0" w:after="0" w:afterAutospacing="0"/>
        <w:ind w:left="-851" w:firstLine="567"/>
        <w:jc w:val="both"/>
        <w:rPr>
          <w:rStyle w:val="a9"/>
          <w:iCs/>
          <w:u w:val="single"/>
        </w:rPr>
      </w:pPr>
      <w:r w:rsidRPr="00304A12">
        <w:rPr>
          <w:rStyle w:val="a9"/>
          <w:b w:val="0"/>
          <w:iCs/>
          <w:u w:val="single"/>
        </w:rPr>
        <w:t>Политика в области качества</w:t>
      </w:r>
    </w:p>
    <w:p w:rsidR="00304A12" w:rsidRPr="00304A12" w:rsidRDefault="00304A12" w:rsidP="00304A12">
      <w:pPr>
        <w:pStyle w:val="a8"/>
        <w:shd w:val="clear" w:color="auto" w:fill="FFFFFF"/>
        <w:spacing w:before="0" w:beforeAutospacing="0" w:after="0" w:afterAutospacing="0"/>
        <w:ind w:left="-851" w:firstLine="567"/>
        <w:jc w:val="both"/>
      </w:pPr>
      <w:r w:rsidRPr="00304A12">
        <w:rPr>
          <w:rStyle w:val="af0"/>
        </w:rPr>
        <w:t>Мы убеждены в необходимости непрерывного улучшения деятельности университета и намерены:</w:t>
      </w:r>
    </w:p>
    <w:p w:rsidR="00304A12" w:rsidRDefault="00304A12" w:rsidP="00304A12">
      <w:pPr>
        <w:pStyle w:val="a8"/>
        <w:shd w:val="clear" w:color="auto" w:fill="FFFFFF"/>
        <w:spacing w:before="0" w:beforeAutospacing="0" w:after="0" w:afterAutospacing="0"/>
        <w:ind w:left="-851" w:firstLine="567"/>
        <w:jc w:val="both"/>
      </w:pPr>
      <w:r w:rsidRPr="00304A12">
        <w:lastRenderedPageBreak/>
        <w:t>• постоянно ориентироваться в своей деятельности на интересы всех заинтересованных сторон (государства, общества, работодателей, абитуриентов, обучающихся, выпускников и работников вуза);</w:t>
      </w:r>
      <w:r>
        <w:t>\</w:t>
      </w:r>
    </w:p>
    <w:p w:rsidR="00304A12" w:rsidRDefault="00304A12" w:rsidP="00304A12">
      <w:pPr>
        <w:pStyle w:val="a8"/>
        <w:shd w:val="clear" w:color="auto" w:fill="FFFFFF"/>
        <w:spacing w:before="0" w:beforeAutospacing="0" w:after="0" w:afterAutospacing="0"/>
        <w:ind w:left="-851" w:firstLine="567"/>
        <w:jc w:val="both"/>
      </w:pPr>
      <w:r w:rsidRPr="00304A12">
        <w:t>• укреплять имидж университета как надежного партнера на рынке образовательных услуг за счет установления взаимовыгодных отношений с региональными властями, органами управления образованием, образовательными учреждениями различных типов и уровней, работодателями и иными потребителями образовательных, научных и научно-методических услуг;</w:t>
      </w:r>
    </w:p>
    <w:p w:rsidR="00304A12" w:rsidRDefault="00304A12" w:rsidP="00304A12">
      <w:pPr>
        <w:pStyle w:val="a8"/>
        <w:shd w:val="clear" w:color="auto" w:fill="FFFFFF"/>
        <w:spacing w:before="0" w:beforeAutospacing="0" w:after="0" w:afterAutospacing="0"/>
        <w:ind w:left="-851" w:firstLine="567"/>
        <w:jc w:val="both"/>
      </w:pPr>
      <w:r w:rsidRPr="00304A12">
        <w:t>• обеспечивать высокий уровень готовности выпускников университета к осуществлению профессиональной деятельности за счет повышения инновационного потенциала реализуемых образовательных программ, внедрения новых образовательных технологий, результатов научных исследований в образовательный процесс, приобретения студентами разнообразного творческого и социального опыта;</w:t>
      </w:r>
    </w:p>
    <w:p w:rsidR="00304A12" w:rsidRPr="00304A12" w:rsidRDefault="00304A12" w:rsidP="00304A12">
      <w:pPr>
        <w:pStyle w:val="a8"/>
        <w:shd w:val="clear" w:color="auto" w:fill="FFFFFF"/>
        <w:spacing w:before="0" w:beforeAutospacing="0" w:after="0" w:afterAutospacing="0"/>
        <w:ind w:left="-851" w:firstLine="567"/>
        <w:jc w:val="both"/>
      </w:pPr>
      <w:r w:rsidRPr="00304A12">
        <w:t>• активно вовлекать работников и студентов университета в деятельность по повышению качества образования посредством формирования мотивации, поддержки творческой инициативы, развития корпоративной культуры.</w:t>
      </w:r>
    </w:p>
    <w:p w:rsidR="00D8466B" w:rsidRPr="000B1648" w:rsidRDefault="00D8466B" w:rsidP="00304A12">
      <w:pPr>
        <w:spacing w:after="0" w:line="240" w:lineRule="auto"/>
        <w:jc w:val="both"/>
        <w:rPr>
          <w:rFonts w:ascii="Times New Roman" w:hAnsi="Times New Roman" w:cs="Times New Roman"/>
          <w:color w:val="000000"/>
          <w:sz w:val="28"/>
          <w:szCs w:val="28"/>
        </w:rPr>
      </w:pPr>
    </w:p>
    <w:p w:rsidR="00BD5965" w:rsidRPr="00221744" w:rsidRDefault="00913F09" w:rsidP="00EB16FD">
      <w:pPr>
        <w:pStyle w:val="a3"/>
        <w:numPr>
          <w:ilvl w:val="0"/>
          <w:numId w:val="11"/>
        </w:numPr>
        <w:spacing w:after="0" w:line="240" w:lineRule="auto"/>
        <w:jc w:val="both"/>
        <w:rPr>
          <w:rFonts w:ascii="Times New Roman" w:hAnsi="Times New Roman" w:cs="Times New Roman"/>
          <w:b/>
          <w:sz w:val="28"/>
          <w:szCs w:val="28"/>
        </w:rPr>
      </w:pPr>
      <w:r w:rsidRPr="00913F09">
        <w:rPr>
          <w:rFonts w:ascii="Times New Roman" w:hAnsi="Times New Roman" w:cs="Times New Roman"/>
          <w:b/>
          <w:sz w:val="28"/>
          <w:szCs w:val="28"/>
        </w:rPr>
        <w:t>Основные по</w:t>
      </w:r>
      <w:r>
        <w:rPr>
          <w:rFonts w:ascii="Times New Roman" w:hAnsi="Times New Roman" w:cs="Times New Roman"/>
          <w:b/>
          <w:sz w:val="28"/>
          <w:szCs w:val="28"/>
        </w:rPr>
        <w:t>ложение стандарта ИСО:9001:2008</w:t>
      </w:r>
    </w:p>
    <w:p w:rsidR="00221744" w:rsidRPr="00221744" w:rsidRDefault="00221744" w:rsidP="00304A12">
      <w:pPr>
        <w:shd w:val="clear" w:color="auto" w:fill="FFFFFF"/>
        <w:spacing w:after="0" w:line="240" w:lineRule="auto"/>
        <w:ind w:left="-851" w:firstLine="425"/>
        <w:jc w:val="both"/>
        <w:rPr>
          <w:rFonts w:ascii="Times New Roman" w:eastAsia="Times New Roman" w:hAnsi="Times New Roman" w:cs="Times New Roman"/>
          <w:sz w:val="28"/>
          <w:szCs w:val="28"/>
          <w:lang w:eastAsia="ru-RU"/>
        </w:rPr>
      </w:pPr>
      <w:r w:rsidRPr="00304A12">
        <w:rPr>
          <w:rFonts w:ascii="Times New Roman" w:eastAsia="Times New Roman" w:hAnsi="Times New Roman" w:cs="Times New Roman"/>
          <w:b/>
          <w:i/>
          <w:sz w:val="28"/>
          <w:szCs w:val="28"/>
          <w:lang w:eastAsia="ru-RU"/>
        </w:rPr>
        <w:t>ISO 9000</w:t>
      </w:r>
      <w:r w:rsidRPr="00221744">
        <w:rPr>
          <w:rFonts w:ascii="Times New Roman" w:eastAsia="Times New Roman" w:hAnsi="Times New Roman" w:cs="Times New Roman"/>
          <w:sz w:val="28"/>
          <w:szCs w:val="28"/>
          <w:lang w:eastAsia="ru-RU"/>
        </w:rPr>
        <w:t> — серия международных стандартов, описывающих требования к </w:t>
      </w:r>
      <w:hyperlink r:id="rId8" w:tooltip="Система менеджмента качества" w:history="1">
        <w:r w:rsidRPr="00221744">
          <w:rPr>
            <w:rFonts w:ascii="Times New Roman" w:eastAsia="Times New Roman" w:hAnsi="Times New Roman" w:cs="Times New Roman"/>
            <w:sz w:val="28"/>
            <w:szCs w:val="28"/>
            <w:lang w:eastAsia="ru-RU"/>
          </w:rPr>
          <w:t>системе менеджмента качества</w:t>
        </w:r>
      </w:hyperlink>
      <w:r w:rsidRPr="00221744">
        <w:rPr>
          <w:rFonts w:ascii="Times New Roman" w:eastAsia="Times New Roman" w:hAnsi="Times New Roman" w:cs="Times New Roman"/>
          <w:sz w:val="28"/>
          <w:szCs w:val="28"/>
          <w:lang w:eastAsia="ru-RU"/>
        </w:rPr>
        <w:t> организаций и предприятий.</w:t>
      </w:r>
    </w:p>
    <w:p w:rsidR="00221744" w:rsidRPr="00221744" w:rsidRDefault="00221744" w:rsidP="00304A12">
      <w:pPr>
        <w:shd w:val="clear" w:color="auto" w:fill="FFFFFF"/>
        <w:spacing w:after="0" w:line="240" w:lineRule="auto"/>
        <w:ind w:left="-851" w:firstLine="425"/>
        <w:jc w:val="both"/>
        <w:rPr>
          <w:rFonts w:ascii="Times New Roman" w:eastAsia="Times New Roman" w:hAnsi="Times New Roman" w:cs="Times New Roman"/>
          <w:sz w:val="28"/>
          <w:szCs w:val="28"/>
          <w:lang w:eastAsia="ru-RU"/>
        </w:rPr>
      </w:pPr>
      <w:r w:rsidRPr="00221744">
        <w:rPr>
          <w:rFonts w:ascii="Times New Roman" w:eastAsia="Times New Roman" w:hAnsi="Times New Roman" w:cs="Times New Roman"/>
          <w:sz w:val="28"/>
          <w:szCs w:val="28"/>
          <w:lang w:eastAsia="ru-RU"/>
        </w:rPr>
        <w:t>Серия стандартов ISO 9000 разработана Техническим комитетом 176 (ТК 176) </w:t>
      </w:r>
      <w:hyperlink r:id="rId9" w:tooltip="Международная организация по стандартизации" w:history="1">
        <w:r w:rsidRPr="00221744">
          <w:rPr>
            <w:rFonts w:ascii="Times New Roman" w:eastAsia="Times New Roman" w:hAnsi="Times New Roman" w:cs="Times New Roman"/>
            <w:sz w:val="28"/>
            <w:szCs w:val="28"/>
            <w:lang w:eastAsia="ru-RU"/>
          </w:rPr>
          <w:t>Международной организации по стандартизации</w:t>
        </w:r>
      </w:hyperlink>
      <w:r w:rsidRPr="00221744">
        <w:rPr>
          <w:rFonts w:ascii="Times New Roman" w:eastAsia="Times New Roman" w:hAnsi="Times New Roman" w:cs="Times New Roman"/>
          <w:sz w:val="28"/>
          <w:szCs w:val="28"/>
          <w:lang w:eastAsia="ru-RU"/>
        </w:rPr>
        <w:t>. В основе стандартов лежат идеи и положения теории всеобщего менеджмента качества (</w:t>
      </w:r>
      <w:hyperlink r:id="rId10" w:tooltip="TQM" w:history="1">
        <w:r w:rsidRPr="00221744">
          <w:rPr>
            <w:rFonts w:ascii="Times New Roman" w:eastAsia="Times New Roman" w:hAnsi="Times New Roman" w:cs="Times New Roman"/>
            <w:sz w:val="28"/>
            <w:szCs w:val="28"/>
            <w:lang w:eastAsia="ru-RU"/>
          </w:rPr>
          <w:t>TQM</w:t>
        </w:r>
      </w:hyperlink>
      <w:r w:rsidRPr="00221744">
        <w:rPr>
          <w:rFonts w:ascii="Times New Roman" w:eastAsia="Times New Roman" w:hAnsi="Times New Roman" w:cs="Times New Roman"/>
          <w:sz w:val="28"/>
          <w:szCs w:val="28"/>
          <w:lang w:eastAsia="ru-RU"/>
        </w:rPr>
        <w:t>).</w:t>
      </w:r>
    </w:p>
    <w:p w:rsidR="00221744" w:rsidRPr="00221744" w:rsidRDefault="00221744" w:rsidP="00304A12">
      <w:pPr>
        <w:spacing w:after="0" w:line="240" w:lineRule="auto"/>
        <w:ind w:left="-851" w:firstLine="425"/>
        <w:jc w:val="both"/>
        <w:rPr>
          <w:rFonts w:ascii="Times New Roman" w:hAnsi="Times New Roman" w:cs="Times New Roman"/>
          <w:sz w:val="28"/>
          <w:szCs w:val="28"/>
        </w:rPr>
      </w:pPr>
    </w:p>
    <w:p w:rsidR="00221744" w:rsidRPr="00221744" w:rsidRDefault="00221744" w:rsidP="00304A12">
      <w:pPr>
        <w:shd w:val="clear" w:color="auto" w:fill="FFFFFF"/>
        <w:spacing w:after="0" w:line="240" w:lineRule="auto"/>
        <w:ind w:left="-851" w:firstLine="425"/>
        <w:jc w:val="both"/>
        <w:rPr>
          <w:rFonts w:ascii="Times New Roman" w:eastAsia="Times New Roman" w:hAnsi="Times New Roman" w:cs="Times New Roman"/>
          <w:sz w:val="28"/>
          <w:szCs w:val="28"/>
          <w:lang w:eastAsia="ru-RU"/>
        </w:rPr>
      </w:pPr>
      <w:r w:rsidRPr="00221744">
        <w:rPr>
          <w:rFonts w:ascii="Times New Roman" w:eastAsia="Times New Roman" w:hAnsi="Times New Roman" w:cs="Times New Roman"/>
          <w:sz w:val="28"/>
          <w:szCs w:val="28"/>
          <w:lang w:eastAsia="ru-RU"/>
        </w:rPr>
        <w:t>Серия стандартов ISO 9000 неоднократно пересматривалась:</w:t>
      </w:r>
    </w:p>
    <w:p w:rsidR="00221744" w:rsidRPr="00221744" w:rsidRDefault="00221744" w:rsidP="00EB16FD">
      <w:pPr>
        <w:numPr>
          <w:ilvl w:val="0"/>
          <w:numId w:val="26"/>
        </w:numPr>
        <w:shd w:val="clear" w:color="auto" w:fill="FFFFFF"/>
        <w:spacing w:after="0" w:line="240" w:lineRule="auto"/>
        <w:ind w:left="-851" w:firstLine="425"/>
        <w:jc w:val="both"/>
        <w:rPr>
          <w:rFonts w:ascii="Times New Roman" w:eastAsia="Times New Roman" w:hAnsi="Times New Roman" w:cs="Times New Roman"/>
          <w:sz w:val="28"/>
          <w:szCs w:val="28"/>
          <w:lang w:eastAsia="ru-RU"/>
        </w:rPr>
      </w:pPr>
      <w:r w:rsidRPr="00221744">
        <w:rPr>
          <w:rFonts w:ascii="Times New Roman" w:eastAsia="Times New Roman" w:hAnsi="Times New Roman" w:cs="Times New Roman"/>
          <w:sz w:val="28"/>
          <w:szCs w:val="28"/>
          <w:lang w:eastAsia="ru-RU"/>
        </w:rPr>
        <w:t>первая версия была подготовлена в 1987 году;</w:t>
      </w:r>
    </w:p>
    <w:p w:rsidR="00221744" w:rsidRPr="00221744" w:rsidRDefault="00221744" w:rsidP="00EB16FD">
      <w:pPr>
        <w:numPr>
          <w:ilvl w:val="0"/>
          <w:numId w:val="26"/>
        </w:numPr>
        <w:shd w:val="clear" w:color="auto" w:fill="FFFFFF"/>
        <w:spacing w:after="0" w:line="240" w:lineRule="auto"/>
        <w:ind w:left="-851" w:firstLine="425"/>
        <w:jc w:val="both"/>
        <w:rPr>
          <w:rFonts w:ascii="Times New Roman" w:eastAsia="Times New Roman" w:hAnsi="Times New Roman" w:cs="Times New Roman"/>
          <w:sz w:val="28"/>
          <w:szCs w:val="28"/>
          <w:lang w:eastAsia="ru-RU"/>
        </w:rPr>
      </w:pPr>
      <w:r w:rsidRPr="00221744">
        <w:rPr>
          <w:rFonts w:ascii="Times New Roman" w:eastAsia="Times New Roman" w:hAnsi="Times New Roman" w:cs="Times New Roman"/>
          <w:sz w:val="28"/>
          <w:szCs w:val="28"/>
          <w:lang w:eastAsia="ru-RU"/>
        </w:rPr>
        <w:t>вторая версия была выпущена в 1994 году и представляла собой уточненную версию 1987 года.</w:t>
      </w:r>
    </w:p>
    <w:p w:rsidR="00221744" w:rsidRPr="00221744" w:rsidRDefault="00221744" w:rsidP="00EB16FD">
      <w:pPr>
        <w:numPr>
          <w:ilvl w:val="0"/>
          <w:numId w:val="26"/>
        </w:numPr>
        <w:shd w:val="clear" w:color="auto" w:fill="FFFFFF"/>
        <w:spacing w:after="0" w:line="240" w:lineRule="auto"/>
        <w:ind w:left="-851" w:firstLine="425"/>
        <w:jc w:val="both"/>
        <w:rPr>
          <w:rFonts w:ascii="Times New Roman" w:eastAsia="Times New Roman" w:hAnsi="Times New Roman" w:cs="Times New Roman"/>
          <w:sz w:val="28"/>
          <w:szCs w:val="28"/>
          <w:lang w:eastAsia="ru-RU"/>
        </w:rPr>
      </w:pPr>
      <w:r w:rsidRPr="00221744">
        <w:rPr>
          <w:rFonts w:ascii="Times New Roman" w:eastAsia="Times New Roman" w:hAnsi="Times New Roman" w:cs="Times New Roman"/>
          <w:sz w:val="28"/>
          <w:szCs w:val="28"/>
          <w:lang w:eastAsia="ru-RU"/>
        </w:rPr>
        <w:t>третья версия была разработана в 2000 году путем радикального пересмотра версии 1994 года;</w:t>
      </w:r>
    </w:p>
    <w:p w:rsidR="00221744" w:rsidRPr="00221744" w:rsidRDefault="00221744" w:rsidP="00EB16FD">
      <w:pPr>
        <w:numPr>
          <w:ilvl w:val="0"/>
          <w:numId w:val="26"/>
        </w:numPr>
        <w:shd w:val="clear" w:color="auto" w:fill="FFFFFF"/>
        <w:spacing w:after="0" w:line="240" w:lineRule="auto"/>
        <w:ind w:left="-851" w:firstLine="425"/>
        <w:jc w:val="both"/>
        <w:rPr>
          <w:rFonts w:ascii="Times New Roman" w:eastAsia="Times New Roman" w:hAnsi="Times New Roman" w:cs="Times New Roman"/>
          <w:sz w:val="28"/>
          <w:szCs w:val="28"/>
          <w:lang w:eastAsia="ru-RU"/>
        </w:rPr>
      </w:pPr>
      <w:r w:rsidRPr="00221744">
        <w:rPr>
          <w:rFonts w:ascii="Times New Roman" w:eastAsia="Times New Roman" w:hAnsi="Times New Roman" w:cs="Times New Roman"/>
          <w:sz w:val="28"/>
          <w:szCs w:val="28"/>
          <w:lang w:eastAsia="ru-RU"/>
        </w:rPr>
        <w:t>четвертая версия стандарта вышла разобщенно: в 2005 году был выпущен стандарт ISO 9000:2005, в 2008 и 2009 годах — стандарты ISO 9001 и 9004. Несмотря на ожидавшийся полный пересмотр версии 2000 года, ТК 176 решил ограничиться «косметическими» правками — исправлением неточностей и разночтений. Причинами отказа от существенных изменений и задержки с выпуском новой версии были названы желание продлить срок действия существующих сертификатов у организаций (то есть сохранить </w:t>
      </w:r>
      <w:hyperlink r:id="rId11" w:tooltip="Статус-кво" w:history="1">
        <w:r w:rsidRPr="00221744">
          <w:rPr>
            <w:rFonts w:ascii="Times New Roman" w:eastAsia="Times New Roman" w:hAnsi="Times New Roman" w:cs="Times New Roman"/>
            <w:sz w:val="28"/>
            <w:szCs w:val="28"/>
            <w:lang w:eastAsia="ru-RU"/>
          </w:rPr>
          <w:t>статус-кво</w:t>
        </w:r>
      </w:hyperlink>
      <w:r w:rsidRPr="00221744">
        <w:rPr>
          <w:rFonts w:ascii="Times New Roman" w:eastAsia="Times New Roman" w:hAnsi="Times New Roman" w:cs="Times New Roman"/>
          <w:sz w:val="28"/>
          <w:szCs w:val="28"/>
          <w:lang w:eastAsia="ru-RU"/>
        </w:rPr>
        <w:t> в сертификационном бизнесе).</w:t>
      </w:r>
    </w:p>
    <w:p w:rsidR="00221744" w:rsidRPr="00221744" w:rsidRDefault="00221744" w:rsidP="00221744">
      <w:pPr>
        <w:spacing w:after="0" w:line="240" w:lineRule="auto"/>
        <w:ind w:left="-851" w:firstLine="425"/>
        <w:jc w:val="both"/>
        <w:rPr>
          <w:rFonts w:ascii="Times New Roman" w:hAnsi="Times New Roman" w:cs="Times New Roman"/>
          <w:sz w:val="28"/>
          <w:szCs w:val="28"/>
        </w:rPr>
      </w:pPr>
    </w:p>
    <w:p w:rsidR="00221744" w:rsidRPr="00221744" w:rsidRDefault="00221744" w:rsidP="00221744">
      <w:pPr>
        <w:spacing w:after="0" w:line="240" w:lineRule="auto"/>
        <w:ind w:left="-851" w:firstLine="425"/>
        <w:jc w:val="both"/>
        <w:rPr>
          <w:rFonts w:ascii="Times New Roman" w:hAnsi="Times New Roman" w:cs="Times New Roman"/>
          <w:sz w:val="28"/>
          <w:szCs w:val="28"/>
        </w:rPr>
      </w:pPr>
      <w:r w:rsidRPr="00221744">
        <w:rPr>
          <w:rFonts w:ascii="Times New Roman" w:hAnsi="Times New Roman" w:cs="Times New Roman"/>
          <w:sz w:val="28"/>
          <w:szCs w:val="28"/>
          <w:shd w:val="clear" w:color="auto" w:fill="FFFFFF"/>
        </w:rPr>
        <w:t>Стандарты ISO 9000, принятые более чем 190 странами мира в качестве национальных, применимы к любым предприятиям, независимо от их размера, форм собственности и сферы деятельности.</w:t>
      </w:r>
    </w:p>
    <w:p w:rsidR="00221744" w:rsidRPr="00221744" w:rsidRDefault="00221744" w:rsidP="00221744">
      <w:pPr>
        <w:spacing w:after="0" w:line="240" w:lineRule="auto"/>
        <w:ind w:left="-851" w:firstLine="425"/>
        <w:jc w:val="both"/>
        <w:rPr>
          <w:rFonts w:ascii="Times New Roman" w:hAnsi="Times New Roman" w:cs="Times New Roman"/>
          <w:sz w:val="28"/>
          <w:szCs w:val="28"/>
        </w:rPr>
      </w:pPr>
    </w:p>
    <w:p w:rsidR="00221744" w:rsidRPr="00221744" w:rsidRDefault="00221744" w:rsidP="00221744">
      <w:pPr>
        <w:spacing w:after="0" w:line="240" w:lineRule="auto"/>
        <w:ind w:left="-851" w:firstLine="425"/>
        <w:jc w:val="both"/>
        <w:rPr>
          <w:rFonts w:ascii="Times New Roman" w:hAnsi="Times New Roman" w:cs="Times New Roman"/>
          <w:sz w:val="28"/>
          <w:szCs w:val="28"/>
          <w:shd w:val="clear" w:color="auto" w:fill="FFFFFF"/>
        </w:rPr>
      </w:pPr>
      <w:r w:rsidRPr="00221744">
        <w:rPr>
          <w:rFonts w:ascii="Times New Roman" w:hAnsi="Times New Roman" w:cs="Times New Roman"/>
          <w:sz w:val="28"/>
          <w:szCs w:val="28"/>
          <w:shd w:val="clear" w:color="auto" w:fill="FFFFFF"/>
        </w:rPr>
        <w:t xml:space="preserve">Соответствие требованиям ISO 9001 свидетельствует о некотором уровне надежности поставщика и добротности его компании. С точки зрения современных компаний соответствие требованиям ISO 9001 — тот минимальный уровень, который даёт возможность вхождения в рынок. Сам сертификат соответствия ISO </w:t>
      </w:r>
      <w:r w:rsidRPr="00221744">
        <w:rPr>
          <w:rFonts w:ascii="Times New Roman" w:hAnsi="Times New Roman" w:cs="Times New Roman"/>
          <w:sz w:val="28"/>
          <w:szCs w:val="28"/>
          <w:shd w:val="clear" w:color="auto" w:fill="FFFFFF"/>
        </w:rPr>
        <w:lastRenderedPageBreak/>
        <w:t>9001 является внешним независимым подтверждением достижения требований стандарта.</w:t>
      </w:r>
    </w:p>
    <w:p w:rsidR="00221744" w:rsidRPr="00221744" w:rsidRDefault="00221744" w:rsidP="00221744">
      <w:pPr>
        <w:spacing w:after="0" w:line="240" w:lineRule="auto"/>
        <w:ind w:left="-851" w:firstLine="425"/>
        <w:jc w:val="both"/>
        <w:rPr>
          <w:rFonts w:ascii="Times New Roman" w:hAnsi="Times New Roman" w:cs="Times New Roman"/>
          <w:sz w:val="28"/>
          <w:szCs w:val="28"/>
          <w:shd w:val="clear" w:color="auto" w:fill="FFFFFF"/>
        </w:rPr>
      </w:pPr>
    </w:p>
    <w:p w:rsidR="00221744" w:rsidRPr="00221744" w:rsidRDefault="00221744" w:rsidP="00EB16FD">
      <w:pPr>
        <w:numPr>
          <w:ilvl w:val="0"/>
          <w:numId w:val="27"/>
        </w:numPr>
        <w:shd w:val="clear" w:color="auto" w:fill="FFFFFF"/>
        <w:spacing w:after="0" w:line="240" w:lineRule="auto"/>
        <w:ind w:left="-851" w:firstLine="425"/>
        <w:jc w:val="both"/>
        <w:rPr>
          <w:rFonts w:ascii="Times New Roman" w:eastAsia="Times New Roman" w:hAnsi="Times New Roman" w:cs="Times New Roman"/>
          <w:sz w:val="28"/>
          <w:szCs w:val="28"/>
          <w:lang w:eastAsia="ru-RU"/>
        </w:rPr>
      </w:pPr>
      <w:r w:rsidRPr="00221744">
        <w:rPr>
          <w:rFonts w:ascii="Times New Roman" w:eastAsia="Times New Roman" w:hAnsi="Times New Roman" w:cs="Times New Roman"/>
          <w:i/>
          <w:sz w:val="28"/>
          <w:szCs w:val="28"/>
          <w:lang w:eastAsia="ru-RU"/>
        </w:rPr>
        <w:t>ISO 9000</w:t>
      </w:r>
      <w:r w:rsidRPr="00221744">
        <w:rPr>
          <w:rFonts w:ascii="Times New Roman" w:eastAsia="Times New Roman" w:hAnsi="Times New Roman" w:cs="Times New Roman"/>
          <w:sz w:val="28"/>
          <w:szCs w:val="28"/>
          <w:lang w:eastAsia="ru-RU"/>
        </w:rPr>
        <w:t>. Словарь терминов о системе менеджмента, свод принципов менеджмента качества. Текущая версия — «ISO 9000:2005. Системы менеджмента качества. Основные положения и словарь».</w:t>
      </w:r>
    </w:p>
    <w:p w:rsidR="00221744" w:rsidRPr="00221744" w:rsidRDefault="00221744" w:rsidP="00EB16FD">
      <w:pPr>
        <w:numPr>
          <w:ilvl w:val="0"/>
          <w:numId w:val="27"/>
        </w:numPr>
        <w:shd w:val="clear" w:color="auto" w:fill="FFFFFF"/>
        <w:spacing w:after="0" w:line="240" w:lineRule="auto"/>
        <w:ind w:left="-851" w:firstLine="425"/>
        <w:jc w:val="both"/>
        <w:rPr>
          <w:rFonts w:ascii="Times New Roman" w:eastAsia="Times New Roman" w:hAnsi="Times New Roman" w:cs="Times New Roman"/>
          <w:sz w:val="28"/>
          <w:szCs w:val="28"/>
          <w:lang w:eastAsia="ru-RU"/>
        </w:rPr>
      </w:pPr>
      <w:r w:rsidRPr="00221744">
        <w:rPr>
          <w:rFonts w:ascii="Times New Roman" w:eastAsia="Times New Roman" w:hAnsi="Times New Roman" w:cs="Times New Roman"/>
          <w:i/>
          <w:sz w:val="28"/>
          <w:szCs w:val="28"/>
          <w:lang w:eastAsia="ru-RU"/>
        </w:rPr>
        <w:t>ISO 9001</w:t>
      </w:r>
      <w:r w:rsidRPr="00221744">
        <w:rPr>
          <w:rFonts w:ascii="Times New Roman" w:eastAsia="Times New Roman" w:hAnsi="Times New Roman" w:cs="Times New Roman"/>
          <w:sz w:val="28"/>
          <w:szCs w:val="28"/>
          <w:lang w:eastAsia="ru-RU"/>
        </w:rPr>
        <w:t>. Содержит набор требований к системам менеджмента качества. Текущая версия — «ISO 9001:2011 Системы менеджмента качества. Требования».</w:t>
      </w:r>
    </w:p>
    <w:p w:rsidR="00221744" w:rsidRPr="00221744" w:rsidRDefault="00221744" w:rsidP="00EB16FD">
      <w:pPr>
        <w:numPr>
          <w:ilvl w:val="0"/>
          <w:numId w:val="27"/>
        </w:numPr>
        <w:shd w:val="clear" w:color="auto" w:fill="FFFFFF"/>
        <w:spacing w:after="0" w:line="240" w:lineRule="auto"/>
        <w:ind w:left="-851" w:firstLine="425"/>
        <w:jc w:val="both"/>
        <w:rPr>
          <w:rFonts w:ascii="Times New Roman" w:eastAsia="Times New Roman" w:hAnsi="Times New Roman" w:cs="Times New Roman"/>
          <w:sz w:val="28"/>
          <w:szCs w:val="28"/>
          <w:lang w:eastAsia="ru-RU"/>
        </w:rPr>
      </w:pPr>
      <w:r w:rsidRPr="00221744">
        <w:rPr>
          <w:rFonts w:ascii="Times New Roman" w:eastAsia="Times New Roman" w:hAnsi="Times New Roman" w:cs="Times New Roman"/>
          <w:i/>
          <w:sz w:val="28"/>
          <w:szCs w:val="28"/>
          <w:lang w:eastAsia="ru-RU"/>
        </w:rPr>
        <w:t>ISO 9004</w:t>
      </w:r>
      <w:r w:rsidRPr="00221744">
        <w:rPr>
          <w:rFonts w:ascii="Times New Roman" w:eastAsia="Times New Roman" w:hAnsi="Times New Roman" w:cs="Times New Roman"/>
          <w:sz w:val="28"/>
          <w:szCs w:val="28"/>
          <w:lang w:eastAsia="ru-RU"/>
        </w:rPr>
        <w:t>. Содержит руководство по достижению устойчивого успеха любой организацией в сложной, требовательной и постоянно изменяющейся среде, путем использования подхода с позиции менеджмента качества. Текущая версия — «ISO 9004:2009 Менеджмент для достижения устойчивого успеха организации. Подход на основе менеджмента качества».</w:t>
      </w:r>
    </w:p>
    <w:p w:rsidR="00221744" w:rsidRPr="00221744" w:rsidRDefault="00DA3065" w:rsidP="00EB16FD">
      <w:pPr>
        <w:numPr>
          <w:ilvl w:val="0"/>
          <w:numId w:val="27"/>
        </w:numPr>
        <w:shd w:val="clear" w:color="auto" w:fill="FFFFFF"/>
        <w:spacing w:after="0" w:line="240" w:lineRule="auto"/>
        <w:ind w:left="-851" w:firstLine="425"/>
        <w:jc w:val="both"/>
        <w:rPr>
          <w:rFonts w:ascii="Times New Roman" w:eastAsia="Times New Roman" w:hAnsi="Times New Roman" w:cs="Times New Roman"/>
          <w:sz w:val="28"/>
          <w:szCs w:val="28"/>
          <w:lang w:eastAsia="ru-RU"/>
        </w:rPr>
      </w:pPr>
      <w:hyperlink r:id="rId12" w:tooltip="ISO 19011" w:history="1">
        <w:r w:rsidR="00221744" w:rsidRPr="00221744">
          <w:rPr>
            <w:rFonts w:ascii="Times New Roman" w:eastAsia="Times New Roman" w:hAnsi="Times New Roman" w:cs="Times New Roman"/>
            <w:i/>
            <w:sz w:val="28"/>
            <w:szCs w:val="28"/>
            <w:lang w:eastAsia="ru-RU"/>
          </w:rPr>
          <w:t>ISO 19011</w:t>
        </w:r>
      </w:hyperlink>
      <w:r w:rsidR="00221744" w:rsidRPr="00221744">
        <w:rPr>
          <w:rFonts w:ascii="Times New Roman" w:eastAsia="Times New Roman" w:hAnsi="Times New Roman" w:cs="Times New Roman"/>
          <w:sz w:val="28"/>
          <w:szCs w:val="28"/>
          <w:lang w:eastAsia="ru-RU"/>
        </w:rPr>
        <w:t>. Стандарт, описывающий методы проведения аудита в системах менеджмента, в том числе, менеджмента качества. Текущая версия — «ISO 19011:2012 Руководящие указания по аудиту систем менеджмента».</w:t>
      </w:r>
    </w:p>
    <w:p w:rsidR="00221744" w:rsidRDefault="00221744" w:rsidP="00221744">
      <w:pPr>
        <w:spacing w:after="0" w:line="240" w:lineRule="auto"/>
        <w:jc w:val="both"/>
        <w:rPr>
          <w:rFonts w:ascii="Times New Roman" w:hAnsi="Times New Roman" w:cs="Times New Roman"/>
          <w:color w:val="000000"/>
          <w:sz w:val="28"/>
          <w:szCs w:val="28"/>
        </w:rPr>
      </w:pPr>
    </w:p>
    <w:p w:rsidR="00BF02E4" w:rsidRPr="00BF02E4" w:rsidRDefault="00BD5965" w:rsidP="00D72D63">
      <w:pPr>
        <w:spacing w:after="0" w:line="240" w:lineRule="auto"/>
        <w:ind w:left="-851" w:firstLine="284"/>
        <w:jc w:val="both"/>
        <w:rPr>
          <w:rFonts w:ascii="Times New Roman" w:hAnsi="Times New Roman" w:cs="Times New Roman"/>
          <w:b/>
          <w:i/>
          <w:sz w:val="28"/>
          <w:szCs w:val="28"/>
        </w:rPr>
      </w:pPr>
      <w:r w:rsidRPr="00BF02E4">
        <w:rPr>
          <w:rFonts w:ascii="Times New Roman" w:hAnsi="Times New Roman" w:cs="Times New Roman"/>
          <w:b/>
          <w:i/>
          <w:sz w:val="28"/>
          <w:szCs w:val="28"/>
        </w:rPr>
        <w:t xml:space="preserve">Принципы менеджмента качества </w:t>
      </w:r>
      <w:r w:rsidR="00BF02E4" w:rsidRPr="00BF02E4">
        <w:rPr>
          <w:rFonts w:ascii="Times New Roman" w:hAnsi="Times New Roman" w:cs="Times New Roman"/>
          <w:b/>
          <w:i/>
          <w:sz w:val="28"/>
          <w:szCs w:val="28"/>
        </w:rPr>
        <w:t>(стандарт ИСО 9000):</w:t>
      </w:r>
    </w:p>
    <w:p w:rsidR="00BF02E4" w:rsidRDefault="00BD5965" w:rsidP="00D72D63">
      <w:pPr>
        <w:spacing w:after="0" w:line="240" w:lineRule="auto"/>
        <w:ind w:left="-851" w:firstLine="284"/>
        <w:jc w:val="both"/>
        <w:rPr>
          <w:rFonts w:ascii="Times New Roman" w:hAnsi="Times New Roman" w:cs="Times New Roman"/>
          <w:sz w:val="28"/>
          <w:szCs w:val="28"/>
        </w:rPr>
      </w:pPr>
      <w:r w:rsidRPr="00BF02E4">
        <w:rPr>
          <w:rFonts w:ascii="Times New Roman" w:hAnsi="Times New Roman" w:cs="Times New Roman"/>
          <w:sz w:val="28"/>
          <w:szCs w:val="28"/>
        </w:rPr>
        <w:t xml:space="preserve">Восемь принципов менеджмента качества были определены для того, чтобы высшее руководство могло руководствоваться ими с целью улучшения деятельности организации. </w:t>
      </w:r>
    </w:p>
    <w:p w:rsidR="00BF02E4" w:rsidRDefault="009D35D5" w:rsidP="00D72D63">
      <w:pPr>
        <w:spacing w:after="0" w:line="240" w:lineRule="auto"/>
        <w:ind w:left="-851" w:firstLine="284"/>
        <w:jc w:val="both"/>
        <w:rPr>
          <w:rFonts w:ascii="Times New Roman" w:hAnsi="Times New Roman" w:cs="Times New Roman"/>
          <w:sz w:val="28"/>
          <w:szCs w:val="28"/>
        </w:rPr>
      </w:pPr>
      <w:r>
        <w:rPr>
          <w:rFonts w:ascii="Times New Roman" w:hAnsi="Times New Roman" w:cs="Times New Roman"/>
          <w:sz w:val="28"/>
          <w:szCs w:val="28"/>
        </w:rPr>
        <w:t>1</w:t>
      </w:r>
      <w:r w:rsidR="00BD5965" w:rsidRPr="00BF02E4">
        <w:rPr>
          <w:rFonts w:ascii="Times New Roman" w:hAnsi="Times New Roman" w:cs="Times New Roman"/>
          <w:sz w:val="28"/>
          <w:szCs w:val="28"/>
        </w:rPr>
        <w:t xml:space="preserve">) Ориентация на потребителя Организации зависят от своих потребителей, и поэтому должны понимать их текущие и будущие потребности, выполнять их требования и стремиться превзойти их ожидания. </w:t>
      </w:r>
    </w:p>
    <w:p w:rsidR="00BF02E4" w:rsidRDefault="009D35D5" w:rsidP="00D72D63">
      <w:pPr>
        <w:spacing w:after="0" w:line="240" w:lineRule="auto"/>
        <w:ind w:left="-851" w:firstLine="284"/>
        <w:jc w:val="both"/>
        <w:rPr>
          <w:rFonts w:ascii="Times New Roman" w:hAnsi="Times New Roman" w:cs="Times New Roman"/>
          <w:sz w:val="28"/>
          <w:szCs w:val="28"/>
        </w:rPr>
      </w:pPr>
      <w:r>
        <w:rPr>
          <w:rFonts w:ascii="Times New Roman" w:hAnsi="Times New Roman" w:cs="Times New Roman"/>
          <w:sz w:val="28"/>
          <w:szCs w:val="28"/>
        </w:rPr>
        <w:t>2</w:t>
      </w:r>
      <w:r w:rsidR="00BD5965" w:rsidRPr="00BF02E4">
        <w:rPr>
          <w:rFonts w:ascii="Times New Roman" w:hAnsi="Times New Roman" w:cs="Times New Roman"/>
          <w:sz w:val="28"/>
          <w:szCs w:val="28"/>
        </w:rPr>
        <w:t xml:space="preserve">) Лидерство руководителя Руководители обеспечивают единство цели и направления деятельности организации. Им следует создавать и поддерживать внутреннюю среду, в которой работники могут быть полностью вовлечены в решение задач 4 организации. </w:t>
      </w:r>
    </w:p>
    <w:p w:rsidR="00BF02E4" w:rsidRDefault="009D35D5" w:rsidP="00D72D63">
      <w:pPr>
        <w:spacing w:after="0" w:line="240" w:lineRule="auto"/>
        <w:ind w:left="-851" w:firstLine="284"/>
        <w:jc w:val="both"/>
        <w:rPr>
          <w:rFonts w:ascii="Times New Roman" w:hAnsi="Times New Roman" w:cs="Times New Roman"/>
          <w:sz w:val="28"/>
          <w:szCs w:val="28"/>
        </w:rPr>
      </w:pPr>
      <w:r>
        <w:rPr>
          <w:rFonts w:ascii="Times New Roman" w:hAnsi="Times New Roman" w:cs="Times New Roman"/>
          <w:sz w:val="28"/>
          <w:szCs w:val="28"/>
        </w:rPr>
        <w:t>3</w:t>
      </w:r>
      <w:r w:rsidR="00BD5965" w:rsidRPr="00BF02E4">
        <w:rPr>
          <w:rFonts w:ascii="Times New Roman" w:hAnsi="Times New Roman" w:cs="Times New Roman"/>
          <w:sz w:val="28"/>
          <w:szCs w:val="28"/>
        </w:rPr>
        <w:t xml:space="preserve">) Вовлечение работников Работники всех уровней составляют основу организации, и их полное вовлечение дает возможность организации с выгодой использовать их способности. </w:t>
      </w:r>
    </w:p>
    <w:p w:rsidR="00BF02E4" w:rsidRDefault="009D35D5" w:rsidP="00D72D63">
      <w:pPr>
        <w:spacing w:after="0" w:line="240" w:lineRule="auto"/>
        <w:ind w:left="-851" w:firstLine="284"/>
        <w:jc w:val="both"/>
        <w:rPr>
          <w:rFonts w:ascii="Times New Roman" w:hAnsi="Times New Roman" w:cs="Times New Roman"/>
          <w:sz w:val="28"/>
          <w:szCs w:val="28"/>
        </w:rPr>
      </w:pPr>
      <w:r>
        <w:rPr>
          <w:rFonts w:ascii="Times New Roman" w:hAnsi="Times New Roman" w:cs="Times New Roman"/>
          <w:sz w:val="28"/>
          <w:szCs w:val="28"/>
        </w:rPr>
        <w:t>4</w:t>
      </w:r>
      <w:r w:rsidR="00BD5965" w:rsidRPr="00BF02E4">
        <w:rPr>
          <w:rFonts w:ascii="Times New Roman" w:hAnsi="Times New Roman" w:cs="Times New Roman"/>
          <w:sz w:val="28"/>
          <w:szCs w:val="28"/>
        </w:rPr>
        <w:t xml:space="preserve">) Процессный подход Желаемый результат достигается эффективнее, когда деятельностью и соответствующими ресурсами управляют как процессом. </w:t>
      </w:r>
    </w:p>
    <w:p w:rsidR="00BF02E4" w:rsidRDefault="009D35D5" w:rsidP="00D72D63">
      <w:pPr>
        <w:spacing w:after="0" w:line="240" w:lineRule="auto"/>
        <w:ind w:left="-851" w:firstLine="284"/>
        <w:jc w:val="both"/>
        <w:rPr>
          <w:rFonts w:ascii="Times New Roman" w:hAnsi="Times New Roman" w:cs="Times New Roman"/>
          <w:sz w:val="28"/>
          <w:szCs w:val="28"/>
        </w:rPr>
      </w:pPr>
      <w:r>
        <w:rPr>
          <w:rFonts w:ascii="Times New Roman" w:hAnsi="Times New Roman" w:cs="Times New Roman"/>
          <w:sz w:val="28"/>
          <w:szCs w:val="28"/>
        </w:rPr>
        <w:t>5</w:t>
      </w:r>
      <w:r w:rsidR="00BD5965" w:rsidRPr="00BF02E4">
        <w:rPr>
          <w:rFonts w:ascii="Times New Roman" w:hAnsi="Times New Roman" w:cs="Times New Roman"/>
          <w:sz w:val="28"/>
          <w:szCs w:val="28"/>
        </w:rPr>
        <w:t xml:space="preserve">) Системный подход к менеджменту Выявление, понимание и менеджмент взаимосвязанных процессов как системы вносят вклад в результативность и эффективность организации при достижении ее целей. </w:t>
      </w:r>
    </w:p>
    <w:p w:rsidR="009D35D5" w:rsidRDefault="009D35D5" w:rsidP="00D72D63">
      <w:pPr>
        <w:spacing w:after="0" w:line="240" w:lineRule="auto"/>
        <w:ind w:left="-851" w:firstLine="284"/>
        <w:jc w:val="both"/>
        <w:rPr>
          <w:rFonts w:ascii="Times New Roman" w:hAnsi="Times New Roman" w:cs="Times New Roman"/>
          <w:sz w:val="28"/>
          <w:szCs w:val="28"/>
        </w:rPr>
      </w:pPr>
      <w:r>
        <w:rPr>
          <w:rFonts w:ascii="Times New Roman" w:hAnsi="Times New Roman" w:cs="Times New Roman"/>
          <w:sz w:val="28"/>
          <w:szCs w:val="28"/>
        </w:rPr>
        <w:t>6</w:t>
      </w:r>
      <w:r w:rsidR="00BD5965" w:rsidRPr="00BF02E4">
        <w:rPr>
          <w:rFonts w:ascii="Times New Roman" w:hAnsi="Times New Roman" w:cs="Times New Roman"/>
          <w:sz w:val="28"/>
          <w:szCs w:val="28"/>
        </w:rPr>
        <w:t xml:space="preserve">) Постоянное улучшение Постоянное улучшение деятельности организации в целом должно являться ее неизменной целью. </w:t>
      </w:r>
    </w:p>
    <w:p w:rsidR="009D35D5" w:rsidRDefault="009D35D5" w:rsidP="00D72D63">
      <w:pPr>
        <w:spacing w:after="0" w:line="240" w:lineRule="auto"/>
        <w:ind w:left="-851" w:firstLine="284"/>
        <w:jc w:val="both"/>
        <w:rPr>
          <w:rFonts w:ascii="Times New Roman" w:hAnsi="Times New Roman" w:cs="Times New Roman"/>
          <w:sz w:val="28"/>
          <w:szCs w:val="28"/>
        </w:rPr>
      </w:pPr>
      <w:r>
        <w:rPr>
          <w:rFonts w:ascii="Times New Roman" w:hAnsi="Times New Roman" w:cs="Times New Roman"/>
          <w:sz w:val="28"/>
          <w:szCs w:val="28"/>
        </w:rPr>
        <w:t>7</w:t>
      </w:r>
      <w:r w:rsidR="00BD5965" w:rsidRPr="00BF02E4">
        <w:rPr>
          <w:rFonts w:ascii="Times New Roman" w:hAnsi="Times New Roman" w:cs="Times New Roman"/>
          <w:sz w:val="28"/>
          <w:szCs w:val="28"/>
        </w:rPr>
        <w:t xml:space="preserve">) Принятие решений, основанное на фактах Эффективные решения основываются на анализе данных и информации. </w:t>
      </w:r>
    </w:p>
    <w:p w:rsidR="009D35D5" w:rsidRDefault="009D35D5" w:rsidP="00D72D63">
      <w:pPr>
        <w:spacing w:after="0" w:line="240" w:lineRule="auto"/>
        <w:ind w:left="-851" w:firstLine="284"/>
        <w:jc w:val="both"/>
        <w:rPr>
          <w:rFonts w:ascii="Times New Roman" w:hAnsi="Times New Roman" w:cs="Times New Roman"/>
          <w:sz w:val="28"/>
          <w:szCs w:val="28"/>
        </w:rPr>
      </w:pPr>
      <w:r>
        <w:rPr>
          <w:rFonts w:ascii="Times New Roman" w:hAnsi="Times New Roman" w:cs="Times New Roman"/>
          <w:sz w:val="28"/>
          <w:szCs w:val="28"/>
        </w:rPr>
        <w:t>8</w:t>
      </w:r>
      <w:r w:rsidR="00BD5965" w:rsidRPr="00BF02E4">
        <w:rPr>
          <w:rFonts w:ascii="Times New Roman" w:hAnsi="Times New Roman" w:cs="Times New Roman"/>
          <w:sz w:val="28"/>
          <w:szCs w:val="28"/>
        </w:rPr>
        <w:t xml:space="preserve">) Взаимовыгодные отношения с поставщиками Организация и ее поставщики взаимозависимы, и отношения взаимной выгоды повышают способность обеих сторон создавать ценности. </w:t>
      </w:r>
    </w:p>
    <w:p w:rsidR="009D35D5" w:rsidRDefault="009D35D5" w:rsidP="00D72D63">
      <w:pPr>
        <w:spacing w:after="0" w:line="240" w:lineRule="auto"/>
        <w:ind w:left="-851" w:firstLine="284"/>
        <w:jc w:val="both"/>
        <w:rPr>
          <w:rFonts w:ascii="Times New Roman" w:hAnsi="Times New Roman" w:cs="Times New Roman"/>
          <w:sz w:val="28"/>
          <w:szCs w:val="28"/>
        </w:rPr>
      </w:pPr>
    </w:p>
    <w:p w:rsidR="00BD5965" w:rsidRPr="00BF02E4" w:rsidRDefault="00BD5965" w:rsidP="00D72D63">
      <w:pPr>
        <w:spacing w:after="0" w:line="240" w:lineRule="auto"/>
        <w:ind w:left="-851" w:firstLine="284"/>
        <w:jc w:val="both"/>
        <w:rPr>
          <w:rFonts w:ascii="Times New Roman" w:hAnsi="Times New Roman" w:cs="Times New Roman"/>
          <w:color w:val="000000"/>
          <w:sz w:val="28"/>
          <w:szCs w:val="28"/>
        </w:rPr>
      </w:pPr>
      <w:r w:rsidRPr="00BF02E4">
        <w:rPr>
          <w:rFonts w:ascii="Times New Roman" w:hAnsi="Times New Roman" w:cs="Times New Roman"/>
          <w:sz w:val="28"/>
          <w:szCs w:val="28"/>
        </w:rPr>
        <w:lastRenderedPageBreak/>
        <w:t>Эти восемь принципов менеджмента качества образуют основу для стандартов на системы менеджмента качества, входящих в семейство ISO 9000.</w:t>
      </w:r>
    </w:p>
    <w:p w:rsidR="00BD5965" w:rsidRDefault="00BD5965" w:rsidP="00D72D63">
      <w:pPr>
        <w:spacing w:after="0" w:line="240" w:lineRule="auto"/>
        <w:ind w:left="-851" w:firstLine="284"/>
        <w:jc w:val="both"/>
        <w:rPr>
          <w:rFonts w:ascii="Times New Roman" w:hAnsi="Times New Roman" w:cs="Times New Roman"/>
          <w:color w:val="000000"/>
          <w:sz w:val="28"/>
          <w:szCs w:val="28"/>
        </w:rPr>
      </w:pPr>
    </w:p>
    <w:p w:rsidR="00D72D63" w:rsidRPr="00D72D63" w:rsidRDefault="00064086" w:rsidP="00D72D63">
      <w:pPr>
        <w:spacing w:after="0" w:line="240" w:lineRule="auto"/>
        <w:ind w:left="-851" w:firstLine="284"/>
        <w:jc w:val="both"/>
        <w:rPr>
          <w:rFonts w:ascii="Times New Roman" w:hAnsi="Times New Roman" w:cs="Times New Roman"/>
          <w:color w:val="000000"/>
          <w:sz w:val="28"/>
          <w:szCs w:val="28"/>
        </w:rPr>
      </w:pPr>
      <w:r w:rsidRPr="00D72D63">
        <w:rPr>
          <w:rFonts w:ascii="Times New Roman" w:hAnsi="Times New Roman" w:cs="Times New Roman"/>
          <w:color w:val="000000"/>
          <w:sz w:val="28"/>
          <w:szCs w:val="28"/>
        </w:rPr>
        <w:t xml:space="preserve">Для создания системы менеджмента качества необходимо стратегическое решение организации. </w:t>
      </w:r>
      <w:r w:rsidRPr="00D72D63">
        <w:rPr>
          <w:rFonts w:ascii="Times New Roman" w:hAnsi="Times New Roman" w:cs="Times New Roman"/>
          <w:b/>
          <w:i/>
          <w:color w:val="000000"/>
          <w:sz w:val="28"/>
          <w:szCs w:val="28"/>
        </w:rPr>
        <w:t>На разработку и внедрение системы менеджмента качества организации влияют</w:t>
      </w:r>
      <w:r w:rsidRPr="00D72D63">
        <w:rPr>
          <w:rFonts w:ascii="Times New Roman" w:hAnsi="Times New Roman" w:cs="Times New Roman"/>
          <w:color w:val="000000"/>
          <w:sz w:val="28"/>
          <w:szCs w:val="28"/>
        </w:rPr>
        <w:t xml:space="preserve">: </w:t>
      </w:r>
    </w:p>
    <w:p w:rsidR="00D72D63" w:rsidRPr="00D72D63" w:rsidRDefault="00064086" w:rsidP="00D72D63">
      <w:pPr>
        <w:spacing w:after="0" w:line="240" w:lineRule="auto"/>
        <w:ind w:left="-851" w:firstLine="284"/>
        <w:jc w:val="both"/>
        <w:rPr>
          <w:rFonts w:ascii="Times New Roman" w:hAnsi="Times New Roman" w:cs="Times New Roman"/>
          <w:color w:val="000000"/>
          <w:sz w:val="28"/>
          <w:szCs w:val="28"/>
        </w:rPr>
      </w:pPr>
      <w:r w:rsidRPr="00D72D63">
        <w:rPr>
          <w:rFonts w:ascii="Times New Roman" w:hAnsi="Times New Roman" w:cs="Times New Roman"/>
          <w:color w:val="000000"/>
          <w:sz w:val="28"/>
          <w:szCs w:val="28"/>
        </w:rPr>
        <w:t xml:space="preserve">a) её внешняя среда, изменения или риски, связанные с этой средой; </w:t>
      </w:r>
    </w:p>
    <w:p w:rsidR="00D72D63" w:rsidRPr="00D72D63" w:rsidRDefault="00064086" w:rsidP="00D72D63">
      <w:pPr>
        <w:spacing w:after="0" w:line="240" w:lineRule="auto"/>
        <w:ind w:left="-851" w:firstLine="284"/>
        <w:jc w:val="both"/>
        <w:rPr>
          <w:rFonts w:ascii="Times New Roman" w:hAnsi="Times New Roman" w:cs="Times New Roman"/>
          <w:color w:val="000000"/>
          <w:sz w:val="28"/>
          <w:szCs w:val="28"/>
        </w:rPr>
      </w:pPr>
      <w:r w:rsidRPr="00D72D63">
        <w:rPr>
          <w:rFonts w:ascii="Times New Roman" w:hAnsi="Times New Roman" w:cs="Times New Roman"/>
          <w:color w:val="000000"/>
          <w:sz w:val="28"/>
          <w:szCs w:val="28"/>
        </w:rPr>
        <w:t xml:space="preserve">b) изменяющиеся потребности; </w:t>
      </w:r>
    </w:p>
    <w:p w:rsidR="00D72D63" w:rsidRPr="00D72D63" w:rsidRDefault="00064086" w:rsidP="00D72D63">
      <w:pPr>
        <w:spacing w:after="0" w:line="240" w:lineRule="auto"/>
        <w:ind w:left="-851" w:firstLine="284"/>
        <w:jc w:val="both"/>
        <w:rPr>
          <w:rFonts w:ascii="Times New Roman" w:hAnsi="Times New Roman" w:cs="Times New Roman"/>
          <w:color w:val="000000"/>
          <w:sz w:val="28"/>
          <w:szCs w:val="28"/>
        </w:rPr>
      </w:pPr>
      <w:r w:rsidRPr="00D72D63">
        <w:rPr>
          <w:rFonts w:ascii="Times New Roman" w:hAnsi="Times New Roman" w:cs="Times New Roman"/>
          <w:color w:val="000000"/>
          <w:sz w:val="28"/>
          <w:szCs w:val="28"/>
        </w:rPr>
        <w:t xml:space="preserve">c) конкретные цели; </w:t>
      </w:r>
    </w:p>
    <w:p w:rsidR="00D72D63" w:rsidRPr="00D72D63" w:rsidRDefault="00064086" w:rsidP="00D72D63">
      <w:pPr>
        <w:spacing w:after="0" w:line="240" w:lineRule="auto"/>
        <w:ind w:left="-851" w:firstLine="284"/>
        <w:jc w:val="both"/>
        <w:rPr>
          <w:rFonts w:ascii="Times New Roman" w:hAnsi="Times New Roman" w:cs="Times New Roman"/>
          <w:color w:val="000000"/>
          <w:sz w:val="28"/>
          <w:szCs w:val="28"/>
        </w:rPr>
      </w:pPr>
      <w:r w:rsidRPr="00D72D63">
        <w:rPr>
          <w:rFonts w:ascii="Times New Roman" w:hAnsi="Times New Roman" w:cs="Times New Roman"/>
          <w:color w:val="000000"/>
          <w:sz w:val="28"/>
          <w:szCs w:val="28"/>
        </w:rPr>
        <w:t xml:space="preserve">d) выпускаемая продукция; </w:t>
      </w:r>
    </w:p>
    <w:p w:rsidR="00D72D63" w:rsidRPr="00D72D63" w:rsidRDefault="00064086" w:rsidP="00D72D63">
      <w:pPr>
        <w:spacing w:after="0" w:line="240" w:lineRule="auto"/>
        <w:ind w:left="-851" w:firstLine="284"/>
        <w:jc w:val="both"/>
        <w:rPr>
          <w:rFonts w:ascii="Times New Roman" w:hAnsi="Times New Roman" w:cs="Times New Roman"/>
          <w:color w:val="000000"/>
          <w:sz w:val="28"/>
          <w:szCs w:val="28"/>
        </w:rPr>
      </w:pPr>
      <w:r w:rsidRPr="00D72D63">
        <w:rPr>
          <w:rFonts w:ascii="Times New Roman" w:hAnsi="Times New Roman" w:cs="Times New Roman"/>
          <w:color w:val="000000"/>
          <w:sz w:val="28"/>
          <w:szCs w:val="28"/>
        </w:rPr>
        <w:t xml:space="preserve">e) применяемые процессы; </w:t>
      </w:r>
    </w:p>
    <w:p w:rsidR="00D72D63" w:rsidRPr="00D72D63" w:rsidRDefault="00064086" w:rsidP="00D72D63">
      <w:pPr>
        <w:spacing w:after="0" w:line="240" w:lineRule="auto"/>
        <w:ind w:left="-851" w:firstLine="284"/>
        <w:jc w:val="both"/>
        <w:rPr>
          <w:rFonts w:ascii="Times New Roman" w:hAnsi="Times New Roman" w:cs="Times New Roman"/>
          <w:color w:val="000000"/>
          <w:sz w:val="28"/>
          <w:szCs w:val="28"/>
        </w:rPr>
      </w:pPr>
      <w:r w:rsidRPr="00D72D63">
        <w:rPr>
          <w:rFonts w:ascii="Times New Roman" w:hAnsi="Times New Roman" w:cs="Times New Roman"/>
          <w:color w:val="000000"/>
          <w:sz w:val="28"/>
          <w:szCs w:val="28"/>
        </w:rPr>
        <w:t>f) размер и структура организации. Настоящий стандарт не предполагает единообр</w:t>
      </w:r>
      <w:r w:rsidR="00D72D63" w:rsidRPr="00D72D63">
        <w:rPr>
          <w:rFonts w:ascii="Times New Roman" w:hAnsi="Times New Roman" w:cs="Times New Roman"/>
          <w:color w:val="000000"/>
          <w:sz w:val="28"/>
          <w:szCs w:val="28"/>
        </w:rPr>
        <w:t>азия в структуре систем менедж</w:t>
      </w:r>
      <w:r w:rsidRPr="00D72D63">
        <w:rPr>
          <w:rFonts w:ascii="Times New Roman" w:hAnsi="Times New Roman" w:cs="Times New Roman"/>
          <w:color w:val="000000"/>
          <w:sz w:val="28"/>
          <w:szCs w:val="28"/>
        </w:rPr>
        <w:t xml:space="preserve">мента качества или их документации. </w:t>
      </w:r>
    </w:p>
    <w:p w:rsidR="00D72D63" w:rsidRDefault="00D72D63" w:rsidP="00D72D63">
      <w:pPr>
        <w:spacing w:after="0" w:line="240" w:lineRule="auto"/>
        <w:ind w:left="-851" w:firstLine="284"/>
        <w:jc w:val="both"/>
        <w:rPr>
          <w:rFonts w:ascii="Times New Roman" w:hAnsi="Times New Roman" w:cs="Times New Roman"/>
          <w:color w:val="000000"/>
          <w:sz w:val="28"/>
          <w:szCs w:val="28"/>
        </w:rPr>
      </w:pPr>
    </w:p>
    <w:p w:rsidR="00D72D63" w:rsidRDefault="00D72D63" w:rsidP="00D72D63">
      <w:pPr>
        <w:spacing w:after="0" w:line="240" w:lineRule="auto"/>
        <w:ind w:left="-851" w:firstLine="284"/>
        <w:jc w:val="both"/>
        <w:rPr>
          <w:rFonts w:ascii="Times New Roman" w:hAnsi="Times New Roman" w:cs="Times New Roman"/>
          <w:color w:val="000000"/>
          <w:sz w:val="28"/>
          <w:szCs w:val="28"/>
        </w:rPr>
      </w:pPr>
      <w:r w:rsidRPr="00D72D63">
        <w:rPr>
          <w:rFonts w:ascii="Times New Roman" w:hAnsi="Times New Roman" w:cs="Times New Roman"/>
          <w:color w:val="000000"/>
          <w:sz w:val="28"/>
          <w:szCs w:val="28"/>
        </w:rPr>
        <w:t xml:space="preserve">Настоящий стандарт направлен на применение </w:t>
      </w:r>
      <w:r w:rsidRPr="00D72D63">
        <w:rPr>
          <w:rFonts w:ascii="Times New Roman" w:hAnsi="Times New Roman" w:cs="Times New Roman"/>
          <w:b/>
          <w:i/>
          <w:color w:val="000000"/>
          <w:sz w:val="28"/>
          <w:szCs w:val="28"/>
        </w:rPr>
        <w:t>«процессного подхода»</w:t>
      </w:r>
      <w:r>
        <w:rPr>
          <w:rFonts w:ascii="Times New Roman" w:hAnsi="Times New Roman" w:cs="Times New Roman"/>
          <w:color w:val="000000"/>
          <w:sz w:val="28"/>
          <w:szCs w:val="28"/>
        </w:rPr>
        <w:t xml:space="preserve"> при разра</w:t>
      </w:r>
      <w:r w:rsidRPr="00D72D63">
        <w:rPr>
          <w:rFonts w:ascii="Times New Roman" w:hAnsi="Times New Roman" w:cs="Times New Roman"/>
          <w:color w:val="000000"/>
          <w:sz w:val="28"/>
          <w:szCs w:val="28"/>
        </w:rPr>
        <w:t>ботке, внедрении и улучшении результативности системы менеджмента качества с целью повышения удовлетворённости потребителей путём выполнения их требований.</w:t>
      </w:r>
    </w:p>
    <w:p w:rsidR="00D72D63" w:rsidRDefault="00D72D63" w:rsidP="00D72D63">
      <w:pPr>
        <w:spacing w:after="0" w:line="240" w:lineRule="auto"/>
        <w:ind w:left="-851" w:firstLine="284"/>
        <w:jc w:val="both"/>
        <w:rPr>
          <w:rFonts w:ascii="Times New Roman" w:hAnsi="Times New Roman" w:cs="Times New Roman"/>
          <w:color w:val="000000"/>
          <w:sz w:val="28"/>
          <w:szCs w:val="28"/>
        </w:rPr>
      </w:pPr>
    </w:p>
    <w:p w:rsidR="00B14071" w:rsidRDefault="00B14071" w:rsidP="00172BCF">
      <w:pPr>
        <w:spacing w:after="0" w:line="240" w:lineRule="auto"/>
        <w:jc w:val="both"/>
        <w:rPr>
          <w:rFonts w:ascii="Times New Roman" w:hAnsi="Times New Roman" w:cs="Times New Roman"/>
          <w:color w:val="000000"/>
          <w:sz w:val="28"/>
          <w:szCs w:val="28"/>
        </w:rPr>
      </w:pPr>
    </w:p>
    <w:p w:rsidR="00B71291" w:rsidRPr="00B71291" w:rsidRDefault="00902A23" w:rsidP="00D72D63">
      <w:pPr>
        <w:spacing w:after="0" w:line="240" w:lineRule="auto"/>
        <w:ind w:left="-851" w:firstLine="284"/>
        <w:jc w:val="both"/>
        <w:rPr>
          <w:rFonts w:ascii="Times New Roman" w:hAnsi="Times New Roman" w:cs="Times New Roman"/>
          <w:b/>
          <w:i/>
          <w:color w:val="000000"/>
          <w:sz w:val="28"/>
          <w:szCs w:val="28"/>
        </w:rPr>
      </w:pPr>
      <w:r w:rsidRPr="00B71291">
        <w:rPr>
          <w:rFonts w:ascii="Times New Roman" w:hAnsi="Times New Roman" w:cs="Times New Roman"/>
          <w:b/>
          <w:i/>
          <w:color w:val="000000"/>
          <w:sz w:val="28"/>
          <w:szCs w:val="28"/>
        </w:rPr>
        <w:t>1.2</w:t>
      </w:r>
      <w:r w:rsidR="00B71291">
        <w:rPr>
          <w:rFonts w:ascii="Times New Roman" w:hAnsi="Times New Roman" w:cs="Times New Roman"/>
          <w:b/>
          <w:i/>
          <w:color w:val="000000"/>
          <w:sz w:val="28"/>
          <w:szCs w:val="28"/>
        </w:rPr>
        <w:t>.</w:t>
      </w:r>
      <w:r w:rsidRPr="00B71291">
        <w:rPr>
          <w:rFonts w:ascii="Times New Roman" w:hAnsi="Times New Roman" w:cs="Times New Roman"/>
          <w:b/>
          <w:i/>
          <w:color w:val="000000"/>
          <w:sz w:val="28"/>
          <w:szCs w:val="28"/>
        </w:rPr>
        <w:t xml:space="preserve"> Применение </w:t>
      </w:r>
    </w:p>
    <w:p w:rsidR="00B14071" w:rsidRDefault="00902A23" w:rsidP="00D72D63">
      <w:pPr>
        <w:spacing w:after="0" w:line="240" w:lineRule="auto"/>
        <w:ind w:left="-851" w:firstLine="284"/>
        <w:jc w:val="both"/>
        <w:rPr>
          <w:rFonts w:ascii="Times New Roman" w:hAnsi="Times New Roman" w:cs="Times New Roman"/>
          <w:color w:val="000000"/>
          <w:sz w:val="28"/>
          <w:szCs w:val="28"/>
        </w:rPr>
      </w:pPr>
      <w:r w:rsidRPr="00B71291">
        <w:rPr>
          <w:rFonts w:ascii="Times New Roman" w:hAnsi="Times New Roman" w:cs="Times New Roman"/>
          <w:color w:val="000000"/>
          <w:sz w:val="28"/>
          <w:szCs w:val="28"/>
        </w:rPr>
        <w:t>Требования настоящего стандарта являются общими и пр</w:t>
      </w:r>
      <w:r w:rsidR="00B71291">
        <w:rPr>
          <w:rFonts w:ascii="Times New Roman" w:hAnsi="Times New Roman" w:cs="Times New Roman"/>
          <w:color w:val="000000"/>
          <w:sz w:val="28"/>
          <w:szCs w:val="28"/>
        </w:rPr>
        <w:t>едназначены для применения все</w:t>
      </w:r>
      <w:r w:rsidRPr="00B71291">
        <w:rPr>
          <w:rFonts w:ascii="Times New Roman" w:hAnsi="Times New Roman" w:cs="Times New Roman"/>
          <w:color w:val="000000"/>
          <w:sz w:val="28"/>
          <w:szCs w:val="28"/>
        </w:rPr>
        <w:t>ми организациями независимо от их вида, размера и поставляемой продукции. Если какое-либо требование(я) настоящего стандарта нел</w:t>
      </w:r>
      <w:r w:rsidR="00B71291">
        <w:rPr>
          <w:rFonts w:ascii="Times New Roman" w:hAnsi="Times New Roman" w:cs="Times New Roman"/>
          <w:color w:val="000000"/>
          <w:sz w:val="28"/>
          <w:szCs w:val="28"/>
        </w:rPr>
        <w:t>ьзя применить вследствие специ</w:t>
      </w:r>
      <w:r w:rsidRPr="00B71291">
        <w:rPr>
          <w:rFonts w:ascii="Times New Roman" w:hAnsi="Times New Roman" w:cs="Times New Roman"/>
          <w:color w:val="000000"/>
          <w:sz w:val="28"/>
          <w:szCs w:val="28"/>
        </w:rPr>
        <w:t>фики организации и ее продукции, допускается его исключение. При допущенных исключениях заявления о соответстви</w:t>
      </w:r>
      <w:r w:rsidR="00B71291">
        <w:rPr>
          <w:rFonts w:ascii="Times New Roman" w:hAnsi="Times New Roman" w:cs="Times New Roman"/>
          <w:color w:val="000000"/>
          <w:sz w:val="28"/>
          <w:szCs w:val="28"/>
        </w:rPr>
        <w:t>и настоящему стандарту приемле</w:t>
      </w:r>
      <w:r w:rsidRPr="00B71291">
        <w:rPr>
          <w:rFonts w:ascii="Times New Roman" w:hAnsi="Times New Roman" w:cs="Times New Roman"/>
          <w:color w:val="000000"/>
          <w:sz w:val="28"/>
          <w:szCs w:val="28"/>
        </w:rPr>
        <w:t>мы, если эти исключения подпадают под требования раздела 7, и не влияют на способность или ответственность организации обеспечивать продукцией, соответствующей требов</w:t>
      </w:r>
      <w:r w:rsidR="00B71291">
        <w:rPr>
          <w:rFonts w:ascii="Times New Roman" w:hAnsi="Times New Roman" w:cs="Times New Roman"/>
          <w:color w:val="000000"/>
          <w:sz w:val="28"/>
          <w:szCs w:val="28"/>
        </w:rPr>
        <w:t>аниям потреби</w:t>
      </w:r>
      <w:r w:rsidRPr="00B71291">
        <w:rPr>
          <w:rFonts w:ascii="Times New Roman" w:hAnsi="Times New Roman" w:cs="Times New Roman"/>
          <w:color w:val="000000"/>
          <w:sz w:val="28"/>
          <w:szCs w:val="28"/>
        </w:rPr>
        <w:t>телей и соответствующим обязательным требованиям.</w:t>
      </w:r>
    </w:p>
    <w:p w:rsidR="00902A23" w:rsidRDefault="00902A23" w:rsidP="00D72D63">
      <w:pPr>
        <w:spacing w:after="0" w:line="240" w:lineRule="auto"/>
        <w:ind w:left="-851" w:firstLine="284"/>
        <w:jc w:val="both"/>
        <w:rPr>
          <w:rFonts w:ascii="Times New Roman" w:hAnsi="Times New Roman" w:cs="Times New Roman"/>
          <w:color w:val="000000"/>
          <w:sz w:val="28"/>
          <w:szCs w:val="28"/>
        </w:rPr>
      </w:pPr>
    </w:p>
    <w:p w:rsidR="002B1A4A" w:rsidRPr="002B1A4A" w:rsidRDefault="00B71291" w:rsidP="00D72D63">
      <w:pPr>
        <w:spacing w:after="0" w:line="240" w:lineRule="auto"/>
        <w:ind w:left="-851" w:firstLine="284"/>
        <w:jc w:val="both"/>
        <w:rPr>
          <w:rFonts w:ascii="Times New Roman" w:hAnsi="Times New Roman" w:cs="Times New Roman"/>
          <w:b/>
          <w:i/>
          <w:color w:val="000000"/>
          <w:sz w:val="28"/>
          <w:szCs w:val="28"/>
        </w:rPr>
      </w:pPr>
      <w:r w:rsidRPr="002B1A4A">
        <w:rPr>
          <w:rFonts w:ascii="Times New Roman" w:hAnsi="Times New Roman" w:cs="Times New Roman"/>
          <w:b/>
          <w:i/>
          <w:color w:val="000000"/>
          <w:sz w:val="28"/>
          <w:szCs w:val="28"/>
        </w:rPr>
        <w:t xml:space="preserve">4.1 Общие требования </w:t>
      </w:r>
    </w:p>
    <w:p w:rsidR="002B1A4A" w:rsidRDefault="00B71291"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 xml:space="preserve">Организация должна: </w:t>
      </w:r>
    </w:p>
    <w:p w:rsidR="002B1A4A" w:rsidRDefault="00B71291"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a) определять процессы, необходимые для системы мен</w:t>
      </w:r>
      <w:r w:rsidR="002B1A4A">
        <w:rPr>
          <w:rFonts w:ascii="Times New Roman" w:hAnsi="Times New Roman" w:cs="Times New Roman"/>
          <w:color w:val="000000"/>
          <w:sz w:val="28"/>
          <w:szCs w:val="28"/>
        </w:rPr>
        <w:t>еджмента качества, и их примене</w:t>
      </w:r>
      <w:r w:rsidRPr="002B1A4A">
        <w:rPr>
          <w:rFonts w:ascii="Times New Roman" w:hAnsi="Times New Roman" w:cs="Times New Roman"/>
          <w:color w:val="000000"/>
          <w:sz w:val="28"/>
          <w:szCs w:val="28"/>
        </w:rPr>
        <w:t xml:space="preserve">ние во всей организации (1.2); </w:t>
      </w:r>
    </w:p>
    <w:p w:rsidR="002B1A4A" w:rsidRDefault="00B71291"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 xml:space="preserve">b) определять последовательность и взаимодействие этих процессов; </w:t>
      </w:r>
    </w:p>
    <w:p w:rsidR="002B1A4A" w:rsidRDefault="00B71291"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 xml:space="preserve">c) определять критерии и методы, необходимые для обеспечения результативности как при осуществлении этих процессов, так и при управлении ими; </w:t>
      </w:r>
    </w:p>
    <w:p w:rsidR="002B1A4A" w:rsidRDefault="00B71291"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d) обеспечивать наличие ресурсов и информации, необ</w:t>
      </w:r>
      <w:r w:rsidR="002B1A4A">
        <w:rPr>
          <w:rFonts w:ascii="Times New Roman" w:hAnsi="Times New Roman" w:cs="Times New Roman"/>
          <w:color w:val="000000"/>
          <w:sz w:val="28"/>
          <w:szCs w:val="28"/>
        </w:rPr>
        <w:t>ходимых для поддержки этих про</w:t>
      </w:r>
      <w:r w:rsidRPr="002B1A4A">
        <w:rPr>
          <w:rFonts w:ascii="Times New Roman" w:hAnsi="Times New Roman" w:cs="Times New Roman"/>
          <w:color w:val="000000"/>
          <w:sz w:val="28"/>
          <w:szCs w:val="28"/>
        </w:rPr>
        <w:t xml:space="preserve">цессов и их мониторинга; </w:t>
      </w:r>
    </w:p>
    <w:p w:rsidR="002B1A4A" w:rsidRDefault="00B71291"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e) осуществл</w:t>
      </w:r>
      <w:r w:rsidR="002B1A4A">
        <w:rPr>
          <w:rFonts w:ascii="Times New Roman" w:hAnsi="Times New Roman" w:cs="Times New Roman"/>
          <w:color w:val="000000"/>
          <w:sz w:val="28"/>
          <w:szCs w:val="28"/>
        </w:rPr>
        <w:t>ять мониторинг, измерение</w:t>
      </w:r>
      <w:r w:rsidRPr="002B1A4A">
        <w:rPr>
          <w:rFonts w:ascii="Times New Roman" w:hAnsi="Times New Roman" w:cs="Times New Roman"/>
          <w:color w:val="000000"/>
          <w:sz w:val="28"/>
          <w:szCs w:val="28"/>
        </w:rPr>
        <w:t xml:space="preserve"> там</w:t>
      </w:r>
      <w:r w:rsidR="002B1A4A">
        <w:rPr>
          <w:rFonts w:ascii="Times New Roman" w:hAnsi="Times New Roman" w:cs="Times New Roman"/>
          <w:color w:val="000000"/>
          <w:sz w:val="28"/>
          <w:szCs w:val="28"/>
        </w:rPr>
        <w:t>,</w:t>
      </w:r>
      <w:r w:rsidRPr="002B1A4A">
        <w:rPr>
          <w:rFonts w:ascii="Times New Roman" w:hAnsi="Times New Roman" w:cs="Times New Roman"/>
          <w:color w:val="000000"/>
          <w:sz w:val="28"/>
          <w:szCs w:val="28"/>
        </w:rPr>
        <w:t xml:space="preserve"> где это возможно, и анализ этих процессов; </w:t>
      </w:r>
    </w:p>
    <w:p w:rsidR="002B1A4A" w:rsidRDefault="00B71291"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f) принимать меры, необходимые для достижения заплани</w:t>
      </w:r>
      <w:r w:rsidR="002B1A4A">
        <w:rPr>
          <w:rFonts w:ascii="Times New Roman" w:hAnsi="Times New Roman" w:cs="Times New Roman"/>
          <w:color w:val="000000"/>
          <w:sz w:val="28"/>
          <w:szCs w:val="28"/>
        </w:rPr>
        <w:t>рованных результатов и постоян</w:t>
      </w:r>
      <w:r w:rsidRPr="002B1A4A">
        <w:rPr>
          <w:rFonts w:ascii="Times New Roman" w:hAnsi="Times New Roman" w:cs="Times New Roman"/>
          <w:color w:val="000000"/>
          <w:sz w:val="28"/>
          <w:szCs w:val="28"/>
        </w:rPr>
        <w:t xml:space="preserve">ного улучшения этих процессов. </w:t>
      </w:r>
    </w:p>
    <w:p w:rsidR="00B71291" w:rsidRDefault="00B71291" w:rsidP="002B1A4A">
      <w:pPr>
        <w:spacing w:after="0" w:line="240" w:lineRule="auto"/>
        <w:jc w:val="both"/>
        <w:rPr>
          <w:rFonts w:ascii="Times New Roman" w:hAnsi="Times New Roman" w:cs="Times New Roman"/>
          <w:color w:val="000000"/>
          <w:sz w:val="28"/>
          <w:szCs w:val="28"/>
        </w:rPr>
      </w:pPr>
    </w:p>
    <w:p w:rsidR="002B1A4A" w:rsidRDefault="00B71291" w:rsidP="00D72D63">
      <w:pPr>
        <w:spacing w:after="0" w:line="240" w:lineRule="auto"/>
        <w:ind w:left="-851" w:firstLine="284"/>
        <w:jc w:val="both"/>
      </w:pPr>
      <w:r w:rsidRPr="002B1A4A">
        <w:rPr>
          <w:rFonts w:ascii="Times New Roman" w:hAnsi="Times New Roman" w:cs="Times New Roman"/>
          <w:b/>
          <w:i/>
          <w:color w:val="000000"/>
          <w:sz w:val="28"/>
          <w:szCs w:val="28"/>
        </w:rPr>
        <w:lastRenderedPageBreak/>
        <w:t>4.2.1 Общие положения</w:t>
      </w:r>
      <w:r>
        <w:t xml:space="preserve"> </w:t>
      </w:r>
    </w:p>
    <w:p w:rsidR="002B1A4A" w:rsidRDefault="00B71291"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 xml:space="preserve">Документация системы менеджмента качества должна включать в себя: </w:t>
      </w:r>
    </w:p>
    <w:p w:rsidR="002B1A4A" w:rsidRDefault="00B71291"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 xml:space="preserve">a) документально оформленные заявления о политике и целях в области качества; </w:t>
      </w:r>
    </w:p>
    <w:p w:rsidR="002B1A4A" w:rsidRDefault="00B71291"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 xml:space="preserve">b) руководство по качеству; </w:t>
      </w:r>
    </w:p>
    <w:p w:rsidR="002B1A4A" w:rsidRDefault="00B71291"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 xml:space="preserve">c) документированные процедуры и записи, требуемые настоящим стандартом; </w:t>
      </w:r>
    </w:p>
    <w:p w:rsidR="00B71291" w:rsidRDefault="00B71291" w:rsidP="0080340F">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d) документы, включая записи, определенные организацией</w:t>
      </w:r>
      <w:r w:rsidR="002B1A4A">
        <w:rPr>
          <w:rFonts w:ascii="Times New Roman" w:hAnsi="Times New Roman" w:cs="Times New Roman"/>
          <w:color w:val="000000"/>
          <w:sz w:val="28"/>
          <w:szCs w:val="28"/>
        </w:rPr>
        <w:t xml:space="preserve"> как необходимые для обеспече</w:t>
      </w:r>
      <w:r w:rsidRPr="002B1A4A">
        <w:rPr>
          <w:rFonts w:ascii="Times New Roman" w:hAnsi="Times New Roman" w:cs="Times New Roman"/>
          <w:color w:val="000000"/>
          <w:sz w:val="28"/>
          <w:szCs w:val="28"/>
        </w:rPr>
        <w:t>ния эффективного планирования, осуществления ее процессов и управления ими.</w:t>
      </w:r>
    </w:p>
    <w:p w:rsidR="002B1A4A" w:rsidRPr="002B1A4A" w:rsidRDefault="00BD5965" w:rsidP="00D72D63">
      <w:pPr>
        <w:spacing w:after="0" w:line="240" w:lineRule="auto"/>
        <w:ind w:left="-851" w:firstLine="284"/>
        <w:jc w:val="both"/>
        <w:rPr>
          <w:rFonts w:ascii="Times New Roman" w:hAnsi="Times New Roman" w:cs="Times New Roman"/>
          <w:b/>
          <w:i/>
          <w:color w:val="000000"/>
          <w:sz w:val="28"/>
          <w:szCs w:val="28"/>
        </w:rPr>
      </w:pPr>
      <w:r w:rsidRPr="002B1A4A">
        <w:rPr>
          <w:rFonts w:ascii="Times New Roman" w:hAnsi="Times New Roman" w:cs="Times New Roman"/>
          <w:b/>
          <w:i/>
          <w:color w:val="000000"/>
          <w:sz w:val="28"/>
          <w:szCs w:val="28"/>
        </w:rPr>
        <w:t xml:space="preserve">5.1 Обязательства руководства </w:t>
      </w:r>
    </w:p>
    <w:p w:rsidR="002B1A4A" w:rsidRDefault="00BD5965"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Высшее руководство должно обеспечивать наличие сви</w:t>
      </w:r>
      <w:r w:rsidR="002B1A4A">
        <w:rPr>
          <w:rFonts w:ascii="Times New Roman" w:hAnsi="Times New Roman" w:cs="Times New Roman"/>
          <w:color w:val="000000"/>
          <w:sz w:val="28"/>
          <w:szCs w:val="28"/>
        </w:rPr>
        <w:t>детельств принятия своих обяза</w:t>
      </w:r>
      <w:r w:rsidRPr="002B1A4A">
        <w:rPr>
          <w:rFonts w:ascii="Times New Roman" w:hAnsi="Times New Roman" w:cs="Times New Roman"/>
          <w:color w:val="000000"/>
          <w:sz w:val="28"/>
          <w:szCs w:val="28"/>
        </w:rPr>
        <w:t>тельств по разработке и внедрению системы менеджмента качест</w:t>
      </w:r>
      <w:r w:rsidR="002B1A4A">
        <w:rPr>
          <w:rFonts w:ascii="Times New Roman" w:hAnsi="Times New Roman" w:cs="Times New Roman"/>
          <w:color w:val="000000"/>
          <w:sz w:val="28"/>
          <w:szCs w:val="28"/>
        </w:rPr>
        <w:t>ва, а также постоянному улучше</w:t>
      </w:r>
      <w:r w:rsidRPr="002B1A4A">
        <w:rPr>
          <w:rFonts w:ascii="Times New Roman" w:hAnsi="Times New Roman" w:cs="Times New Roman"/>
          <w:color w:val="000000"/>
          <w:sz w:val="28"/>
          <w:szCs w:val="28"/>
        </w:rPr>
        <w:t xml:space="preserve">нию ее результативности посредством: </w:t>
      </w:r>
    </w:p>
    <w:p w:rsidR="002B1A4A" w:rsidRDefault="00BD5965"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a) доведения до сведения персонала организации важнос</w:t>
      </w:r>
      <w:r w:rsidR="002B1A4A">
        <w:rPr>
          <w:rFonts w:ascii="Times New Roman" w:hAnsi="Times New Roman" w:cs="Times New Roman"/>
          <w:color w:val="000000"/>
          <w:sz w:val="28"/>
          <w:szCs w:val="28"/>
        </w:rPr>
        <w:t>ти выполнения требований потре</w:t>
      </w:r>
      <w:r w:rsidRPr="002B1A4A">
        <w:rPr>
          <w:rFonts w:ascii="Times New Roman" w:hAnsi="Times New Roman" w:cs="Times New Roman"/>
          <w:color w:val="000000"/>
          <w:sz w:val="28"/>
          <w:szCs w:val="28"/>
        </w:rPr>
        <w:t xml:space="preserve">бителей, а также законодательных и обязательных требований; </w:t>
      </w:r>
    </w:p>
    <w:p w:rsidR="002B1A4A" w:rsidRDefault="00BD5965"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 xml:space="preserve">b) разработки политики в области качества; </w:t>
      </w:r>
    </w:p>
    <w:p w:rsidR="002B1A4A" w:rsidRDefault="00BD5965"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 xml:space="preserve">c) обеспечения разработки целей в области качества; </w:t>
      </w:r>
    </w:p>
    <w:p w:rsidR="002B1A4A" w:rsidRDefault="00BD5965"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 xml:space="preserve">d) проведения анализа со стороны руководства; </w:t>
      </w:r>
    </w:p>
    <w:p w:rsidR="00004DA6" w:rsidRDefault="00BD5965" w:rsidP="0080340F">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 xml:space="preserve">e) обеспечения необходимыми ресурсами. </w:t>
      </w:r>
    </w:p>
    <w:p w:rsidR="00D433D3" w:rsidRPr="00D433D3" w:rsidRDefault="00BD5965" w:rsidP="00D72D63">
      <w:pPr>
        <w:spacing w:after="0" w:line="240" w:lineRule="auto"/>
        <w:ind w:left="-851" w:firstLine="284"/>
        <w:jc w:val="both"/>
        <w:rPr>
          <w:rFonts w:ascii="Times New Roman" w:hAnsi="Times New Roman" w:cs="Times New Roman"/>
          <w:b/>
          <w:i/>
          <w:color w:val="000000"/>
          <w:sz w:val="28"/>
          <w:szCs w:val="28"/>
        </w:rPr>
      </w:pPr>
      <w:r w:rsidRPr="00D433D3">
        <w:rPr>
          <w:rFonts w:ascii="Times New Roman" w:hAnsi="Times New Roman" w:cs="Times New Roman"/>
          <w:b/>
          <w:i/>
          <w:color w:val="000000"/>
          <w:sz w:val="28"/>
          <w:szCs w:val="28"/>
        </w:rPr>
        <w:t xml:space="preserve">5.2 Ориентация на потребителя </w:t>
      </w:r>
    </w:p>
    <w:p w:rsidR="00D433D3" w:rsidRDefault="00BD5965" w:rsidP="0080340F">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 xml:space="preserve">Высшее руководство должно обеспечивать определение и выполнение </w:t>
      </w:r>
      <w:r w:rsidR="00004DA6">
        <w:rPr>
          <w:rFonts w:ascii="Times New Roman" w:hAnsi="Times New Roman" w:cs="Times New Roman"/>
          <w:color w:val="000000"/>
          <w:sz w:val="28"/>
          <w:szCs w:val="28"/>
        </w:rPr>
        <w:t>требований потре</w:t>
      </w:r>
      <w:r w:rsidRPr="002B1A4A">
        <w:rPr>
          <w:rFonts w:ascii="Times New Roman" w:hAnsi="Times New Roman" w:cs="Times New Roman"/>
          <w:color w:val="000000"/>
          <w:sz w:val="28"/>
          <w:szCs w:val="28"/>
        </w:rPr>
        <w:t>бителей для повышения их удовлетворенности (7.2.1 и 8.2.1). ГОСТ Р ИСО 9001—2008</w:t>
      </w:r>
      <w:r w:rsidR="00D433D3">
        <w:rPr>
          <w:rFonts w:ascii="Times New Roman" w:hAnsi="Times New Roman" w:cs="Times New Roman"/>
          <w:color w:val="000000"/>
          <w:sz w:val="28"/>
          <w:szCs w:val="28"/>
        </w:rPr>
        <w:t>.</w:t>
      </w:r>
      <w:r w:rsidRPr="002B1A4A">
        <w:rPr>
          <w:rFonts w:ascii="Times New Roman" w:hAnsi="Times New Roman" w:cs="Times New Roman"/>
          <w:color w:val="000000"/>
          <w:sz w:val="28"/>
          <w:szCs w:val="28"/>
        </w:rPr>
        <w:t xml:space="preserve"> </w:t>
      </w:r>
    </w:p>
    <w:p w:rsidR="00D433D3" w:rsidRPr="00D433D3" w:rsidRDefault="00BD5965" w:rsidP="00D72D63">
      <w:pPr>
        <w:spacing w:after="0" w:line="240" w:lineRule="auto"/>
        <w:ind w:left="-851" w:firstLine="284"/>
        <w:jc w:val="both"/>
        <w:rPr>
          <w:rFonts w:ascii="Times New Roman" w:hAnsi="Times New Roman" w:cs="Times New Roman"/>
          <w:b/>
          <w:i/>
          <w:color w:val="000000"/>
          <w:sz w:val="28"/>
          <w:szCs w:val="28"/>
        </w:rPr>
      </w:pPr>
      <w:r w:rsidRPr="00D433D3">
        <w:rPr>
          <w:rFonts w:ascii="Times New Roman" w:hAnsi="Times New Roman" w:cs="Times New Roman"/>
          <w:b/>
          <w:i/>
          <w:color w:val="000000"/>
          <w:sz w:val="28"/>
          <w:szCs w:val="28"/>
        </w:rPr>
        <w:t xml:space="preserve">5.3 Политика в области качества </w:t>
      </w:r>
    </w:p>
    <w:p w:rsidR="00D433D3" w:rsidRDefault="00BD5965"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 xml:space="preserve">Высшее руководство должно обеспечивать, чтобы политика в области качества: </w:t>
      </w:r>
    </w:p>
    <w:p w:rsidR="00D433D3" w:rsidRDefault="00BD5965"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 xml:space="preserve">a) соответствовала целям организации; </w:t>
      </w:r>
    </w:p>
    <w:p w:rsidR="00D433D3" w:rsidRDefault="00BD5965"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b) включала в себя обязательство соответствовать требо</w:t>
      </w:r>
      <w:r w:rsidR="00D433D3">
        <w:rPr>
          <w:rFonts w:ascii="Times New Roman" w:hAnsi="Times New Roman" w:cs="Times New Roman"/>
          <w:color w:val="000000"/>
          <w:sz w:val="28"/>
          <w:szCs w:val="28"/>
        </w:rPr>
        <w:t>ваниям и постоянно повышать ре</w:t>
      </w:r>
      <w:r w:rsidRPr="002B1A4A">
        <w:rPr>
          <w:rFonts w:ascii="Times New Roman" w:hAnsi="Times New Roman" w:cs="Times New Roman"/>
          <w:color w:val="000000"/>
          <w:sz w:val="28"/>
          <w:szCs w:val="28"/>
        </w:rPr>
        <w:t xml:space="preserve">зультативность системы менеджмента качества; </w:t>
      </w:r>
    </w:p>
    <w:p w:rsidR="00D433D3" w:rsidRDefault="00BD5965"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 xml:space="preserve">c) создавала основы для постановки и анализа целей в области качества; </w:t>
      </w:r>
    </w:p>
    <w:p w:rsidR="00D433D3" w:rsidRDefault="00BD5965"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 xml:space="preserve">d) была доведена до сведения персонала организации и понятна ему; </w:t>
      </w:r>
    </w:p>
    <w:p w:rsidR="00B71291" w:rsidRDefault="00BD5965" w:rsidP="00D72D63">
      <w:pPr>
        <w:spacing w:after="0" w:line="240" w:lineRule="auto"/>
        <w:ind w:left="-851" w:firstLine="284"/>
        <w:jc w:val="both"/>
        <w:rPr>
          <w:rFonts w:ascii="Times New Roman" w:hAnsi="Times New Roman" w:cs="Times New Roman"/>
          <w:color w:val="000000"/>
          <w:sz w:val="28"/>
          <w:szCs w:val="28"/>
        </w:rPr>
      </w:pPr>
      <w:r w:rsidRPr="002B1A4A">
        <w:rPr>
          <w:rFonts w:ascii="Times New Roman" w:hAnsi="Times New Roman" w:cs="Times New Roman"/>
          <w:color w:val="000000"/>
          <w:sz w:val="28"/>
          <w:szCs w:val="28"/>
        </w:rPr>
        <w:t>e) анализировалась на постоянную пригодность.</w:t>
      </w:r>
    </w:p>
    <w:p w:rsidR="00913F09" w:rsidRPr="00913F09" w:rsidRDefault="00913F09" w:rsidP="00913F09">
      <w:pPr>
        <w:jc w:val="both"/>
        <w:rPr>
          <w:rFonts w:ascii="Times New Roman" w:hAnsi="Times New Roman" w:cs="Times New Roman"/>
          <w:b/>
          <w:sz w:val="28"/>
          <w:szCs w:val="28"/>
        </w:rPr>
      </w:pPr>
    </w:p>
    <w:p w:rsidR="00C32418" w:rsidRPr="007149A3" w:rsidRDefault="00913F09" w:rsidP="00EB16FD">
      <w:pPr>
        <w:pStyle w:val="a3"/>
        <w:numPr>
          <w:ilvl w:val="0"/>
          <w:numId w:val="11"/>
        </w:numPr>
        <w:jc w:val="both"/>
        <w:rPr>
          <w:rFonts w:ascii="Times New Roman" w:hAnsi="Times New Roman" w:cs="Times New Roman"/>
          <w:b/>
          <w:sz w:val="28"/>
          <w:szCs w:val="28"/>
        </w:rPr>
      </w:pPr>
      <w:r w:rsidRPr="00913F09">
        <w:rPr>
          <w:rFonts w:ascii="Times New Roman" w:hAnsi="Times New Roman" w:cs="Times New Roman"/>
          <w:b/>
          <w:sz w:val="28"/>
          <w:szCs w:val="28"/>
        </w:rPr>
        <w:t>Основные положения</w:t>
      </w:r>
      <w:r>
        <w:rPr>
          <w:rFonts w:ascii="Times New Roman" w:hAnsi="Times New Roman" w:cs="Times New Roman"/>
          <w:b/>
          <w:sz w:val="28"/>
          <w:szCs w:val="28"/>
        </w:rPr>
        <w:t xml:space="preserve"> теории заинтересованных сторон</w:t>
      </w:r>
    </w:p>
    <w:p w:rsidR="007A34C8" w:rsidRPr="000F37F7" w:rsidRDefault="007A34C8" w:rsidP="0032261B">
      <w:pPr>
        <w:pStyle w:val="a3"/>
        <w:spacing w:after="0" w:line="240" w:lineRule="auto"/>
        <w:ind w:left="-709" w:firstLine="425"/>
        <w:jc w:val="both"/>
        <w:rPr>
          <w:rFonts w:ascii="Times New Roman" w:hAnsi="Times New Roman" w:cs="Times New Roman"/>
          <w:sz w:val="28"/>
          <w:szCs w:val="28"/>
          <w:highlight w:val="yellow"/>
        </w:rPr>
      </w:pPr>
    </w:p>
    <w:p w:rsidR="007A34C8" w:rsidRPr="00CD5CA5" w:rsidRDefault="007A34C8" w:rsidP="00CD5CA5">
      <w:pPr>
        <w:pStyle w:val="aa"/>
        <w:ind w:left="-709" w:firstLine="425"/>
        <w:rPr>
          <w:szCs w:val="28"/>
        </w:rPr>
      </w:pPr>
      <w:r w:rsidRPr="00CD5CA5">
        <w:rPr>
          <w:szCs w:val="28"/>
        </w:rPr>
        <w:t xml:space="preserve">Теория заинтересованных сторон была разработана в 1980-х годах </w:t>
      </w:r>
      <w:hyperlink r:id="rId13" w:tooltip="Фримен" w:history="1">
        <w:r w:rsidRPr="00CD5CA5">
          <w:rPr>
            <w:szCs w:val="28"/>
          </w:rPr>
          <w:t>Р. Эдвардом Фрименом</w:t>
        </w:r>
      </w:hyperlink>
      <w:r w:rsidRPr="00CD5CA5">
        <w:rPr>
          <w:szCs w:val="28"/>
        </w:rPr>
        <w:t xml:space="preserve"> в работе «Стратегический менеджмент: концепция заинтересованных сторон» [Freeman, 1984]. С тех пор она получила широкое признание в </w:t>
      </w:r>
      <w:hyperlink r:id="rId14" w:tooltip="Деловая практика (страница отсутствует)" w:history="1">
        <w:r w:rsidRPr="00CD5CA5">
          <w:rPr>
            <w:szCs w:val="28"/>
          </w:rPr>
          <w:t>деловой практике</w:t>
        </w:r>
      </w:hyperlink>
      <w:r w:rsidRPr="00CD5CA5">
        <w:rPr>
          <w:szCs w:val="28"/>
        </w:rPr>
        <w:t xml:space="preserve"> и в теории, касающейся </w:t>
      </w:r>
      <w:hyperlink r:id="rId15" w:tooltip="Стратегический менеджмент" w:history="1">
        <w:r w:rsidRPr="00CD5CA5">
          <w:rPr>
            <w:szCs w:val="28"/>
          </w:rPr>
          <w:t>стратегического</w:t>
        </w:r>
      </w:hyperlink>
      <w:r w:rsidRPr="00CD5CA5">
        <w:rPr>
          <w:szCs w:val="28"/>
        </w:rPr>
        <w:t xml:space="preserve"> </w:t>
      </w:r>
      <w:hyperlink r:id="rId16" w:tooltip="Менеджмент" w:history="1">
        <w:r w:rsidRPr="00CD5CA5">
          <w:rPr>
            <w:szCs w:val="28"/>
          </w:rPr>
          <w:t>менеджмента</w:t>
        </w:r>
      </w:hyperlink>
      <w:r w:rsidRPr="00CD5CA5">
        <w:rPr>
          <w:szCs w:val="28"/>
        </w:rPr>
        <w:t xml:space="preserve">, корпоративного управления, бизнес-целей и </w:t>
      </w:r>
      <w:hyperlink r:id="rId17" w:history="1">
        <w:r w:rsidRPr="00CD5CA5">
          <w:rPr>
            <w:szCs w:val="28"/>
          </w:rPr>
          <w:t>корпоративной социальной ответственности</w:t>
        </w:r>
      </w:hyperlink>
      <w:r w:rsidRPr="00CD5CA5">
        <w:rPr>
          <w:szCs w:val="28"/>
        </w:rPr>
        <w:t>, в т.ч. в сфере образования.</w:t>
      </w:r>
    </w:p>
    <w:p w:rsidR="007A34C8" w:rsidRPr="00CD5CA5" w:rsidRDefault="007A34C8" w:rsidP="0032261B">
      <w:pPr>
        <w:pStyle w:val="aa"/>
        <w:ind w:left="-709" w:firstLine="425"/>
        <w:rPr>
          <w:szCs w:val="28"/>
        </w:rPr>
      </w:pPr>
      <w:r w:rsidRPr="00CD5CA5">
        <w:rPr>
          <w:szCs w:val="28"/>
        </w:rPr>
        <w:t xml:space="preserve">Предметом теории заинтересованных сторон по Фримену являются взаимоотношения организации с индивидами или группами индивидов, интересы которых затрагиваются самим фактом существования этой организации [Петров, 2004]. Теория заинтересованных сторон неразрывно связана с процессами управления в организации, что представляет особый интерес для нашего исследования. Согласно </w:t>
      </w:r>
      <w:r w:rsidRPr="00CD5CA5">
        <w:rPr>
          <w:szCs w:val="28"/>
        </w:rPr>
        <w:lastRenderedPageBreak/>
        <w:t>данной теории, управленческое решение, принятое на основе учета мнений заинтересованных сторон, является единицей анализа эффективности деятельности организации.</w:t>
      </w:r>
    </w:p>
    <w:p w:rsidR="00CD5CA5" w:rsidRPr="00CD5CA5" w:rsidRDefault="00CD5CA5" w:rsidP="00CD5CA5">
      <w:pPr>
        <w:pStyle w:val="a3"/>
        <w:spacing w:after="0" w:line="240" w:lineRule="auto"/>
        <w:ind w:left="-709" w:firstLine="425"/>
        <w:jc w:val="both"/>
        <w:rPr>
          <w:rFonts w:ascii="Times New Roman" w:hAnsi="Times New Roman" w:cs="Times New Roman"/>
          <w:sz w:val="28"/>
          <w:szCs w:val="28"/>
        </w:rPr>
      </w:pPr>
      <w:r w:rsidRPr="00CD5CA5">
        <w:rPr>
          <w:rFonts w:ascii="Times New Roman" w:hAnsi="Times New Roman" w:cs="Times New Roman"/>
          <w:b/>
          <w:i/>
          <w:sz w:val="28"/>
          <w:szCs w:val="28"/>
        </w:rPr>
        <w:t>Заинтересованная сторона</w:t>
      </w:r>
      <w:r w:rsidRPr="00CD5CA5">
        <w:rPr>
          <w:rFonts w:ascii="Times New Roman" w:hAnsi="Times New Roman" w:cs="Times New Roman"/>
          <w:sz w:val="28"/>
          <w:szCs w:val="28"/>
        </w:rPr>
        <w:t xml:space="preserve"> - субъект или группа однородных субъектов, чьи интересы в той или иной степени связаны с результатами деятельности организации» [Конти, 2005, с. 17].</w:t>
      </w:r>
    </w:p>
    <w:p w:rsidR="007A34C8" w:rsidRPr="00CD5CA5" w:rsidRDefault="007A34C8" w:rsidP="0032261B">
      <w:pPr>
        <w:pStyle w:val="aa"/>
        <w:ind w:left="-709" w:firstLine="425"/>
        <w:rPr>
          <w:szCs w:val="28"/>
        </w:rPr>
      </w:pPr>
      <w:r w:rsidRPr="00CD5CA5">
        <w:rPr>
          <w:szCs w:val="28"/>
        </w:rPr>
        <w:t xml:space="preserve">В педагогическом менеджменте понятие «заинтересованная сторона» чаще всего используется в контексте рассмотрения проблемы управления качеством образования, создания систем менеджмента качества (Э.М. Коротков, М.М. Поташник, Е.И. Сахарчук, К.С. Солодухин, С.Ю. Трапицын и др.). </w:t>
      </w:r>
    </w:p>
    <w:p w:rsidR="009B2A99" w:rsidRPr="0035225A" w:rsidRDefault="007A34C8" w:rsidP="0035225A">
      <w:pPr>
        <w:pStyle w:val="a3"/>
        <w:spacing w:after="0" w:line="240" w:lineRule="auto"/>
        <w:ind w:left="-709" w:firstLine="425"/>
        <w:jc w:val="both"/>
        <w:rPr>
          <w:rFonts w:ascii="Times New Roman" w:hAnsi="Times New Roman" w:cs="Times New Roman"/>
          <w:sz w:val="28"/>
          <w:szCs w:val="28"/>
        </w:rPr>
      </w:pPr>
      <w:r w:rsidRPr="00CD5CA5">
        <w:rPr>
          <w:rFonts w:ascii="Times New Roman" w:hAnsi="Times New Roman" w:cs="Times New Roman"/>
          <w:sz w:val="28"/>
          <w:szCs w:val="28"/>
        </w:rPr>
        <w:t>По мнению К.С. Солодухина, способность вуза удовлетворять запросы заинтересованных сторон становится главным условием его существования. Это вызывает необходимость рассмотрения деятельности и систем управления вузами с позиций теории заинтересованных сторон [Солодухин, 2011].</w:t>
      </w:r>
    </w:p>
    <w:p w:rsidR="007A34C8" w:rsidRDefault="00DA3065" w:rsidP="00AE702C">
      <w:pPr>
        <w:rPr>
          <w:rFonts w:ascii="Times New Roman" w:hAnsi="Times New Roman" w:cs="Times New Roman"/>
          <w:b/>
          <w:sz w:val="28"/>
          <w:szCs w:val="28"/>
        </w:rPr>
      </w:pPr>
      <w:r>
        <w:pict>
          <v:group id="_x0000_s1026" editas="canvas" style="width:6in;height:279pt;mso-position-horizontal-relative:char;mso-position-vertical-relative:line" coordorigin="1716,3126" coordsize="6776,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16;top:3126;width:6776;height:4320" o:preferrelative="f" stroked="t" strokeweight=".25pt">
              <v:fill o:detectmouseclick="t"/>
              <v:path o:extrusionok="t" o:connecttype="none"/>
              <o:lock v:ext="edit" text="t"/>
            </v:shape>
            <v:rect id="_x0000_s1028" style="position:absolute;left:1998;top:3265;width:2259;height:696">
              <v:textbox style="mso-next-textbox:#_x0000_s1028">
                <w:txbxContent>
                  <w:p w:rsidR="004C1205" w:rsidRPr="00B5206E" w:rsidRDefault="004C1205" w:rsidP="007A34C8">
                    <w:pPr>
                      <w:jc w:val="center"/>
                      <w:rPr>
                        <w:b/>
                      </w:rPr>
                    </w:pPr>
                    <w:r w:rsidRPr="00B5206E">
                      <w:rPr>
                        <w:b/>
                      </w:rPr>
                      <w:t>Общество</w:t>
                    </w:r>
                  </w:p>
                </w:txbxContent>
              </v:textbox>
            </v:rect>
            <v:rect id="_x0000_s1029" style="position:absolute;left:5810;top:3265;width:2400;height:696">
              <v:textbox style="mso-next-textbox:#_x0000_s1029">
                <w:txbxContent>
                  <w:p w:rsidR="004C1205" w:rsidRPr="00B5206E" w:rsidRDefault="004C1205" w:rsidP="007A34C8">
                    <w:pPr>
                      <w:jc w:val="center"/>
                      <w:rPr>
                        <w:b/>
                      </w:rPr>
                    </w:pPr>
                    <w:r w:rsidRPr="00B5206E">
                      <w:rPr>
                        <w:b/>
                      </w:rPr>
                      <w:t>Работодатели</w:t>
                    </w:r>
                  </w:p>
                </w:txbxContent>
              </v:textbox>
            </v:rect>
            <v:rect id="_x0000_s1030" style="position:absolute;left:1716;top:5774;width:2541;height:696">
              <v:textbox style="mso-next-textbox:#_x0000_s1030">
                <w:txbxContent>
                  <w:p w:rsidR="004C1205" w:rsidRPr="00B5206E" w:rsidRDefault="004C1205" w:rsidP="007A34C8">
                    <w:pPr>
                      <w:rPr>
                        <w:b/>
                      </w:rPr>
                    </w:pPr>
                    <w:r w:rsidRPr="00B5206E">
                      <w:rPr>
                        <w:b/>
                      </w:rPr>
                      <w:t>Государство</w:t>
                    </w:r>
                  </w:p>
                </w:txbxContent>
              </v:textbox>
            </v:rect>
            <v:rect id="_x0000_s1031" style="position:absolute;left:5669;top:6471;width:2400;height:696">
              <v:textbox style="mso-next-textbox:#_x0000_s1031">
                <w:txbxContent>
                  <w:p w:rsidR="004C1205" w:rsidRPr="00B5206E" w:rsidRDefault="004C1205" w:rsidP="007A34C8">
                    <w:pPr>
                      <w:jc w:val="center"/>
                      <w:rPr>
                        <w:b/>
                      </w:rPr>
                    </w:pPr>
                    <w:r w:rsidRPr="00B5206E">
                      <w:rPr>
                        <w:b/>
                      </w:rPr>
                      <w:t>Выпускники</w:t>
                    </w:r>
                  </w:p>
                </w:txbxContent>
              </v:textbox>
            </v:rect>
            <v:rect id="_x0000_s1032" style="position:absolute;left:6657;top:4798;width:1691;height:696">
              <v:textbox style="mso-next-textbox:#_x0000_s1032">
                <w:txbxContent>
                  <w:p w:rsidR="004C1205" w:rsidRPr="00B5206E" w:rsidRDefault="004C1205" w:rsidP="007A34C8">
                    <w:pPr>
                      <w:jc w:val="right"/>
                      <w:rPr>
                        <w:b/>
                      </w:rPr>
                    </w:pPr>
                    <w:r>
                      <w:rPr>
                        <w:b/>
                      </w:rPr>
                      <w:t xml:space="preserve">      Абитуриенты</w:t>
                    </w:r>
                  </w:p>
                </w:txbxContent>
              </v:textbox>
            </v:rect>
            <v:oval id="_x0000_s1033" style="position:absolute;left:2704;top:3405;width:4376;height:3484" strokeweight="1.5pt"/>
            <v:rect id="_x0000_s1034" style="position:absolute;left:4116;top:4101;width:1835;height:559">
              <v:textbox style="mso-next-textbox:#_x0000_s1034">
                <w:txbxContent>
                  <w:p w:rsidR="004C1205" w:rsidRPr="00E84FDD" w:rsidRDefault="004C1205" w:rsidP="007A34C8">
                    <w:pPr>
                      <w:jc w:val="center"/>
                      <w:rPr>
                        <w:b/>
                        <w:i/>
                      </w:rPr>
                    </w:pPr>
                    <w:r w:rsidRPr="00E84FDD">
                      <w:rPr>
                        <w:b/>
                        <w:i/>
                      </w:rPr>
                      <w:t>Студенты</w:t>
                    </w:r>
                  </w:p>
                </w:txbxContent>
              </v:textbox>
            </v:rect>
            <v:rect id="_x0000_s1035" style="position:absolute;left:4714;top:5494;width:1694;height:558">
              <v:textbox style="mso-next-textbox:#_x0000_s1035">
                <w:txbxContent>
                  <w:p w:rsidR="004C1205" w:rsidRPr="00E84FDD" w:rsidRDefault="004C1205" w:rsidP="007A34C8">
                    <w:pPr>
                      <w:jc w:val="center"/>
                      <w:rPr>
                        <w:b/>
                        <w:i/>
                      </w:rPr>
                    </w:pPr>
                    <w:r w:rsidRPr="00E84FDD">
                      <w:rPr>
                        <w:b/>
                        <w:i/>
                      </w:rPr>
                      <w:t>Сотрудники/</w:t>
                    </w:r>
                    <w:r w:rsidRPr="00E84FDD">
                      <w:rPr>
                        <w:b/>
                        <w:i/>
                      </w:rPr>
                      <w:br/>
                      <w:t>преподаватели</w:t>
                    </w:r>
                  </w:p>
                </w:txbxContent>
              </v:textbox>
            </v:rect>
            <v:line id="_x0000_s1036" style="position:absolute" from="4257,3405" to="5810,3405">
              <v:stroke startarrow="block" endarrow="block"/>
            </v:line>
            <v:line id="_x0000_s1037" style="position:absolute;flip:x" from="5104,3405" to="5810,4101">
              <v:stroke startarrow="block" endarrow="block"/>
            </v:line>
            <v:line id="_x0000_s1038" style="position:absolute" from="4257,3405" to="5104,4101">
              <v:stroke startarrow="block" endarrow="block"/>
            </v:line>
            <v:line id="_x0000_s1039" style="position:absolute;flip:x" from="5528,3962" to="7080,5495">
              <v:stroke startarrow="block" endarrow="block"/>
            </v:line>
            <v:line id="_x0000_s1040" style="position:absolute;flip:x" from="6516,3962" to="7362,6471">
              <v:stroke startarrow="block" endarrow="block"/>
            </v:line>
            <v:line id="_x0000_s1041" style="position:absolute" from="7927,3962" to="7927,4798">
              <v:stroke startarrow="block" endarrow="block"/>
            </v:line>
            <v:line id="_x0000_s1042" style="position:absolute;flip:x" from="7222,5495" to="7927,6471">
              <v:stroke startarrow="block" endarrow="block"/>
            </v:line>
            <v:line id="_x0000_s1043" style="position:absolute" from="2422,3962" to="5669,6889">
              <v:stroke startarrow="block" endarrow="block"/>
            </v:line>
            <v:line id="_x0000_s1044" style="position:absolute" from="3128,6471" to="5669,7028">
              <v:stroke startarrow="block" endarrow="block"/>
            </v:line>
            <v:line id="_x0000_s1045" style="position:absolute;flip:y" from="2422,4380" to="4116,5774">
              <v:stroke startarrow="block" endarrow="block"/>
            </v:line>
            <v:line id="_x0000_s1046" style="position:absolute" from="5104,4659" to="5104,5495">
              <v:stroke startarrow="block" endarrow="block"/>
            </v:line>
            <v:rect id="_x0000_s1047" style="position:absolute;left:4116;top:6276;width:304;height:360" strokecolor="white">
              <v:textbox>
                <w:txbxContent>
                  <w:p w:rsidR="004C1205" w:rsidRPr="00D20C80" w:rsidRDefault="004C1205" w:rsidP="007A34C8">
                    <w:pPr>
                      <w:rPr>
                        <w:sz w:val="28"/>
                        <w:szCs w:val="28"/>
                      </w:rPr>
                    </w:pPr>
                    <w:r w:rsidRPr="00D20C80">
                      <w:rPr>
                        <w:sz w:val="28"/>
                        <w:szCs w:val="28"/>
                      </w:rPr>
                      <w:t>1</w:t>
                    </w:r>
                  </w:p>
                </w:txbxContent>
              </v:textbox>
            </v:rect>
            <v:rect id="_x0000_s1048" style="position:absolute;left:3128;top:5208;width:268;height:383" strokecolor="white">
              <v:textbox>
                <w:txbxContent>
                  <w:p w:rsidR="004C1205" w:rsidRDefault="004C1205" w:rsidP="007A34C8">
                    <w:r>
                      <w:t>2</w:t>
                    </w:r>
                  </w:p>
                </w:txbxContent>
              </v:textbox>
            </v:rect>
            <v:rect id="_x0000_s1049" style="position:absolute;left:4175;top:5208;width:164;height:314" strokecolor="white">
              <v:textbox>
                <w:txbxContent>
                  <w:p w:rsidR="004C1205" w:rsidRDefault="004C1205" w:rsidP="007A34C8">
                    <w:r>
                      <w:t>3</w:t>
                    </w:r>
                  </w:p>
                </w:txbxContent>
              </v:textbox>
            </v:rect>
            <v:rect id="_x0000_s1050" style="position:absolute;left:4257;top:3640;width:245;height:322" strokecolor="white">
              <v:textbox>
                <w:txbxContent>
                  <w:p w:rsidR="004C1205" w:rsidRDefault="004C1205" w:rsidP="007A34C8">
                    <w:r>
                      <w:t>4</w:t>
                    </w:r>
                  </w:p>
                </w:txbxContent>
              </v:textbox>
            </v:rect>
            <v:rect id="_x0000_s1051" style="position:absolute;left:4902;top:3477;width:283;height:279" strokecolor="white">
              <v:textbox>
                <w:txbxContent>
                  <w:p w:rsidR="004C1205" w:rsidRDefault="004C1205" w:rsidP="007A34C8">
                    <w:r>
                      <w:t>5</w:t>
                    </w:r>
                  </w:p>
                </w:txbxContent>
              </v:textbox>
            </v:rect>
            <v:rect id="_x0000_s1052" style="position:absolute;left:5528;top:3683;width:283;height:348" strokecolor="white">
              <v:textbox>
                <w:txbxContent>
                  <w:p w:rsidR="004C1205" w:rsidRDefault="004C1205" w:rsidP="007A34C8">
                    <w:r>
                      <w:t>6</w:t>
                    </w:r>
                  </w:p>
                </w:txbxContent>
              </v:textbox>
            </v:rect>
            <v:rect id="_x0000_s1053" style="position:absolute;left:6161;top:4314;width:247;height:278" strokecolor="white">
              <v:textbox>
                <w:txbxContent>
                  <w:p w:rsidR="004C1205" w:rsidRDefault="004C1205" w:rsidP="007A34C8">
                    <w:r>
                      <w:t>7</w:t>
                    </w:r>
                  </w:p>
                </w:txbxContent>
              </v:textbox>
            </v:rect>
            <v:rect id="_x0000_s1054" style="position:absolute;left:6516;top:5346;width:234;height:353" strokecolor="white">
              <v:textbox>
                <w:txbxContent>
                  <w:p w:rsidR="004C1205" w:rsidRDefault="004C1205" w:rsidP="007A34C8">
                    <w:r>
                      <w:t>8</w:t>
                    </w:r>
                  </w:p>
                </w:txbxContent>
              </v:textbox>
            </v:rect>
            <v:rect id="_x0000_s1055" style="position:absolute;left:7537;top:4314;width:259;height:345" strokecolor="white">
              <v:textbox>
                <w:txbxContent>
                  <w:p w:rsidR="004C1205" w:rsidRDefault="004C1205" w:rsidP="007A34C8">
                    <w:r>
                      <w:t>9</w:t>
                    </w:r>
                  </w:p>
                </w:txbxContent>
              </v:textbox>
            </v:rect>
            <v:rect id="_x0000_s1056" style="position:absolute;left:6984;top:5774;width:482;height:278" strokecolor="white">
              <v:textbox>
                <w:txbxContent>
                  <w:p w:rsidR="004C1205" w:rsidRDefault="004C1205" w:rsidP="007A34C8">
                    <w:r>
                      <w:t>11</w:t>
                    </w:r>
                  </w:p>
                </w:txbxContent>
              </v:textbox>
            </v:rect>
            <v:rect id="_x0000_s1057" style="position:absolute;left:5185;top:4871;width:484;height:337" strokecolor="white">
              <v:textbox>
                <w:txbxContent>
                  <w:p w:rsidR="004C1205" w:rsidRDefault="004C1205" w:rsidP="007A34C8">
                    <w:r>
                      <w:t>12</w:t>
                    </w:r>
                  </w:p>
                </w:txbxContent>
              </v:textbox>
            </v:rect>
            <w10:wrap type="none"/>
            <w10:anchorlock/>
          </v:group>
        </w:pict>
      </w:r>
    </w:p>
    <w:p w:rsidR="0080340F" w:rsidRDefault="0015739D" w:rsidP="0080340F">
      <w:pPr>
        <w:pStyle w:val="a3"/>
        <w:spacing w:after="0" w:line="240" w:lineRule="auto"/>
        <w:ind w:left="-709" w:firstLine="425"/>
        <w:jc w:val="both"/>
        <w:rPr>
          <w:rFonts w:ascii="Times New Roman" w:hAnsi="Times New Roman" w:cs="Times New Roman"/>
          <w:sz w:val="28"/>
          <w:szCs w:val="28"/>
        </w:rPr>
      </w:pPr>
      <w:r w:rsidRPr="0080340F">
        <w:rPr>
          <w:rFonts w:ascii="Times New Roman" w:hAnsi="Times New Roman" w:cs="Times New Roman"/>
          <w:b/>
          <w:sz w:val="28"/>
          <w:szCs w:val="28"/>
        </w:rPr>
        <w:t>Задание</w:t>
      </w:r>
      <w:r w:rsidRPr="0080340F">
        <w:rPr>
          <w:rFonts w:ascii="Times New Roman" w:hAnsi="Times New Roman" w:cs="Times New Roman"/>
          <w:sz w:val="28"/>
          <w:szCs w:val="28"/>
        </w:rPr>
        <w:t xml:space="preserve">: </w:t>
      </w:r>
      <w:r w:rsidRPr="0015739D">
        <w:rPr>
          <w:rFonts w:ascii="Times New Roman" w:hAnsi="Times New Roman" w:cs="Times New Roman"/>
          <w:sz w:val="28"/>
          <w:szCs w:val="28"/>
        </w:rPr>
        <w:t>в группах по 2-3 челове</w:t>
      </w:r>
      <w:r w:rsidR="0080340F">
        <w:rPr>
          <w:rFonts w:ascii="Times New Roman" w:hAnsi="Times New Roman" w:cs="Times New Roman"/>
          <w:sz w:val="28"/>
          <w:szCs w:val="28"/>
        </w:rPr>
        <w:t>ка описать требования каждой из</w:t>
      </w:r>
    </w:p>
    <w:p w:rsidR="007A34C8" w:rsidRDefault="0015739D" w:rsidP="0080340F">
      <w:pPr>
        <w:pStyle w:val="a3"/>
        <w:spacing w:after="0" w:line="240" w:lineRule="auto"/>
        <w:ind w:left="-709" w:firstLine="425"/>
        <w:jc w:val="both"/>
        <w:rPr>
          <w:rFonts w:ascii="Times New Roman" w:hAnsi="Times New Roman" w:cs="Times New Roman"/>
          <w:sz w:val="28"/>
          <w:szCs w:val="28"/>
        </w:rPr>
      </w:pPr>
      <w:r w:rsidRPr="0015739D">
        <w:rPr>
          <w:rFonts w:ascii="Times New Roman" w:hAnsi="Times New Roman" w:cs="Times New Roman"/>
          <w:sz w:val="28"/>
          <w:szCs w:val="28"/>
        </w:rPr>
        <w:t>заинтересованных сторон вуза.</w:t>
      </w:r>
    </w:p>
    <w:p w:rsidR="005521EC" w:rsidRPr="00172BCF" w:rsidRDefault="005521EC" w:rsidP="00172BCF">
      <w:pPr>
        <w:spacing w:after="0" w:line="240" w:lineRule="auto"/>
        <w:jc w:val="both"/>
        <w:rPr>
          <w:rFonts w:ascii="Times New Roman" w:hAnsi="Times New Roman" w:cs="Times New Roman"/>
          <w:sz w:val="28"/>
          <w:szCs w:val="28"/>
        </w:rPr>
      </w:pPr>
    </w:p>
    <w:p w:rsidR="005521EC" w:rsidRDefault="005521EC" w:rsidP="0080340F">
      <w:pPr>
        <w:pStyle w:val="a3"/>
        <w:spacing w:after="0" w:line="240" w:lineRule="auto"/>
        <w:ind w:left="-709" w:firstLine="425"/>
        <w:jc w:val="both"/>
        <w:rPr>
          <w:rFonts w:ascii="Times New Roman" w:hAnsi="Times New Roman" w:cs="Times New Roman"/>
          <w:sz w:val="28"/>
          <w:szCs w:val="28"/>
        </w:rPr>
      </w:pPr>
    </w:p>
    <w:p w:rsidR="00CB1762" w:rsidRPr="00CB1762" w:rsidRDefault="00CB1762" w:rsidP="0080340F">
      <w:pPr>
        <w:pStyle w:val="a3"/>
        <w:spacing w:after="0" w:line="240" w:lineRule="auto"/>
        <w:ind w:left="-709" w:firstLine="425"/>
        <w:jc w:val="both"/>
        <w:rPr>
          <w:rFonts w:ascii="Times New Roman" w:hAnsi="Times New Roman" w:cs="Times New Roman"/>
          <w:b/>
          <w:sz w:val="28"/>
          <w:szCs w:val="28"/>
        </w:rPr>
      </w:pPr>
      <w:r w:rsidRPr="00CB1762">
        <w:rPr>
          <w:rFonts w:ascii="Times New Roman" w:hAnsi="Times New Roman" w:cs="Times New Roman"/>
          <w:b/>
          <w:sz w:val="28"/>
          <w:szCs w:val="28"/>
        </w:rPr>
        <w:t xml:space="preserve">Задание к занятию 4: </w:t>
      </w:r>
    </w:p>
    <w:p w:rsidR="00CB1762" w:rsidRDefault="00CB1762" w:rsidP="0080340F">
      <w:pPr>
        <w:pStyle w:val="a3"/>
        <w:spacing w:after="0" w:line="240" w:lineRule="auto"/>
        <w:ind w:left="-709" w:firstLine="425"/>
        <w:jc w:val="both"/>
        <w:rPr>
          <w:rFonts w:ascii="Times New Roman" w:hAnsi="Times New Roman" w:cs="Times New Roman"/>
          <w:sz w:val="28"/>
          <w:szCs w:val="28"/>
        </w:rPr>
      </w:pPr>
      <w:r>
        <w:rPr>
          <w:rFonts w:ascii="Times New Roman" w:hAnsi="Times New Roman" w:cs="Times New Roman"/>
          <w:sz w:val="28"/>
          <w:szCs w:val="28"/>
        </w:rPr>
        <w:t xml:space="preserve">Доклады: </w:t>
      </w:r>
    </w:p>
    <w:p w:rsidR="00CB1762" w:rsidRPr="0024740D" w:rsidRDefault="00CB1762" w:rsidP="00EB16FD">
      <w:pPr>
        <w:pStyle w:val="a3"/>
        <w:numPr>
          <w:ilvl w:val="0"/>
          <w:numId w:val="34"/>
        </w:numPr>
        <w:spacing w:after="0" w:line="240" w:lineRule="auto"/>
        <w:jc w:val="both"/>
        <w:rPr>
          <w:rFonts w:ascii="Times New Roman" w:hAnsi="Times New Roman" w:cs="Times New Roman"/>
          <w:sz w:val="28"/>
          <w:szCs w:val="28"/>
        </w:rPr>
      </w:pPr>
      <w:r w:rsidRPr="0024740D">
        <w:rPr>
          <w:rFonts w:ascii="Times New Roman" w:hAnsi="Times New Roman" w:cs="Times New Roman"/>
          <w:sz w:val="28"/>
          <w:szCs w:val="28"/>
        </w:rPr>
        <w:t>Сущность стратегического управления.</w:t>
      </w:r>
    </w:p>
    <w:p w:rsidR="00CB1762" w:rsidRPr="0024740D" w:rsidRDefault="00CB1762" w:rsidP="00EB16FD">
      <w:pPr>
        <w:pStyle w:val="a3"/>
        <w:numPr>
          <w:ilvl w:val="0"/>
          <w:numId w:val="34"/>
        </w:numPr>
        <w:spacing w:after="0" w:line="240" w:lineRule="auto"/>
        <w:jc w:val="both"/>
        <w:rPr>
          <w:rFonts w:ascii="Times New Roman" w:hAnsi="Times New Roman" w:cs="Times New Roman"/>
          <w:sz w:val="28"/>
          <w:szCs w:val="28"/>
        </w:rPr>
      </w:pPr>
      <w:r w:rsidRPr="0024740D">
        <w:rPr>
          <w:rFonts w:ascii="Times New Roman" w:hAnsi="Times New Roman" w:cs="Times New Roman"/>
          <w:sz w:val="28"/>
          <w:szCs w:val="28"/>
        </w:rPr>
        <w:t>Стратегия наступления в управлении образовательной организаци</w:t>
      </w:r>
      <w:r w:rsidR="000166EB" w:rsidRPr="0024740D">
        <w:rPr>
          <w:rFonts w:ascii="Times New Roman" w:hAnsi="Times New Roman" w:cs="Times New Roman"/>
          <w:sz w:val="28"/>
          <w:szCs w:val="28"/>
        </w:rPr>
        <w:t>ей</w:t>
      </w:r>
      <w:r w:rsidRPr="0024740D">
        <w:rPr>
          <w:rFonts w:ascii="Times New Roman" w:hAnsi="Times New Roman" w:cs="Times New Roman"/>
          <w:sz w:val="28"/>
          <w:szCs w:val="28"/>
        </w:rPr>
        <w:t>.</w:t>
      </w:r>
    </w:p>
    <w:p w:rsidR="00CB1762" w:rsidRPr="0024740D" w:rsidRDefault="00CB1762" w:rsidP="00EB16FD">
      <w:pPr>
        <w:pStyle w:val="a3"/>
        <w:numPr>
          <w:ilvl w:val="0"/>
          <w:numId w:val="34"/>
        </w:numPr>
        <w:spacing w:after="0" w:line="240" w:lineRule="auto"/>
        <w:jc w:val="both"/>
        <w:rPr>
          <w:rFonts w:ascii="Times New Roman" w:hAnsi="Times New Roman" w:cs="Times New Roman"/>
          <w:sz w:val="28"/>
          <w:szCs w:val="28"/>
        </w:rPr>
      </w:pPr>
      <w:r w:rsidRPr="0024740D">
        <w:rPr>
          <w:rFonts w:ascii="Times New Roman" w:hAnsi="Times New Roman" w:cs="Times New Roman"/>
          <w:sz w:val="28"/>
          <w:szCs w:val="28"/>
        </w:rPr>
        <w:t xml:space="preserve">Стратегия обороны в </w:t>
      </w:r>
      <w:r w:rsidR="000166EB" w:rsidRPr="0024740D">
        <w:rPr>
          <w:rFonts w:ascii="Times New Roman" w:hAnsi="Times New Roman" w:cs="Times New Roman"/>
          <w:sz w:val="28"/>
          <w:szCs w:val="28"/>
        </w:rPr>
        <w:t>управлении образовательной организацией.</w:t>
      </w:r>
    </w:p>
    <w:p w:rsidR="00220517" w:rsidRPr="0024740D" w:rsidRDefault="00220517" w:rsidP="00EB16FD">
      <w:pPr>
        <w:pStyle w:val="a3"/>
        <w:numPr>
          <w:ilvl w:val="0"/>
          <w:numId w:val="34"/>
        </w:numPr>
        <w:spacing w:after="0" w:line="240" w:lineRule="auto"/>
        <w:jc w:val="both"/>
        <w:rPr>
          <w:rFonts w:ascii="Times New Roman" w:hAnsi="Times New Roman" w:cs="Times New Roman"/>
          <w:sz w:val="28"/>
          <w:szCs w:val="28"/>
        </w:rPr>
      </w:pPr>
      <w:r w:rsidRPr="0024740D">
        <w:rPr>
          <w:rFonts w:ascii="Times New Roman" w:hAnsi="Times New Roman" w:cs="Times New Roman"/>
          <w:sz w:val="28"/>
          <w:szCs w:val="28"/>
        </w:rPr>
        <w:t>Стратегия фокусирования (концентрации) в управлении образовательной организацией.</w:t>
      </w:r>
    </w:p>
    <w:p w:rsidR="00626B1A" w:rsidRPr="0024740D" w:rsidRDefault="00626B1A" w:rsidP="00EB16FD">
      <w:pPr>
        <w:pStyle w:val="a3"/>
        <w:numPr>
          <w:ilvl w:val="0"/>
          <w:numId w:val="34"/>
        </w:numPr>
        <w:spacing w:after="0" w:line="240" w:lineRule="auto"/>
        <w:jc w:val="both"/>
        <w:rPr>
          <w:rFonts w:ascii="Times New Roman" w:hAnsi="Times New Roman" w:cs="Times New Roman"/>
          <w:sz w:val="28"/>
          <w:szCs w:val="28"/>
        </w:rPr>
      </w:pPr>
      <w:r w:rsidRPr="0024740D">
        <w:rPr>
          <w:rFonts w:ascii="Times New Roman" w:hAnsi="Times New Roman" w:cs="Times New Roman"/>
          <w:sz w:val="28"/>
          <w:szCs w:val="28"/>
        </w:rPr>
        <w:t>Иные стратегии образовательной организации в условиях конкуренции.</w:t>
      </w:r>
    </w:p>
    <w:p w:rsidR="007A34C8" w:rsidRDefault="007A34C8" w:rsidP="00AE702C">
      <w:pPr>
        <w:rPr>
          <w:rFonts w:ascii="Times New Roman" w:hAnsi="Times New Roman" w:cs="Times New Roman"/>
          <w:b/>
          <w:sz w:val="28"/>
          <w:szCs w:val="28"/>
        </w:rPr>
      </w:pPr>
    </w:p>
    <w:p w:rsidR="008655CC" w:rsidRDefault="008655CC" w:rsidP="00AE702C">
      <w:pPr>
        <w:rPr>
          <w:rFonts w:ascii="Times New Roman" w:hAnsi="Times New Roman" w:cs="Times New Roman"/>
          <w:b/>
          <w:sz w:val="28"/>
          <w:szCs w:val="28"/>
        </w:rPr>
        <w:sectPr w:rsidR="008655CC" w:rsidSect="00C22CCF">
          <w:footerReference w:type="default" r:id="rId18"/>
          <w:pgSz w:w="11906" w:h="16838"/>
          <w:pgMar w:top="1134" w:right="850" w:bottom="1134" w:left="1701" w:header="708" w:footer="708" w:gutter="0"/>
          <w:cols w:space="708"/>
          <w:docGrid w:linePitch="360"/>
        </w:sectPr>
      </w:pPr>
    </w:p>
    <w:p w:rsidR="00774772" w:rsidRDefault="009B2A99" w:rsidP="00774772">
      <w:pPr>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2. </w:t>
      </w:r>
      <w:r w:rsidRPr="009B2A99">
        <w:rPr>
          <w:rFonts w:ascii="Times New Roman" w:hAnsi="Times New Roman" w:cs="Times New Roman"/>
          <w:b/>
          <w:sz w:val="28"/>
          <w:szCs w:val="28"/>
        </w:rPr>
        <w:t>С</w:t>
      </w:r>
      <w:r w:rsidR="00742DEC">
        <w:rPr>
          <w:rFonts w:ascii="Times New Roman" w:hAnsi="Times New Roman" w:cs="Times New Roman"/>
          <w:b/>
          <w:sz w:val="28"/>
          <w:szCs w:val="28"/>
        </w:rPr>
        <w:t>ОВРЕМЕННЫЕ ТЕХНОЛОГИИ РАЗРА</w:t>
      </w:r>
      <w:r w:rsidR="00D87C1E">
        <w:rPr>
          <w:rFonts w:ascii="Times New Roman" w:hAnsi="Times New Roman" w:cs="Times New Roman"/>
          <w:b/>
          <w:sz w:val="28"/>
          <w:szCs w:val="28"/>
        </w:rPr>
        <w:t>Б</w:t>
      </w:r>
      <w:r w:rsidR="00742DEC">
        <w:rPr>
          <w:rFonts w:ascii="Times New Roman" w:hAnsi="Times New Roman" w:cs="Times New Roman"/>
          <w:b/>
          <w:sz w:val="28"/>
          <w:szCs w:val="28"/>
        </w:rPr>
        <w:t>ОТКИ УПРАВ</w:t>
      </w:r>
      <w:r w:rsidR="00D87C1E">
        <w:rPr>
          <w:rFonts w:ascii="Times New Roman" w:hAnsi="Times New Roman" w:cs="Times New Roman"/>
          <w:b/>
          <w:sz w:val="28"/>
          <w:szCs w:val="28"/>
        </w:rPr>
        <w:t>Л</w:t>
      </w:r>
      <w:r w:rsidR="00742DEC">
        <w:rPr>
          <w:rFonts w:ascii="Times New Roman" w:hAnsi="Times New Roman" w:cs="Times New Roman"/>
          <w:b/>
          <w:sz w:val="28"/>
          <w:szCs w:val="28"/>
        </w:rPr>
        <w:t xml:space="preserve">ЕНЧЕСКИХ РЕШЕНИЙ </w:t>
      </w:r>
    </w:p>
    <w:p w:rsidR="00DF1094" w:rsidRPr="00D556B9" w:rsidRDefault="00DF1094" w:rsidP="00DF1094">
      <w:pPr>
        <w:jc w:val="center"/>
        <w:rPr>
          <w:rFonts w:ascii="Times New Roman" w:hAnsi="Times New Roman" w:cs="Times New Roman"/>
          <w:b/>
          <w:sz w:val="28"/>
          <w:szCs w:val="28"/>
        </w:rPr>
      </w:pPr>
      <w:r w:rsidRPr="00D556B9">
        <w:rPr>
          <w:rFonts w:ascii="Times New Roman" w:hAnsi="Times New Roman" w:cs="Times New Roman"/>
          <w:b/>
          <w:sz w:val="28"/>
          <w:szCs w:val="28"/>
        </w:rPr>
        <w:t>2.</w:t>
      </w:r>
      <w:r>
        <w:rPr>
          <w:rFonts w:ascii="Times New Roman" w:hAnsi="Times New Roman" w:cs="Times New Roman"/>
          <w:b/>
          <w:sz w:val="28"/>
          <w:szCs w:val="28"/>
        </w:rPr>
        <w:t>1</w:t>
      </w:r>
      <w:r w:rsidRPr="00D556B9">
        <w:rPr>
          <w:rFonts w:ascii="Times New Roman" w:hAnsi="Times New Roman" w:cs="Times New Roman"/>
          <w:b/>
          <w:sz w:val="28"/>
          <w:szCs w:val="28"/>
        </w:rPr>
        <w:t xml:space="preserve">. Модели процесса принятия управленческих решений (л) </w:t>
      </w:r>
    </w:p>
    <w:p w:rsidR="00DF1094" w:rsidRPr="00D556B9" w:rsidRDefault="00DF1094" w:rsidP="00CF2672">
      <w:pPr>
        <w:pStyle w:val="a3"/>
        <w:spacing w:after="0" w:line="240" w:lineRule="auto"/>
        <w:ind w:left="360"/>
        <w:jc w:val="both"/>
        <w:rPr>
          <w:rFonts w:ascii="Times New Roman" w:hAnsi="Times New Roman" w:cs="Times New Roman"/>
          <w:i/>
          <w:sz w:val="28"/>
          <w:szCs w:val="28"/>
        </w:rPr>
      </w:pPr>
      <w:r w:rsidRPr="00D556B9">
        <w:rPr>
          <w:rFonts w:ascii="Times New Roman" w:hAnsi="Times New Roman" w:cs="Times New Roman"/>
          <w:i/>
          <w:sz w:val="28"/>
          <w:szCs w:val="28"/>
        </w:rPr>
        <w:t>План лекции</w:t>
      </w:r>
      <w:r>
        <w:rPr>
          <w:rFonts w:ascii="Times New Roman" w:hAnsi="Times New Roman" w:cs="Times New Roman"/>
          <w:i/>
          <w:sz w:val="28"/>
          <w:szCs w:val="28"/>
        </w:rPr>
        <w:t xml:space="preserve"> </w:t>
      </w:r>
    </w:p>
    <w:p w:rsidR="00DF1094" w:rsidRPr="00C43C2C" w:rsidRDefault="00C43C2C" w:rsidP="00EB16FD">
      <w:pPr>
        <w:pStyle w:val="a3"/>
        <w:numPr>
          <w:ilvl w:val="0"/>
          <w:numId w:val="41"/>
        </w:numPr>
        <w:spacing w:after="0" w:line="240" w:lineRule="auto"/>
        <w:jc w:val="both"/>
        <w:rPr>
          <w:rFonts w:ascii="Times New Roman" w:hAnsi="Times New Roman" w:cs="Times New Roman"/>
          <w:i/>
          <w:sz w:val="28"/>
          <w:szCs w:val="28"/>
        </w:rPr>
      </w:pPr>
      <w:r w:rsidRPr="00C43C2C">
        <w:rPr>
          <w:rFonts w:ascii="Times New Roman" w:hAnsi="Times New Roman" w:cs="Times New Roman"/>
          <w:sz w:val="28"/>
          <w:szCs w:val="28"/>
        </w:rPr>
        <w:t>Понятие модели в управлении</w:t>
      </w:r>
    </w:p>
    <w:p w:rsidR="00C43C2C" w:rsidRPr="00C43C2C" w:rsidRDefault="00C43C2C" w:rsidP="00EB16FD">
      <w:pPr>
        <w:pStyle w:val="a3"/>
        <w:numPr>
          <w:ilvl w:val="0"/>
          <w:numId w:val="41"/>
        </w:numPr>
        <w:spacing w:after="0" w:line="240" w:lineRule="auto"/>
        <w:jc w:val="both"/>
        <w:rPr>
          <w:rFonts w:ascii="Times New Roman" w:hAnsi="Times New Roman" w:cs="Times New Roman"/>
          <w:i/>
          <w:sz w:val="28"/>
          <w:szCs w:val="28"/>
        </w:rPr>
      </w:pPr>
      <w:r w:rsidRPr="00C43C2C">
        <w:rPr>
          <w:rFonts w:ascii="Times New Roman" w:hAnsi="Times New Roman" w:cs="Times New Roman"/>
          <w:sz w:val="28"/>
          <w:szCs w:val="28"/>
        </w:rPr>
        <w:t>Модели управления организацией</w:t>
      </w:r>
    </w:p>
    <w:p w:rsidR="00C43C2C" w:rsidRDefault="00C43C2C" w:rsidP="00EB16FD">
      <w:pPr>
        <w:pStyle w:val="a3"/>
        <w:numPr>
          <w:ilvl w:val="0"/>
          <w:numId w:val="41"/>
        </w:numPr>
        <w:spacing w:after="0" w:line="240" w:lineRule="auto"/>
        <w:jc w:val="both"/>
        <w:rPr>
          <w:rFonts w:ascii="Times New Roman" w:hAnsi="Times New Roman" w:cs="Times New Roman"/>
          <w:sz w:val="28"/>
          <w:szCs w:val="28"/>
        </w:rPr>
      </w:pPr>
      <w:r w:rsidRPr="00C43C2C">
        <w:rPr>
          <w:rFonts w:ascii="Times New Roman" w:hAnsi="Times New Roman" w:cs="Times New Roman"/>
          <w:sz w:val="28"/>
          <w:szCs w:val="28"/>
        </w:rPr>
        <w:t>Классификации моделей процесса принятия управленческих решений (по М.Роджеру).</w:t>
      </w:r>
    </w:p>
    <w:p w:rsidR="00C43C2C" w:rsidRPr="00C43C2C" w:rsidRDefault="00C43C2C" w:rsidP="00EB16FD">
      <w:pPr>
        <w:pStyle w:val="a3"/>
        <w:numPr>
          <w:ilvl w:val="0"/>
          <w:numId w:val="41"/>
        </w:numPr>
        <w:spacing w:after="0" w:line="240" w:lineRule="auto"/>
        <w:jc w:val="both"/>
        <w:rPr>
          <w:rFonts w:ascii="Times New Roman" w:hAnsi="Times New Roman" w:cs="Times New Roman"/>
          <w:sz w:val="28"/>
          <w:szCs w:val="28"/>
        </w:rPr>
      </w:pPr>
      <w:r w:rsidRPr="00C43C2C">
        <w:rPr>
          <w:rFonts w:ascii="Times New Roman" w:hAnsi="Times New Roman" w:cs="Times New Roman"/>
          <w:sz w:val="28"/>
          <w:szCs w:val="28"/>
        </w:rPr>
        <w:t>Доклады по стратегиям деятельности образовательной организации.</w:t>
      </w:r>
    </w:p>
    <w:p w:rsidR="003A6458" w:rsidRDefault="003A6458" w:rsidP="00CF2672">
      <w:pPr>
        <w:pStyle w:val="a3"/>
        <w:spacing w:after="0" w:line="240" w:lineRule="auto"/>
        <w:ind w:left="360"/>
        <w:jc w:val="both"/>
        <w:rPr>
          <w:rFonts w:ascii="Times New Roman" w:hAnsi="Times New Roman" w:cs="Times New Roman"/>
          <w:i/>
          <w:sz w:val="28"/>
          <w:szCs w:val="28"/>
        </w:rPr>
      </w:pPr>
    </w:p>
    <w:p w:rsidR="003A6458" w:rsidRDefault="003A6458" w:rsidP="00CF2672">
      <w:pPr>
        <w:pStyle w:val="a3"/>
        <w:spacing w:after="0" w:line="240" w:lineRule="auto"/>
        <w:ind w:left="360"/>
        <w:jc w:val="both"/>
        <w:rPr>
          <w:rFonts w:ascii="Times New Roman" w:hAnsi="Times New Roman" w:cs="Times New Roman"/>
          <w:i/>
          <w:sz w:val="28"/>
          <w:szCs w:val="28"/>
        </w:rPr>
      </w:pPr>
      <w:r>
        <w:rPr>
          <w:rFonts w:ascii="Times New Roman" w:hAnsi="Times New Roman" w:cs="Times New Roman"/>
          <w:i/>
          <w:sz w:val="28"/>
          <w:szCs w:val="28"/>
        </w:rPr>
        <w:t>Литература:</w:t>
      </w:r>
    </w:p>
    <w:p w:rsidR="003A6458" w:rsidRDefault="00CF2672" w:rsidP="00EB16FD">
      <w:pPr>
        <w:pStyle w:val="a3"/>
        <w:numPr>
          <w:ilvl w:val="0"/>
          <w:numId w:val="35"/>
        </w:numPr>
        <w:autoSpaceDE w:val="0"/>
        <w:autoSpaceDN w:val="0"/>
        <w:adjustRightInd w:val="0"/>
        <w:spacing w:after="0" w:line="240" w:lineRule="auto"/>
        <w:jc w:val="both"/>
        <w:rPr>
          <w:rFonts w:ascii="Times New Roman" w:hAnsi="Times New Roman" w:cs="Times New Roman"/>
          <w:sz w:val="28"/>
          <w:szCs w:val="28"/>
        </w:rPr>
      </w:pPr>
      <w:r w:rsidRPr="00CF2672">
        <w:rPr>
          <w:rFonts w:ascii="Times New Roman" w:hAnsi="Times New Roman" w:cs="Times New Roman"/>
          <w:sz w:val="28"/>
          <w:szCs w:val="28"/>
        </w:rPr>
        <w:t>Литвак Б.Г. Разработка управленческого решения. Учебник. — 3-е</w:t>
      </w:r>
      <w:r>
        <w:rPr>
          <w:rFonts w:ascii="Times New Roman" w:hAnsi="Times New Roman" w:cs="Times New Roman"/>
          <w:sz w:val="28"/>
          <w:szCs w:val="28"/>
        </w:rPr>
        <w:t xml:space="preserve"> </w:t>
      </w:r>
      <w:r w:rsidRPr="00CF2672">
        <w:rPr>
          <w:rFonts w:ascii="Times New Roman" w:hAnsi="Times New Roman" w:cs="Times New Roman"/>
          <w:sz w:val="28"/>
          <w:szCs w:val="28"/>
        </w:rPr>
        <w:t>изд., испр. — М.: Дело, 2002. — 392 с.</w:t>
      </w:r>
    </w:p>
    <w:p w:rsidR="00CF2672" w:rsidRDefault="00D86B1B" w:rsidP="00EB16FD">
      <w:pPr>
        <w:pStyle w:val="a3"/>
        <w:numPr>
          <w:ilvl w:val="0"/>
          <w:numId w:val="35"/>
        </w:numPr>
        <w:autoSpaceDE w:val="0"/>
        <w:autoSpaceDN w:val="0"/>
        <w:adjustRightInd w:val="0"/>
        <w:spacing w:after="0" w:line="240" w:lineRule="auto"/>
        <w:jc w:val="both"/>
        <w:rPr>
          <w:rFonts w:ascii="Times New Roman" w:hAnsi="Times New Roman" w:cs="Times New Roman"/>
          <w:sz w:val="28"/>
          <w:szCs w:val="28"/>
        </w:rPr>
      </w:pPr>
      <w:r w:rsidRPr="00D86B1B">
        <w:rPr>
          <w:rFonts w:ascii="Times New Roman" w:hAnsi="Times New Roman" w:cs="Times New Roman"/>
          <w:sz w:val="28"/>
          <w:szCs w:val="28"/>
        </w:rPr>
        <w:t>Роджер М. Эффективное управление. М.: Финпресс, 1998.</w:t>
      </w:r>
    </w:p>
    <w:p w:rsidR="00D86B1B" w:rsidRPr="00D86B1B" w:rsidRDefault="00D86B1B" w:rsidP="00EB16FD">
      <w:pPr>
        <w:pStyle w:val="a3"/>
        <w:numPr>
          <w:ilvl w:val="0"/>
          <w:numId w:val="35"/>
        </w:numPr>
        <w:autoSpaceDE w:val="0"/>
        <w:autoSpaceDN w:val="0"/>
        <w:adjustRightInd w:val="0"/>
        <w:spacing w:after="0" w:line="240" w:lineRule="auto"/>
        <w:jc w:val="both"/>
        <w:rPr>
          <w:rFonts w:ascii="Times New Roman" w:hAnsi="Times New Roman" w:cs="Times New Roman"/>
          <w:sz w:val="28"/>
          <w:szCs w:val="28"/>
        </w:rPr>
      </w:pPr>
      <w:r w:rsidRPr="00D86B1B">
        <w:rPr>
          <w:rFonts w:ascii="Times New Roman" w:hAnsi="Times New Roman" w:cs="Times New Roman"/>
          <w:sz w:val="28"/>
          <w:szCs w:val="28"/>
        </w:rPr>
        <w:t>Мескон М. X., Альберт Л/., Хедуори Ф. Основы менеджмента. М.: Дело, 1998.</w:t>
      </w:r>
    </w:p>
    <w:p w:rsidR="00D86B1B" w:rsidRPr="00600DC8" w:rsidRDefault="00D86B1B" w:rsidP="00600DC8">
      <w:pPr>
        <w:spacing w:after="0" w:line="240" w:lineRule="auto"/>
        <w:jc w:val="both"/>
        <w:rPr>
          <w:rFonts w:ascii="Times New Roman" w:hAnsi="Times New Roman" w:cs="Times New Roman"/>
          <w:i/>
          <w:sz w:val="28"/>
          <w:szCs w:val="28"/>
        </w:rPr>
      </w:pPr>
    </w:p>
    <w:p w:rsidR="00DF1094" w:rsidRPr="00C32418" w:rsidRDefault="00DF1094" w:rsidP="00CF2672">
      <w:pPr>
        <w:pStyle w:val="a3"/>
        <w:spacing w:after="0" w:line="240" w:lineRule="auto"/>
        <w:ind w:left="360"/>
        <w:jc w:val="both"/>
        <w:rPr>
          <w:rFonts w:ascii="Times New Roman" w:hAnsi="Times New Roman" w:cs="Times New Roman"/>
          <w:sz w:val="28"/>
          <w:szCs w:val="28"/>
        </w:rPr>
      </w:pPr>
      <w:r w:rsidRPr="00C32418">
        <w:rPr>
          <w:rFonts w:ascii="Times New Roman" w:hAnsi="Times New Roman" w:cs="Times New Roman"/>
          <w:i/>
          <w:sz w:val="28"/>
          <w:szCs w:val="28"/>
        </w:rPr>
        <w:t>Образовательные технологии:</w:t>
      </w:r>
      <w:r>
        <w:rPr>
          <w:rFonts w:ascii="Times New Roman" w:hAnsi="Times New Roman" w:cs="Times New Roman"/>
          <w:i/>
          <w:sz w:val="28"/>
          <w:szCs w:val="28"/>
        </w:rPr>
        <w:t xml:space="preserve"> </w:t>
      </w:r>
      <w:r w:rsidR="00545087" w:rsidRPr="00545087">
        <w:rPr>
          <w:rFonts w:ascii="Times New Roman" w:hAnsi="Times New Roman" w:cs="Times New Roman"/>
          <w:sz w:val="28"/>
          <w:szCs w:val="28"/>
        </w:rPr>
        <w:t>дискуссия.</w:t>
      </w:r>
    </w:p>
    <w:p w:rsidR="008655CC" w:rsidRDefault="008655CC">
      <w:pPr>
        <w:rPr>
          <w:rFonts w:ascii="Times New Roman" w:hAnsi="Times New Roman" w:cs="Times New Roman"/>
          <w:b/>
          <w:sz w:val="28"/>
          <w:szCs w:val="28"/>
        </w:rPr>
      </w:pPr>
      <w:r>
        <w:rPr>
          <w:rFonts w:ascii="Times New Roman" w:hAnsi="Times New Roman" w:cs="Times New Roman"/>
          <w:b/>
          <w:sz w:val="28"/>
          <w:szCs w:val="28"/>
        </w:rPr>
        <w:br w:type="page"/>
      </w:r>
    </w:p>
    <w:p w:rsidR="005E6396" w:rsidRPr="00B61B9D" w:rsidRDefault="00C43C2C" w:rsidP="00EB16FD">
      <w:pPr>
        <w:pStyle w:val="a3"/>
        <w:numPr>
          <w:ilvl w:val="0"/>
          <w:numId w:val="36"/>
        </w:num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Понятие модели в управлении</w:t>
      </w:r>
    </w:p>
    <w:p w:rsidR="00B61B9D" w:rsidRPr="00B61B9D" w:rsidRDefault="00B61B9D" w:rsidP="00B61B9D">
      <w:p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b/>
          <w:i/>
          <w:sz w:val="28"/>
          <w:szCs w:val="28"/>
        </w:rPr>
        <w:t>Модель</w:t>
      </w:r>
      <w:r w:rsidRPr="00B61B9D">
        <w:rPr>
          <w:rFonts w:ascii="Times New Roman" w:hAnsi="Times New Roman" w:cs="Times New Roman"/>
          <w:sz w:val="28"/>
          <w:szCs w:val="28"/>
        </w:rPr>
        <w:t xml:space="preserve"> - упрощение реальной жизненной ситуации, к которой она применяется (Мескон, Альберт и Хедоури).</w:t>
      </w:r>
    </w:p>
    <w:p w:rsidR="00B61B9D" w:rsidRDefault="00B61B9D" w:rsidP="00B61B9D">
      <w:p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b/>
          <w:i/>
          <w:sz w:val="28"/>
          <w:szCs w:val="28"/>
        </w:rPr>
        <w:t>Модель</w:t>
      </w:r>
      <w:r w:rsidRPr="00B61B9D">
        <w:rPr>
          <w:rFonts w:ascii="Times New Roman" w:hAnsi="Times New Roman" w:cs="Times New Roman"/>
          <w:sz w:val="28"/>
          <w:szCs w:val="28"/>
        </w:rPr>
        <w:t xml:space="preserve"> - представление объекта, системы или идеи в некоторой форме</w:t>
      </w:r>
      <w:r>
        <w:rPr>
          <w:rFonts w:ascii="Times New Roman" w:hAnsi="Times New Roman" w:cs="Times New Roman"/>
          <w:sz w:val="28"/>
          <w:szCs w:val="28"/>
        </w:rPr>
        <w:t>,</w:t>
      </w:r>
    </w:p>
    <w:p w:rsidR="00B61B9D" w:rsidRPr="00B61B9D" w:rsidRDefault="00B61B9D" w:rsidP="00B61B9D">
      <w:pPr>
        <w:autoSpaceDE w:val="0"/>
        <w:autoSpaceDN w:val="0"/>
        <w:adjustRightInd w:val="0"/>
        <w:spacing w:after="0" w:line="240" w:lineRule="auto"/>
        <w:ind w:left="-851" w:firstLine="425"/>
        <w:jc w:val="both"/>
        <w:rPr>
          <w:rFonts w:ascii="Times New Roman" w:hAnsi="Times New Roman" w:cs="Times New Roman"/>
          <w:sz w:val="28"/>
          <w:szCs w:val="28"/>
        </w:rPr>
      </w:pPr>
      <w:r>
        <w:rPr>
          <w:rFonts w:ascii="Times New Roman" w:hAnsi="Times New Roman" w:cs="Times New Roman"/>
          <w:sz w:val="28"/>
          <w:szCs w:val="28"/>
        </w:rPr>
        <w:t>о</w:t>
      </w:r>
      <w:r w:rsidRPr="00B61B9D">
        <w:rPr>
          <w:rFonts w:ascii="Times New Roman" w:hAnsi="Times New Roman" w:cs="Times New Roman"/>
          <w:sz w:val="28"/>
          <w:szCs w:val="28"/>
        </w:rPr>
        <w:t>тличной</w:t>
      </w:r>
      <w:r>
        <w:rPr>
          <w:rFonts w:ascii="Times New Roman" w:hAnsi="Times New Roman" w:cs="Times New Roman"/>
          <w:sz w:val="28"/>
          <w:szCs w:val="28"/>
        </w:rPr>
        <w:t xml:space="preserve"> </w:t>
      </w:r>
      <w:r w:rsidRPr="00B61B9D">
        <w:rPr>
          <w:rFonts w:ascii="Times New Roman" w:hAnsi="Times New Roman" w:cs="Times New Roman"/>
          <w:sz w:val="28"/>
          <w:szCs w:val="28"/>
        </w:rPr>
        <w:t>от самой целостности (</w:t>
      </w:r>
      <w:r w:rsidR="00CF2672" w:rsidRPr="00B61B9D">
        <w:rPr>
          <w:rFonts w:ascii="Times New Roman" w:hAnsi="Times New Roman" w:cs="Times New Roman"/>
          <w:sz w:val="28"/>
          <w:szCs w:val="28"/>
        </w:rPr>
        <w:t>Шеннон</w:t>
      </w:r>
      <w:r w:rsidRPr="00B61B9D">
        <w:rPr>
          <w:rFonts w:ascii="Times New Roman" w:hAnsi="Times New Roman" w:cs="Times New Roman"/>
          <w:sz w:val="28"/>
          <w:szCs w:val="28"/>
        </w:rPr>
        <w:t xml:space="preserve">). </w:t>
      </w:r>
      <w:r w:rsidR="00CF2672" w:rsidRPr="00B61B9D">
        <w:rPr>
          <w:rFonts w:ascii="Times New Roman" w:hAnsi="Times New Roman" w:cs="Times New Roman"/>
          <w:sz w:val="28"/>
          <w:szCs w:val="28"/>
        </w:rPr>
        <w:t xml:space="preserve"> </w:t>
      </w:r>
    </w:p>
    <w:p w:rsidR="00B61B9D" w:rsidRPr="00B61B9D" w:rsidRDefault="00B61B9D" w:rsidP="00B61B9D">
      <w:p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b/>
          <w:i/>
          <w:sz w:val="28"/>
          <w:szCs w:val="28"/>
        </w:rPr>
        <w:t>Модель</w:t>
      </w:r>
      <w:r w:rsidRPr="00B61B9D">
        <w:rPr>
          <w:rFonts w:ascii="Times New Roman" w:hAnsi="Times New Roman" w:cs="Times New Roman"/>
          <w:sz w:val="28"/>
          <w:szCs w:val="28"/>
        </w:rPr>
        <w:t xml:space="preserve"> – упорядоченный набор предположений о сложной системе</w:t>
      </w:r>
      <w:r>
        <w:rPr>
          <w:rFonts w:ascii="Times New Roman" w:hAnsi="Times New Roman" w:cs="Times New Roman"/>
          <w:sz w:val="28"/>
          <w:szCs w:val="28"/>
        </w:rPr>
        <w:t xml:space="preserve"> </w:t>
      </w:r>
      <w:r w:rsidRPr="00B61B9D">
        <w:rPr>
          <w:rFonts w:ascii="Times New Roman" w:hAnsi="Times New Roman" w:cs="Times New Roman"/>
          <w:sz w:val="28"/>
          <w:szCs w:val="28"/>
        </w:rPr>
        <w:t>(</w:t>
      </w:r>
      <w:r w:rsidR="00CF2672" w:rsidRPr="00B61B9D">
        <w:rPr>
          <w:rFonts w:ascii="Times New Roman" w:hAnsi="Times New Roman" w:cs="Times New Roman"/>
          <w:sz w:val="28"/>
          <w:szCs w:val="28"/>
        </w:rPr>
        <w:t>Ме</w:t>
      </w:r>
      <w:r w:rsidRPr="00B61B9D">
        <w:rPr>
          <w:rFonts w:ascii="Times New Roman" w:hAnsi="Times New Roman" w:cs="Times New Roman"/>
          <w:sz w:val="28"/>
          <w:szCs w:val="28"/>
        </w:rPr>
        <w:t>доуз).</w:t>
      </w:r>
    </w:p>
    <w:p w:rsidR="00B61B9D" w:rsidRDefault="00B61B9D" w:rsidP="00CF2672">
      <w:pPr>
        <w:autoSpaceDE w:val="0"/>
        <w:autoSpaceDN w:val="0"/>
        <w:adjustRightInd w:val="0"/>
        <w:spacing w:after="0" w:line="240" w:lineRule="auto"/>
        <w:rPr>
          <w:rFonts w:ascii="Times New Roman" w:hAnsi="Times New Roman" w:cs="Times New Roman"/>
        </w:rPr>
      </w:pPr>
    </w:p>
    <w:p w:rsidR="00CF2672" w:rsidRPr="00B61B9D" w:rsidRDefault="00CF2672" w:rsidP="00B61B9D">
      <w:p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sz w:val="28"/>
          <w:szCs w:val="28"/>
        </w:rPr>
        <w:t>Модель менее сложна, чем моделируемый объект, и позволяет</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руководителю лучше разобраться в конкретной ситуации</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и принять правильное решение.</w:t>
      </w:r>
    </w:p>
    <w:p w:rsidR="00CF2672" w:rsidRPr="00B61B9D" w:rsidRDefault="00B61B9D" w:rsidP="00B61B9D">
      <w:p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sz w:val="28"/>
          <w:szCs w:val="28"/>
        </w:rPr>
        <w:t>Л</w:t>
      </w:r>
      <w:r w:rsidR="00CF2672" w:rsidRPr="00B61B9D">
        <w:rPr>
          <w:rFonts w:ascii="Times New Roman" w:hAnsi="Times New Roman" w:cs="Times New Roman"/>
          <w:sz w:val="28"/>
          <w:szCs w:val="28"/>
        </w:rPr>
        <w:t>юбая организация,</w:t>
      </w:r>
      <w:r w:rsidRPr="00B61B9D">
        <w:rPr>
          <w:rFonts w:ascii="Times New Roman" w:hAnsi="Times New Roman" w:cs="Times New Roman"/>
          <w:sz w:val="28"/>
          <w:szCs w:val="28"/>
        </w:rPr>
        <w:t xml:space="preserve"> </w:t>
      </w:r>
      <w:r w:rsidR="00CF2672" w:rsidRPr="00B61B9D">
        <w:rPr>
          <w:rFonts w:ascii="Times New Roman" w:hAnsi="Times New Roman" w:cs="Times New Roman"/>
          <w:sz w:val="28"/>
          <w:szCs w:val="28"/>
        </w:rPr>
        <w:t>функционирующая в реальном, быстро меняющемся</w:t>
      </w:r>
      <w:r w:rsidRPr="00B61B9D">
        <w:rPr>
          <w:rFonts w:ascii="Times New Roman" w:hAnsi="Times New Roman" w:cs="Times New Roman"/>
          <w:sz w:val="28"/>
          <w:szCs w:val="28"/>
        </w:rPr>
        <w:t xml:space="preserve"> </w:t>
      </w:r>
      <w:r w:rsidR="00CF2672" w:rsidRPr="00B61B9D">
        <w:rPr>
          <w:rFonts w:ascii="Times New Roman" w:hAnsi="Times New Roman" w:cs="Times New Roman"/>
          <w:sz w:val="28"/>
          <w:szCs w:val="28"/>
        </w:rPr>
        <w:t>мире, должна обладать эффективно работающим механизмом</w:t>
      </w:r>
      <w:r w:rsidRPr="00B61B9D">
        <w:rPr>
          <w:rFonts w:ascii="Times New Roman" w:hAnsi="Times New Roman" w:cs="Times New Roman"/>
          <w:sz w:val="28"/>
          <w:szCs w:val="28"/>
        </w:rPr>
        <w:t xml:space="preserve"> </w:t>
      </w:r>
      <w:r w:rsidR="00CF2672" w:rsidRPr="00B61B9D">
        <w:rPr>
          <w:rFonts w:ascii="Times New Roman" w:hAnsi="Times New Roman" w:cs="Times New Roman"/>
          <w:sz w:val="28"/>
          <w:szCs w:val="28"/>
        </w:rPr>
        <w:t>управления решением возникающих перед ней проблем.</w:t>
      </w:r>
    </w:p>
    <w:p w:rsidR="00CF2672" w:rsidRPr="00B61B9D" w:rsidRDefault="00CF2672" w:rsidP="00B61B9D">
      <w:p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sz w:val="28"/>
          <w:szCs w:val="28"/>
        </w:rPr>
        <w:t>Не менее важен для организации и исполнительный механизм,</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обеспечивающий реализацию принятого решения.</w:t>
      </w:r>
    </w:p>
    <w:p w:rsidR="00B61B9D" w:rsidRDefault="00B61B9D" w:rsidP="00B61B9D">
      <w:pPr>
        <w:autoSpaceDE w:val="0"/>
        <w:autoSpaceDN w:val="0"/>
        <w:adjustRightInd w:val="0"/>
        <w:spacing w:after="0" w:line="240" w:lineRule="auto"/>
        <w:ind w:left="-851" w:firstLine="425"/>
        <w:jc w:val="both"/>
        <w:rPr>
          <w:rFonts w:ascii="Times New Roman" w:hAnsi="Times New Roman" w:cs="Times New Roman"/>
          <w:b/>
          <w:i/>
          <w:sz w:val="28"/>
          <w:szCs w:val="28"/>
        </w:rPr>
      </w:pPr>
    </w:p>
    <w:p w:rsidR="00CF2672" w:rsidRPr="00B61B9D" w:rsidRDefault="00CF2672" w:rsidP="00B61B9D">
      <w:pPr>
        <w:autoSpaceDE w:val="0"/>
        <w:autoSpaceDN w:val="0"/>
        <w:adjustRightInd w:val="0"/>
        <w:spacing w:after="0" w:line="240" w:lineRule="auto"/>
        <w:ind w:left="-851" w:firstLine="425"/>
        <w:jc w:val="both"/>
        <w:rPr>
          <w:rFonts w:ascii="Times New Roman" w:hAnsi="Times New Roman" w:cs="Times New Roman"/>
          <w:b/>
          <w:i/>
          <w:sz w:val="28"/>
          <w:szCs w:val="28"/>
        </w:rPr>
      </w:pPr>
      <w:r w:rsidRPr="00B61B9D">
        <w:rPr>
          <w:rFonts w:ascii="Times New Roman" w:hAnsi="Times New Roman" w:cs="Times New Roman"/>
          <w:b/>
          <w:i/>
          <w:sz w:val="28"/>
          <w:szCs w:val="28"/>
        </w:rPr>
        <w:t>Механизм управления проблемами организации должен</w:t>
      </w:r>
      <w:r w:rsidR="00B61B9D" w:rsidRPr="00B61B9D">
        <w:rPr>
          <w:rFonts w:ascii="Times New Roman" w:hAnsi="Times New Roman" w:cs="Times New Roman"/>
          <w:b/>
          <w:i/>
          <w:sz w:val="28"/>
          <w:szCs w:val="28"/>
        </w:rPr>
        <w:t xml:space="preserve"> </w:t>
      </w:r>
      <w:r w:rsidRPr="00B61B9D">
        <w:rPr>
          <w:rFonts w:ascii="Times New Roman" w:hAnsi="Times New Roman" w:cs="Times New Roman"/>
          <w:b/>
          <w:i/>
          <w:sz w:val="28"/>
          <w:szCs w:val="28"/>
        </w:rPr>
        <w:t>обеспечивать</w:t>
      </w:r>
      <w:r w:rsidRPr="00B61B9D">
        <w:rPr>
          <w:rFonts w:ascii="Times New Roman" w:hAnsi="Times New Roman" w:cs="Times New Roman"/>
          <w:sz w:val="28"/>
          <w:szCs w:val="28"/>
        </w:rPr>
        <w:t>:</w:t>
      </w:r>
    </w:p>
    <w:p w:rsidR="00CF2672" w:rsidRPr="00B61B9D" w:rsidRDefault="00CF2672" w:rsidP="00EB16FD">
      <w:pPr>
        <w:pStyle w:val="a3"/>
        <w:numPr>
          <w:ilvl w:val="0"/>
          <w:numId w:val="37"/>
        </w:num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sz w:val="28"/>
          <w:szCs w:val="28"/>
        </w:rPr>
        <w:t>выявление и диагностику проблем, возникающих в организации</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при изменении внешних и внутренних условий;</w:t>
      </w:r>
    </w:p>
    <w:p w:rsidR="00CF2672" w:rsidRPr="00B61B9D" w:rsidRDefault="00CF2672" w:rsidP="00EB16FD">
      <w:pPr>
        <w:pStyle w:val="a3"/>
        <w:numPr>
          <w:ilvl w:val="0"/>
          <w:numId w:val="37"/>
        </w:num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sz w:val="28"/>
          <w:szCs w:val="28"/>
        </w:rPr>
        <w:t>соотнесение их со стратегическими и тактическими целями;</w:t>
      </w:r>
    </w:p>
    <w:p w:rsidR="00CF2672" w:rsidRPr="00B61B9D" w:rsidRDefault="00CF2672" w:rsidP="00EB16FD">
      <w:pPr>
        <w:pStyle w:val="a3"/>
        <w:numPr>
          <w:ilvl w:val="0"/>
          <w:numId w:val="37"/>
        </w:num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sz w:val="28"/>
          <w:szCs w:val="28"/>
        </w:rPr>
        <w:t>анализ проблем и подготовку управленческих решений;</w:t>
      </w:r>
    </w:p>
    <w:p w:rsidR="00CF2672" w:rsidRPr="00B61B9D" w:rsidRDefault="00CF2672" w:rsidP="00EB16FD">
      <w:pPr>
        <w:pStyle w:val="a3"/>
        <w:numPr>
          <w:ilvl w:val="0"/>
          <w:numId w:val="37"/>
        </w:num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sz w:val="28"/>
          <w:szCs w:val="28"/>
        </w:rPr>
        <w:t>определение механизма реализации решений;</w:t>
      </w:r>
    </w:p>
    <w:p w:rsidR="00CF2672" w:rsidRPr="00B61B9D" w:rsidRDefault="00CF2672" w:rsidP="00EB16FD">
      <w:pPr>
        <w:pStyle w:val="a3"/>
        <w:numPr>
          <w:ilvl w:val="0"/>
          <w:numId w:val="37"/>
        </w:num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sz w:val="28"/>
          <w:szCs w:val="28"/>
        </w:rPr>
        <w:t>определение конкретных исполнителей среди существующих</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структурных подразделений.</w:t>
      </w:r>
    </w:p>
    <w:p w:rsidR="006967C0" w:rsidRDefault="006967C0" w:rsidP="00CF2672">
      <w:pPr>
        <w:autoSpaceDE w:val="0"/>
        <w:autoSpaceDN w:val="0"/>
        <w:adjustRightInd w:val="0"/>
        <w:spacing w:after="0" w:line="240" w:lineRule="auto"/>
        <w:rPr>
          <w:rFonts w:ascii="Times New Roman" w:hAnsi="Times New Roman" w:cs="Times New Roman"/>
        </w:rPr>
      </w:pPr>
    </w:p>
    <w:p w:rsidR="006967C0" w:rsidRPr="006967C0" w:rsidRDefault="006967C0" w:rsidP="00EB16FD">
      <w:pPr>
        <w:pStyle w:val="a3"/>
        <w:numPr>
          <w:ilvl w:val="0"/>
          <w:numId w:val="36"/>
        </w:numPr>
        <w:spacing w:after="0" w:line="240" w:lineRule="auto"/>
        <w:rPr>
          <w:rFonts w:ascii="Times New Roman" w:hAnsi="Times New Roman" w:cs="Times New Roman"/>
          <w:b/>
          <w:sz w:val="28"/>
          <w:szCs w:val="28"/>
        </w:rPr>
      </w:pPr>
      <w:r w:rsidRPr="006967C0">
        <w:rPr>
          <w:rFonts w:ascii="Times New Roman" w:hAnsi="Times New Roman" w:cs="Times New Roman"/>
          <w:b/>
          <w:sz w:val="28"/>
          <w:szCs w:val="28"/>
        </w:rPr>
        <w:t>Модели управления организацией</w:t>
      </w:r>
    </w:p>
    <w:p w:rsidR="00B61B9D" w:rsidRPr="00B61B9D" w:rsidRDefault="00CF2672" w:rsidP="00B61B9D">
      <w:p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sz w:val="28"/>
          <w:szCs w:val="28"/>
          <w:u w:val="single"/>
        </w:rPr>
        <w:t>Модель решения проблем в организации</w:t>
      </w:r>
      <w:r w:rsidRPr="00B61B9D">
        <w:rPr>
          <w:rFonts w:ascii="Times New Roman" w:hAnsi="Times New Roman" w:cs="Times New Roman"/>
          <w:sz w:val="28"/>
          <w:szCs w:val="28"/>
        </w:rPr>
        <w:t xml:space="preserve"> — это представление ее механизма управления проблемами.</w:t>
      </w:r>
    </w:p>
    <w:p w:rsidR="00CF2672" w:rsidRPr="002931CA" w:rsidRDefault="00CF2672" w:rsidP="00EB16FD">
      <w:pPr>
        <w:pStyle w:val="a3"/>
        <w:numPr>
          <w:ilvl w:val="0"/>
          <w:numId w:val="38"/>
        </w:num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i/>
          <w:iCs/>
          <w:sz w:val="28"/>
          <w:szCs w:val="28"/>
        </w:rPr>
        <w:t xml:space="preserve">Модель "организация-машина". </w:t>
      </w:r>
      <w:r w:rsidRPr="00B61B9D">
        <w:rPr>
          <w:rFonts w:ascii="Times New Roman" w:hAnsi="Times New Roman" w:cs="Times New Roman"/>
          <w:sz w:val="28"/>
          <w:szCs w:val="28"/>
        </w:rPr>
        <w:t>Согласно этой модели, организация</w:t>
      </w:r>
      <w:r w:rsidR="00B61B9D" w:rsidRPr="00B61B9D">
        <w:rPr>
          <w:rFonts w:ascii="Times New Roman" w:hAnsi="Times New Roman" w:cs="Times New Roman"/>
          <w:sz w:val="28"/>
          <w:szCs w:val="28"/>
        </w:rPr>
        <w:t xml:space="preserve"> представляется как</w:t>
      </w:r>
      <w:r w:rsidR="00B61B9D">
        <w:rPr>
          <w:rFonts w:ascii="Times New Roman" w:hAnsi="Times New Roman" w:cs="Times New Roman"/>
          <w:sz w:val="28"/>
          <w:szCs w:val="28"/>
        </w:rPr>
        <w:t xml:space="preserve"> </w:t>
      </w:r>
      <w:r w:rsidRPr="00B61B9D">
        <w:rPr>
          <w:rFonts w:ascii="Times New Roman" w:hAnsi="Times New Roman" w:cs="Times New Roman"/>
          <w:sz w:val="28"/>
          <w:szCs w:val="28"/>
        </w:rPr>
        <w:t>безличностный механизм, в виде</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многоуровневой административной иерархии, состоящей из</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формализованных структур, связей, системы взаимоотношений</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между ее членами.</w:t>
      </w:r>
      <w:r w:rsidR="002931CA">
        <w:rPr>
          <w:rFonts w:ascii="Times New Roman" w:hAnsi="Times New Roman" w:cs="Times New Roman"/>
          <w:sz w:val="28"/>
          <w:szCs w:val="28"/>
        </w:rPr>
        <w:t xml:space="preserve"> </w:t>
      </w:r>
      <w:r w:rsidRPr="002931CA">
        <w:rPr>
          <w:rFonts w:ascii="Times New Roman" w:hAnsi="Times New Roman" w:cs="Times New Roman"/>
          <w:sz w:val="28"/>
          <w:szCs w:val="28"/>
        </w:rPr>
        <w:t>Большое внимание при этом уделяется единству командования,</w:t>
      </w:r>
      <w:r w:rsidR="00B61B9D" w:rsidRPr="002931CA">
        <w:rPr>
          <w:rFonts w:ascii="Times New Roman" w:hAnsi="Times New Roman" w:cs="Times New Roman"/>
          <w:sz w:val="28"/>
          <w:szCs w:val="28"/>
        </w:rPr>
        <w:t xml:space="preserve"> </w:t>
      </w:r>
      <w:r w:rsidRPr="002931CA">
        <w:rPr>
          <w:rFonts w:ascii="Times New Roman" w:hAnsi="Times New Roman" w:cs="Times New Roman"/>
          <w:sz w:val="28"/>
          <w:szCs w:val="28"/>
        </w:rPr>
        <w:t>функциональному взаимодействию, механизмам управления.</w:t>
      </w:r>
      <w:r w:rsidR="00B61B9D" w:rsidRPr="002931CA">
        <w:rPr>
          <w:rFonts w:ascii="Times New Roman" w:hAnsi="Times New Roman" w:cs="Times New Roman"/>
          <w:sz w:val="28"/>
          <w:szCs w:val="28"/>
        </w:rPr>
        <w:t xml:space="preserve"> </w:t>
      </w:r>
      <w:r w:rsidRPr="002931CA">
        <w:rPr>
          <w:rFonts w:ascii="Times New Roman" w:hAnsi="Times New Roman" w:cs="Times New Roman"/>
          <w:sz w:val="28"/>
          <w:szCs w:val="28"/>
        </w:rPr>
        <w:t>К этой модели близка и "бюрократическая модель" организации.</w:t>
      </w:r>
    </w:p>
    <w:p w:rsidR="00CF2672" w:rsidRPr="00B61B9D" w:rsidRDefault="00CF2672" w:rsidP="00EB16FD">
      <w:pPr>
        <w:pStyle w:val="a3"/>
        <w:numPr>
          <w:ilvl w:val="0"/>
          <w:numId w:val="38"/>
        </w:numPr>
        <w:autoSpaceDE w:val="0"/>
        <w:autoSpaceDN w:val="0"/>
        <w:adjustRightInd w:val="0"/>
        <w:spacing w:after="0" w:line="240" w:lineRule="auto"/>
        <w:ind w:left="-851" w:firstLine="425"/>
        <w:jc w:val="both"/>
        <w:rPr>
          <w:rFonts w:ascii="Times New Roman" w:hAnsi="Times New Roman" w:cs="Times New Roman"/>
          <w:iCs/>
          <w:sz w:val="28"/>
          <w:szCs w:val="28"/>
        </w:rPr>
      </w:pPr>
      <w:r w:rsidRPr="00B61B9D">
        <w:rPr>
          <w:rFonts w:ascii="Times New Roman" w:hAnsi="Times New Roman" w:cs="Times New Roman"/>
          <w:i/>
          <w:iCs/>
          <w:sz w:val="28"/>
          <w:szCs w:val="28"/>
        </w:rPr>
        <w:t xml:space="preserve">2. Модель "естественной " </w:t>
      </w:r>
      <w:r w:rsidRPr="00B61B9D">
        <w:rPr>
          <w:rFonts w:ascii="Times New Roman" w:hAnsi="Times New Roman" w:cs="Times New Roman"/>
          <w:iCs/>
          <w:sz w:val="28"/>
          <w:szCs w:val="28"/>
        </w:rPr>
        <w:t>организации предполагает, что организации,</w:t>
      </w:r>
      <w:r w:rsidR="00B61B9D" w:rsidRPr="00B61B9D">
        <w:rPr>
          <w:rFonts w:ascii="Times New Roman" w:hAnsi="Times New Roman" w:cs="Times New Roman"/>
          <w:iCs/>
          <w:sz w:val="28"/>
          <w:szCs w:val="28"/>
        </w:rPr>
        <w:t xml:space="preserve"> </w:t>
      </w:r>
      <w:r w:rsidRPr="00B61B9D">
        <w:rPr>
          <w:rFonts w:ascii="Times New Roman" w:hAnsi="Times New Roman" w:cs="Times New Roman"/>
          <w:iCs/>
          <w:sz w:val="28"/>
          <w:szCs w:val="28"/>
        </w:rPr>
        <w:t>возникающие е</w:t>
      </w:r>
      <w:r w:rsidR="00B61B9D" w:rsidRPr="00B61B9D">
        <w:rPr>
          <w:rFonts w:ascii="Times New Roman" w:hAnsi="Times New Roman" w:cs="Times New Roman"/>
          <w:iCs/>
          <w:sz w:val="28"/>
          <w:szCs w:val="28"/>
        </w:rPr>
        <w:t>с</w:t>
      </w:r>
      <w:r w:rsidRPr="00B61B9D">
        <w:rPr>
          <w:rFonts w:ascii="Times New Roman" w:hAnsi="Times New Roman" w:cs="Times New Roman"/>
          <w:iCs/>
          <w:sz w:val="28"/>
          <w:szCs w:val="28"/>
        </w:rPr>
        <w:t>тественным образом, развиваются</w:t>
      </w:r>
      <w:r w:rsidR="00B61B9D" w:rsidRPr="00B61B9D">
        <w:rPr>
          <w:rFonts w:ascii="Times New Roman" w:hAnsi="Times New Roman" w:cs="Times New Roman"/>
          <w:iCs/>
          <w:sz w:val="28"/>
          <w:szCs w:val="28"/>
        </w:rPr>
        <w:t xml:space="preserve"> </w:t>
      </w:r>
      <w:r w:rsidRPr="00B61B9D">
        <w:rPr>
          <w:rFonts w:ascii="Times New Roman" w:hAnsi="Times New Roman" w:cs="Times New Roman"/>
          <w:sz w:val="28"/>
          <w:szCs w:val="28"/>
        </w:rPr>
        <w:t>по собственным законам. Они обладают способностью самонастраиваться,</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реагируя на внешние и внутренние изменения.</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Отклонение от цели не считается отрицательным результатом,</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поскольку естественная организация функционирует, как правило,</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в условиях со значительным элементом неопределенности.</w:t>
      </w:r>
    </w:p>
    <w:p w:rsidR="00CF2672" w:rsidRPr="00B61B9D" w:rsidRDefault="00CF2672" w:rsidP="00EB16FD">
      <w:pPr>
        <w:pStyle w:val="a3"/>
        <w:numPr>
          <w:ilvl w:val="0"/>
          <w:numId w:val="38"/>
        </w:num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i/>
          <w:iCs/>
          <w:sz w:val="28"/>
          <w:szCs w:val="28"/>
        </w:rPr>
        <w:t xml:space="preserve">Организация-община. </w:t>
      </w:r>
      <w:r w:rsidRPr="00B61B9D">
        <w:rPr>
          <w:rFonts w:ascii="Times New Roman" w:hAnsi="Times New Roman" w:cs="Times New Roman"/>
          <w:sz w:val="28"/>
          <w:szCs w:val="28"/>
        </w:rPr>
        <w:t>В соответствии с этой моделью</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главным регулятором в организации являются принятые в</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группе нормы поведения. Особое значение придается межличностным</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отношениям, отношениям между отдельными членами</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организации, взаимным привязанностям, общим интересам.</w:t>
      </w:r>
    </w:p>
    <w:p w:rsidR="00CF2672" w:rsidRPr="00B61B9D" w:rsidRDefault="00CF2672" w:rsidP="00B61B9D">
      <w:p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i/>
          <w:iCs/>
          <w:sz w:val="28"/>
          <w:szCs w:val="28"/>
        </w:rPr>
        <w:lastRenderedPageBreak/>
        <w:t xml:space="preserve">4. Социотехническая модель. </w:t>
      </w:r>
      <w:r w:rsidRPr="00B61B9D">
        <w:rPr>
          <w:rFonts w:ascii="Times New Roman" w:hAnsi="Times New Roman" w:cs="Times New Roman"/>
          <w:sz w:val="28"/>
          <w:szCs w:val="28"/>
        </w:rPr>
        <w:t>Согласно этой модели</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особое</w:t>
      </w:r>
      <w:r w:rsidR="002931CA">
        <w:rPr>
          <w:rFonts w:ascii="Times New Roman" w:hAnsi="Times New Roman" w:cs="Times New Roman"/>
          <w:sz w:val="28"/>
          <w:szCs w:val="28"/>
        </w:rPr>
        <w:t xml:space="preserve"> </w:t>
      </w:r>
      <w:r w:rsidRPr="00B61B9D">
        <w:rPr>
          <w:rFonts w:ascii="Times New Roman" w:hAnsi="Times New Roman" w:cs="Times New Roman"/>
          <w:sz w:val="28"/>
          <w:szCs w:val="28"/>
        </w:rPr>
        <w:t>значение в структуре организации придается влиянию технологического</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процесса производства на внутригрупповые связи.</w:t>
      </w:r>
    </w:p>
    <w:p w:rsidR="00B61B9D" w:rsidRPr="00B61B9D" w:rsidRDefault="00CF2672" w:rsidP="00B61B9D">
      <w:p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i/>
          <w:iCs/>
          <w:sz w:val="28"/>
          <w:szCs w:val="28"/>
        </w:rPr>
        <w:t xml:space="preserve">5. Интеракционистская модель. </w:t>
      </w:r>
      <w:r w:rsidRPr="00B61B9D">
        <w:rPr>
          <w:rFonts w:ascii="Times New Roman" w:hAnsi="Times New Roman" w:cs="Times New Roman"/>
          <w:sz w:val="28"/>
          <w:szCs w:val="28"/>
        </w:rPr>
        <w:t>В этой модели основное</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внимание уделяется роли ожиданий и системы ценностей членов</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организации, их представлениям о ситуации, взаимодействию</w:t>
      </w:r>
    </w:p>
    <w:p w:rsidR="00CF2672" w:rsidRPr="00B61B9D" w:rsidRDefault="00CF2672" w:rsidP="00B61B9D">
      <w:p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sz w:val="28"/>
          <w:szCs w:val="28"/>
        </w:rPr>
        <w:t>между членами организации.</w:t>
      </w:r>
    </w:p>
    <w:p w:rsidR="00CF2672" w:rsidRPr="002931CA" w:rsidRDefault="00CF2672" w:rsidP="00EB16FD">
      <w:pPr>
        <w:pStyle w:val="a3"/>
        <w:numPr>
          <w:ilvl w:val="0"/>
          <w:numId w:val="34"/>
        </w:num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i/>
          <w:iCs/>
          <w:sz w:val="28"/>
          <w:szCs w:val="28"/>
        </w:rPr>
        <w:t xml:space="preserve">Институциональная модель. </w:t>
      </w:r>
      <w:r w:rsidRPr="00B61B9D">
        <w:rPr>
          <w:rFonts w:ascii="Times New Roman" w:hAnsi="Times New Roman" w:cs="Times New Roman"/>
          <w:sz w:val="28"/>
          <w:szCs w:val="28"/>
        </w:rPr>
        <w:t>Институциональная модель</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предполагает, что функционирование и структура организации</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формируются под воздействием институций — традиций и</w:t>
      </w:r>
      <w:r w:rsidR="002931CA">
        <w:rPr>
          <w:rFonts w:ascii="Times New Roman" w:hAnsi="Times New Roman" w:cs="Times New Roman"/>
          <w:sz w:val="28"/>
          <w:szCs w:val="28"/>
        </w:rPr>
        <w:t xml:space="preserve"> </w:t>
      </w:r>
      <w:r w:rsidRPr="002931CA">
        <w:rPr>
          <w:rFonts w:ascii="Times New Roman" w:hAnsi="Times New Roman" w:cs="Times New Roman"/>
          <w:sz w:val="28"/>
          <w:szCs w:val="28"/>
        </w:rPr>
        <w:t>норм, действующих во внутренней и внешней среде функционирования</w:t>
      </w:r>
      <w:r w:rsidR="00B61B9D" w:rsidRPr="002931CA">
        <w:rPr>
          <w:rFonts w:ascii="Times New Roman" w:hAnsi="Times New Roman" w:cs="Times New Roman"/>
          <w:sz w:val="28"/>
          <w:szCs w:val="28"/>
        </w:rPr>
        <w:t xml:space="preserve"> </w:t>
      </w:r>
      <w:r w:rsidRPr="002931CA">
        <w:rPr>
          <w:rFonts w:ascii="Times New Roman" w:hAnsi="Times New Roman" w:cs="Times New Roman"/>
          <w:sz w:val="28"/>
          <w:szCs w:val="28"/>
        </w:rPr>
        <w:t>организации.</w:t>
      </w:r>
    </w:p>
    <w:p w:rsidR="00CF2672" w:rsidRPr="00B61B9D" w:rsidRDefault="00CF2672" w:rsidP="00B61B9D">
      <w:p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sz w:val="28"/>
          <w:szCs w:val="28"/>
        </w:rPr>
        <w:t xml:space="preserve">7. </w:t>
      </w:r>
      <w:r w:rsidRPr="00B61B9D">
        <w:rPr>
          <w:rFonts w:ascii="Times New Roman" w:hAnsi="Times New Roman" w:cs="Times New Roman"/>
          <w:i/>
          <w:iCs/>
          <w:sz w:val="28"/>
          <w:szCs w:val="28"/>
        </w:rPr>
        <w:t xml:space="preserve">Конфликтная модель. </w:t>
      </w:r>
      <w:r w:rsidRPr="00B61B9D">
        <w:rPr>
          <w:rFonts w:ascii="Times New Roman" w:hAnsi="Times New Roman" w:cs="Times New Roman"/>
          <w:sz w:val="28"/>
          <w:szCs w:val="28"/>
        </w:rPr>
        <w:t>При использовании конфликтной</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модели предполагается, что внутри организации сталкиваются</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и противодействуют друг другу противоположные цели и институции.</w:t>
      </w:r>
    </w:p>
    <w:p w:rsidR="00B61B9D" w:rsidRPr="00B61B9D" w:rsidRDefault="00CF2672" w:rsidP="00B61B9D">
      <w:pPr>
        <w:autoSpaceDE w:val="0"/>
        <w:autoSpaceDN w:val="0"/>
        <w:adjustRightInd w:val="0"/>
        <w:spacing w:after="0" w:line="240" w:lineRule="auto"/>
        <w:ind w:left="-851" w:firstLine="425"/>
        <w:jc w:val="both"/>
        <w:rPr>
          <w:rFonts w:ascii="Times New Roman" w:hAnsi="Times New Roman" w:cs="Times New Roman"/>
          <w:sz w:val="28"/>
          <w:szCs w:val="28"/>
        </w:rPr>
      </w:pPr>
      <w:r w:rsidRPr="00B61B9D">
        <w:rPr>
          <w:rFonts w:ascii="Times New Roman" w:hAnsi="Times New Roman" w:cs="Times New Roman"/>
          <w:sz w:val="28"/>
          <w:szCs w:val="28"/>
        </w:rPr>
        <w:t>Основной задачей при управлении взаимодействием организации</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с внешней средой является максимальная адаптация</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организации к внешней среде, снижение неопределенности</w:t>
      </w:r>
      <w:r w:rsidR="00B61B9D" w:rsidRPr="00B61B9D">
        <w:rPr>
          <w:rFonts w:ascii="Times New Roman" w:hAnsi="Times New Roman" w:cs="Times New Roman"/>
          <w:sz w:val="28"/>
          <w:szCs w:val="28"/>
        </w:rPr>
        <w:t xml:space="preserve"> </w:t>
      </w:r>
      <w:r w:rsidRPr="00B61B9D">
        <w:rPr>
          <w:rFonts w:ascii="Times New Roman" w:hAnsi="Times New Roman" w:cs="Times New Roman"/>
          <w:sz w:val="28"/>
          <w:szCs w:val="28"/>
        </w:rPr>
        <w:t>положения организации, достижение ее стратегических целей.</w:t>
      </w:r>
      <w:r w:rsidR="00B61B9D" w:rsidRPr="00B61B9D">
        <w:rPr>
          <w:rFonts w:ascii="Times New Roman" w:hAnsi="Times New Roman" w:cs="Times New Roman"/>
          <w:sz w:val="28"/>
          <w:szCs w:val="28"/>
        </w:rPr>
        <w:t xml:space="preserve"> </w:t>
      </w:r>
    </w:p>
    <w:p w:rsidR="00B61B9D" w:rsidRDefault="00B61B9D" w:rsidP="00CF2672">
      <w:pPr>
        <w:autoSpaceDE w:val="0"/>
        <w:autoSpaceDN w:val="0"/>
        <w:adjustRightInd w:val="0"/>
        <w:spacing w:after="0" w:line="240" w:lineRule="auto"/>
        <w:rPr>
          <w:rFonts w:ascii="Times New Roman" w:hAnsi="Times New Roman" w:cs="Times New Roman"/>
        </w:rPr>
      </w:pPr>
    </w:p>
    <w:p w:rsidR="00CF2672" w:rsidRPr="007E143E" w:rsidRDefault="00CF2672" w:rsidP="007E143E">
      <w:pPr>
        <w:autoSpaceDE w:val="0"/>
        <w:autoSpaceDN w:val="0"/>
        <w:adjustRightInd w:val="0"/>
        <w:spacing w:after="0" w:line="240" w:lineRule="auto"/>
        <w:ind w:left="-851" w:firstLine="709"/>
        <w:rPr>
          <w:rFonts w:ascii="Times New Roman" w:hAnsi="Times New Roman" w:cs="Times New Roman"/>
          <w:sz w:val="28"/>
          <w:szCs w:val="28"/>
        </w:rPr>
      </w:pPr>
      <w:r w:rsidRPr="007E143E">
        <w:rPr>
          <w:rFonts w:ascii="Times New Roman" w:hAnsi="Times New Roman" w:cs="Times New Roman"/>
          <w:sz w:val="28"/>
          <w:szCs w:val="28"/>
        </w:rPr>
        <w:t>В зависимости от адаптивности организации к внешней</w:t>
      </w:r>
      <w:r w:rsidR="00B61B9D" w:rsidRPr="007E143E">
        <w:rPr>
          <w:rFonts w:ascii="Times New Roman" w:hAnsi="Times New Roman" w:cs="Times New Roman"/>
          <w:sz w:val="28"/>
          <w:szCs w:val="28"/>
        </w:rPr>
        <w:t xml:space="preserve"> </w:t>
      </w:r>
      <w:r w:rsidRPr="007E143E">
        <w:rPr>
          <w:rFonts w:ascii="Times New Roman" w:hAnsi="Times New Roman" w:cs="Times New Roman"/>
          <w:sz w:val="28"/>
          <w:szCs w:val="28"/>
        </w:rPr>
        <w:t xml:space="preserve">среде различают </w:t>
      </w:r>
      <w:r w:rsidRPr="007E143E">
        <w:rPr>
          <w:rFonts w:ascii="Times New Roman" w:hAnsi="Times New Roman" w:cs="Times New Roman"/>
          <w:b/>
          <w:i/>
          <w:sz w:val="28"/>
          <w:szCs w:val="28"/>
        </w:rPr>
        <w:t>два типа управления организацией</w:t>
      </w:r>
      <w:r w:rsidRPr="007E143E">
        <w:rPr>
          <w:rFonts w:ascii="Times New Roman" w:hAnsi="Times New Roman" w:cs="Times New Roman"/>
          <w:sz w:val="28"/>
          <w:szCs w:val="28"/>
        </w:rPr>
        <w:t>.</w:t>
      </w:r>
    </w:p>
    <w:p w:rsidR="00CF2672" w:rsidRPr="007E143E" w:rsidRDefault="00CF2672" w:rsidP="007E143E">
      <w:pPr>
        <w:autoSpaceDE w:val="0"/>
        <w:autoSpaceDN w:val="0"/>
        <w:adjustRightInd w:val="0"/>
        <w:spacing w:after="0" w:line="240" w:lineRule="auto"/>
        <w:ind w:left="-851" w:firstLine="709"/>
        <w:rPr>
          <w:rFonts w:ascii="Times New Roman" w:hAnsi="Times New Roman" w:cs="Times New Roman"/>
          <w:b/>
          <w:bCs/>
          <w:i/>
          <w:iCs/>
          <w:sz w:val="28"/>
          <w:szCs w:val="28"/>
        </w:rPr>
      </w:pPr>
      <w:r w:rsidRPr="007E143E">
        <w:rPr>
          <w:rFonts w:ascii="Times New Roman" w:hAnsi="Times New Roman" w:cs="Times New Roman"/>
          <w:b/>
          <w:bCs/>
          <w:i/>
          <w:iCs/>
          <w:sz w:val="28"/>
          <w:szCs w:val="28"/>
        </w:rPr>
        <w:t>Механистический тип:</w:t>
      </w:r>
    </w:p>
    <w:p w:rsidR="00CF2672" w:rsidRPr="007E143E" w:rsidRDefault="00CF2672" w:rsidP="00EB16FD">
      <w:pPr>
        <w:pStyle w:val="a3"/>
        <w:numPr>
          <w:ilvl w:val="0"/>
          <w:numId w:val="39"/>
        </w:numPr>
        <w:tabs>
          <w:tab w:val="left" w:pos="284"/>
        </w:tabs>
        <w:autoSpaceDE w:val="0"/>
        <w:autoSpaceDN w:val="0"/>
        <w:adjustRightInd w:val="0"/>
        <w:spacing w:after="0" w:line="240" w:lineRule="auto"/>
        <w:ind w:left="-851" w:firstLine="709"/>
        <w:rPr>
          <w:rFonts w:ascii="Times New Roman" w:hAnsi="Times New Roman" w:cs="Times New Roman"/>
          <w:sz w:val="28"/>
          <w:szCs w:val="28"/>
        </w:rPr>
      </w:pPr>
      <w:r w:rsidRPr="007E143E">
        <w:rPr>
          <w:rFonts w:ascii="Times New Roman" w:hAnsi="Times New Roman" w:cs="Times New Roman"/>
          <w:sz w:val="28"/>
          <w:szCs w:val="28"/>
        </w:rPr>
        <w:t>консервативная, негибкая структура;</w:t>
      </w:r>
    </w:p>
    <w:p w:rsidR="00CF2672" w:rsidRPr="007E143E" w:rsidRDefault="00CF2672" w:rsidP="00EB16FD">
      <w:pPr>
        <w:pStyle w:val="a3"/>
        <w:numPr>
          <w:ilvl w:val="0"/>
          <w:numId w:val="39"/>
        </w:numPr>
        <w:tabs>
          <w:tab w:val="left" w:pos="284"/>
        </w:tabs>
        <w:autoSpaceDE w:val="0"/>
        <w:autoSpaceDN w:val="0"/>
        <w:adjustRightInd w:val="0"/>
        <w:spacing w:after="0" w:line="240" w:lineRule="auto"/>
        <w:ind w:left="-851" w:firstLine="709"/>
        <w:rPr>
          <w:rFonts w:ascii="Times New Roman" w:hAnsi="Times New Roman" w:cs="Times New Roman"/>
          <w:sz w:val="28"/>
          <w:szCs w:val="28"/>
        </w:rPr>
      </w:pPr>
      <w:r w:rsidRPr="007E143E">
        <w:rPr>
          <w:rFonts w:ascii="Times New Roman" w:hAnsi="Times New Roman" w:cs="Times New Roman"/>
          <w:sz w:val="28"/>
          <w:szCs w:val="28"/>
        </w:rPr>
        <w:t>четко определенные, стандартизованные задачи;</w:t>
      </w:r>
    </w:p>
    <w:p w:rsidR="00CF2672" w:rsidRPr="007E143E" w:rsidRDefault="00CF2672" w:rsidP="00EB16FD">
      <w:pPr>
        <w:pStyle w:val="a3"/>
        <w:numPr>
          <w:ilvl w:val="0"/>
          <w:numId w:val="39"/>
        </w:numPr>
        <w:tabs>
          <w:tab w:val="left" w:pos="284"/>
        </w:tabs>
        <w:autoSpaceDE w:val="0"/>
        <w:autoSpaceDN w:val="0"/>
        <w:adjustRightInd w:val="0"/>
        <w:spacing w:after="0" w:line="240" w:lineRule="auto"/>
        <w:ind w:left="-851" w:firstLine="709"/>
        <w:rPr>
          <w:rFonts w:ascii="Times New Roman" w:hAnsi="Times New Roman" w:cs="Times New Roman"/>
          <w:sz w:val="28"/>
          <w:szCs w:val="28"/>
        </w:rPr>
      </w:pPr>
      <w:r w:rsidRPr="007E143E">
        <w:rPr>
          <w:rFonts w:ascii="Times New Roman" w:hAnsi="Times New Roman" w:cs="Times New Roman"/>
          <w:sz w:val="28"/>
          <w:szCs w:val="28"/>
        </w:rPr>
        <w:t>сопротивление изменениям;</w:t>
      </w:r>
    </w:p>
    <w:p w:rsidR="00CF2672" w:rsidRPr="007E143E" w:rsidRDefault="00CF2672" w:rsidP="00EB16FD">
      <w:pPr>
        <w:pStyle w:val="a3"/>
        <w:numPr>
          <w:ilvl w:val="0"/>
          <w:numId w:val="39"/>
        </w:numPr>
        <w:tabs>
          <w:tab w:val="left" w:pos="284"/>
        </w:tabs>
        <w:autoSpaceDE w:val="0"/>
        <w:autoSpaceDN w:val="0"/>
        <w:adjustRightInd w:val="0"/>
        <w:spacing w:after="0" w:line="240" w:lineRule="auto"/>
        <w:ind w:left="-851" w:firstLine="709"/>
        <w:rPr>
          <w:rFonts w:ascii="Times New Roman" w:hAnsi="Times New Roman" w:cs="Times New Roman"/>
          <w:sz w:val="28"/>
          <w:szCs w:val="28"/>
        </w:rPr>
      </w:pPr>
      <w:r w:rsidRPr="007E143E">
        <w:rPr>
          <w:rFonts w:ascii="Times New Roman" w:hAnsi="Times New Roman" w:cs="Times New Roman"/>
          <w:sz w:val="28"/>
          <w:szCs w:val="28"/>
        </w:rPr>
        <w:t>власть проистекает из иерархических уровней в организации;</w:t>
      </w:r>
    </w:p>
    <w:p w:rsidR="00CF2672" w:rsidRPr="007E143E" w:rsidRDefault="00CF2672" w:rsidP="00EB16FD">
      <w:pPr>
        <w:pStyle w:val="a3"/>
        <w:numPr>
          <w:ilvl w:val="0"/>
          <w:numId w:val="39"/>
        </w:numPr>
        <w:tabs>
          <w:tab w:val="left" w:pos="284"/>
        </w:tabs>
        <w:autoSpaceDE w:val="0"/>
        <w:autoSpaceDN w:val="0"/>
        <w:adjustRightInd w:val="0"/>
        <w:spacing w:after="0" w:line="240" w:lineRule="auto"/>
        <w:ind w:left="-851" w:firstLine="709"/>
        <w:rPr>
          <w:rFonts w:ascii="Times New Roman" w:hAnsi="Times New Roman" w:cs="Times New Roman"/>
          <w:sz w:val="28"/>
          <w:szCs w:val="28"/>
        </w:rPr>
      </w:pPr>
      <w:r w:rsidRPr="007E143E">
        <w:rPr>
          <w:rFonts w:ascii="Times New Roman" w:hAnsi="Times New Roman" w:cs="Times New Roman"/>
          <w:sz w:val="28"/>
          <w:szCs w:val="28"/>
        </w:rPr>
        <w:t>иерархическая система контроля;</w:t>
      </w:r>
    </w:p>
    <w:p w:rsidR="00CF2672" w:rsidRPr="007E143E" w:rsidRDefault="00CF2672" w:rsidP="00EB16FD">
      <w:pPr>
        <w:pStyle w:val="a3"/>
        <w:numPr>
          <w:ilvl w:val="0"/>
          <w:numId w:val="39"/>
        </w:numPr>
        <w:tabs>
          <w:tab w:val="left" w:pos="284"/>
        </w:tabs>
        <w:autoSpaceDE w:val="0"/>
        <w:autoSpaceDN w:val="0"/>
        <w:adjustRightInd w:val="0"/>
        <w:spacing w:after="0" w:line="240" w:lineRule="auto"/>
        <w:ind w:left="-851" w:firstLine="709"/>
        <w:rPr>
          <w:rFonts w:ascii="Times New Roman" w:hAnsi="Times New Roman" w:cs="Times New Roman"/>
          <w:sz w:val="28"/>
          <w:szCs w:val="28"/>
        </w:rPr>
      </w:pPr>
      <w:r w:rsidRPr="007E143E">
        <w:rPr>
          <w:rFonts w:ascii="Times New Roman" w:hAnsi="Times New Roman" w:cs="Times New Roman"/>
          <w:sz w:val="28"/>
          <w:szCs w:val="28"/>
        </w:rPr>
        <w:t>командный тип коммуникаций (сверху вниз);</w:t>
      </w:r>
    </w:p>
    <w:p w:rsidR="00CF2672" w:rsidRPr="007E143E" w:rsidRDefault="00CF2672" w:rsidP="00EB16FD">
      <w:pPr>
        <w:pStyle w:val="a3"/>
        <w:numPr>
          <w:ilvl w:val="0"/>
          <w:numId w:val="39"/>
        </w:numPr>
        <w:tabs>
          <w:tab w:val="left" w:pos="284"/>
        </w:tabs>
        <w:autoSpaceDE w:val="0"/>
        <w:autoSpaceDN w:val="0"/>
        <w:adjustRightInd w:val="0"/>
        <w:spacing w:after="0" w:line="240" w:lineRule="auto"/>
        <w:ind w:left="-851" w:firstLine="709"/>
        <w:rPr>
          <w:rFonts w:ascii="Times New Roman" w:hAnsi="Times New Roman" w:cs="Times New Roman"/>
          <w:sz w:val="28"/>
          <w:szCs w:val="28"/>
        </w:rPr>
      </w:pPr>
      <w:r w:rsidRPr="007E143E">
        <w:rPr>
          <w:rFonts w:ascii="Times New Roman" w:hAnsi="Times New Roman" w:cs="Times New Roman"/>
          <w:sz w:val="28"/>
          <w:szCs w:val="28"/>
        </w:rPr>
        <w:t>содержание коммуникаций: принятые руководством решения,</w:t>
      </w:r>
    </w:p>
    <w:p w:rsidR="00CF2672" w:rsidRPr="007E143E" w:rsidRDefault="00CF2672" w:rsidP="00EB16FD">
      <w:pPr>
        <w:pStyle w:val="a3"/>
        <w:numPr>
          <w:ilvl w:val="0"/>
          <w:numId w:val="39"/>
        </w:numPr>
        <w:tabs>
          <w:tab w:val="left" w:pos="284"/>
        </w:tabs>
        <w:autoSpaceDE w:val="0"/>
        <w:autoSpaceDN w:val="0"/>
        <w:adjustRightInd w:val="0"/>
        <w:spacing w:after="0" w:line="240" w:lineRule="auto"/>
        <w:ind w:left="-851" w:firstLine="709"/>
        <w:rPr>
          <w:rFonts w:ascii="Times New Roman" w:hAnsi="Times New Roman" w:cs="Times New Roman"/>
          <w:sz w:val="28"/>
          <w:szCs w:val="28"/>
        </w:rPr>
      </w:pPr>
      <w:r w:rsidRPr="007E143E">
        <w:rPr>
          <w:rFonts w:ascii="Times New Roman" w:hAnsi="Times New Roman" w:cs="Times New Roman"/>
          <w:sz w:val="28"/>
          <w:szCs w:val="28"/>
        </w:rPr>
        <w:t>приказы, распоряжения.</w:t>
      </w:r>
    </w:p>
    <w:p w:rsidR="00CF2672" w:rsidRPr="007E143E" w:rsidRDefault="00CF2672" w:rsidP="007E143E">
      <w:pPr>
        <w:autoSpaceDE w:val="0"/>
        <w:autoSpaceDN w:val="0"/>
        <w:adjustRightInd w:val="0"/>
        <w:spacing w:after="0" w:line="240" w:lineRule="auto"/>
        <w:ind w:left="-851" w:firstLine="709"/>
        <w:rPr>
          <w:rFonts w:ascii="Times New Roman" w:hAnsi="Times New Roman" w:cs="Times New Roman"/>
          <w:b/>
          <w:bCs/>
          <w:i/>
          <w:iCs/>
          <w:sz w:val="28"/>
          <w:szCs w:val="28"/>
        </w:rPr>
      </w:pPr>
      <w:r w:rsidRPr="007E143E">
        <w:rPr>
          <w:rFonts w:ascii="Times New Roman" w:hAnsi="Times New Roman" w:cs="Times New Roman"/>
          <w:b/>
          <w:bCs/>
          <w:i/>
          <w:iCs/>
          <w:sz w:val="28"/>
          <w:szCs w:val="28"/>
        </w:rPr>
        <w:t>Органический тип:</w:t>
      </w:r>
    </w:p>
    <w:p w:rsidR="00CF2672" w:rsidRPr="007E143E" w:rsidRDefault="00CF2672" w:rsidP="00EB16FD">
      <w:pPr>
        <w:pStyle w:val="a3"/>
        <w:numPr>
          <w:ilvl w:val="0"/>
          <w:numId w:val="40"/>
        </w:numPr>
        <w:tabs>
          <w:tab w:val="left" w:pos="284"/>
        </w:tabs>
        <w:autoSpaceDE w:val="0"/>
        <w:autoSpaceDN w:val="0"/>
        <w:adjustRightInd w:val="0"/>
        <w:spacing w:after="0" w:line="240" w:lineRule="auto"/>
        <w:ind w:left="-851" w:firstLine="709"/>
        <w:rPr>
          <w:rFonts w:ascii="Times New Roman" w:hAnsi="Times New Roman" w:cs="Times New Roman"/>
          <w:sz w:val="28"/>
          <w:szCs w:val="28"/>
        </w:rPr>
      </w:pPr>
      <w:r w:rsidRPr="007E143E">
        <w:rPr>
          <w:rFonts w:ascii="Times New Roman" w:hAnsi="Times New Roman" w:cs="Times New Roman"/>
          <w:sz w:val="28"/>
          <w:szCs w:val="28"/>
        </w:rPr>
        <w:t>гибкая структура;</w:t>
      </w:r>
    </w:p>
    <w:p w:rsidR="00CF2672" w:rsidRPr="007E143E" w:rsidRDefault="00CF2672" w:rsidP="00EB16FD">
      <w:pPr>
        <w:pStyle w:val="a3"/>
        <w:numPr>
          <w:ilvl w:val="0"/>
          <w:numId w:val="40"/>
        </w:numPr>
        <w:tabs>
          <w:tab w:val="left" w:pos="284"/>
        </w:tabs>
        <w:autoSpaceDE w:val="0"/>
        <w:autoSpaceDN w:val="0"/>
        <w:adjustRightInd w:val="0"/>
        <w:spacing w:after="0" w:line="240" w:lineRule="auto"/>
        <w:ind w:left="-851" w:firstLine="709"/>
        <w:rPr>
          <w:rFonts w:ascii="Times New Roman" w:hAnsi="Times New Roman" w:cs="Times New Roman"/>
          <w:sz w:val="28"/>
          <w:szCs w:val="28"/>
        </w:rPr>
      </w:pPr>
      <w:r w:rsidRPr="007E143E">
        <w:rPr>
          <w:rFonts w:ascii="Times New Roman" w:hAnsi="Times New Roman" w:cs="Times New Roman"/>
          <w:sz w:val="28"/>
          <w:szCs w:val="28"/>
        </w:rPr>
        <w:t>динамичные, не жестко определенные задачи;</w:t>
      </w:r>
    </w:p>
    <w:p w:rsidR="00CF2672" w:rsidRPr="007E143E" w:rsidRDefault="00CF2672" w:rsidP="00EB16FD">
      <w:pPr>
        <w:pStyle w:val="a3"/>
        <w:numPr>
          <w:ilvl w:val="0"/>
          <w:numId w:val="40"/>
        </w:numPr>
        <w:tabs>
          <w:tab w:val="left" w:pos="284"/>
        </w:tabs>
        <w:autoSpaceDE w:val="0"/>
        <w:autoSpaceDN w:val="0"/>
        <w:adjustRightInd w:val="0"/>
        <w:spacing w:after="0" w:line="240" w:lineRule="auto"/>
        <w:ind w:left="-851" w:firstLine="709"/>
        <w:rPr>
          <w:rFonts w:ascii="Times New Roman" w:hAnsi="Times New Roman" w:cs="Times New Roman"/>
          <w:sz w:val="28"/>
          <w:szCs w:val="28"/>
        </w:rPr>
      </w:pPr>
      <w:r w:rsidRPr="007E143E">
        <w:rPr>
          <w:rFonts w:ascii="Times New Roman" w:hAnsi="Times New Roman" w:cs="Times New Roman"/>
          <w:sz w:val="28"/>
          <w:szCs w:val="28"/>
        </w:rPr>
        <w:t>готовность к изменениям;</w:t>
      </w:r>
    </w:p>
    <w:p w:rsidR="00CF2672" w:rsidRPr="007E143E" w:rsidRDefault="00CF2672" w:rsidP="00EB16FD">
      <w:pPr>
        <w:pStyle w:val="a3"/>
        <w:numPr>
          <w:ilvl w:val="0"/>
          <w:numId w:val="40"/>
        </w:numPr>
        <w:tabs>
          <w:tab w:val="left" w:pos="284"/>
        </w:tabs>
        <w:autoSpaceDE w:val="0"/>
        <w:autoSpaceDN w:val="0"/>
        <w:adjustRightInd w:val="0"/>
        <w:spacing w:after="0" w:line="240" w:lineRule="auto"/>
        <w:ind w:left="-851" w:firstLine="709"/>
        <w:rPr>
          <w:rFonts w:ascii="Times New Roman" w:hAnsi="Times New Roman" w:cs="Times New Roman"/>
          <w:sz w:val="28"/>
          <w:szCs w:val="28"/>
        </w:rPr>
      </w:pPr>
      <w:r w:rsidRPr="007E143E">
        <w:rPr>
          <w:rFonts w:ascii="Times New Roman" w:hAnsi="Times New Roman" w:cs="Times New Roman"/>
          <w:sz w:val="28"/>
          <w:szCs w:val="28"/>
        </w:rPr>
        <w:t>власть базируется на знании и опыте;</w:t>
      </w:r>
    </w:p>
    <w:p w:rsidR="00CF2672" w:rsidRPr="007E143E" w:rsidRDefault="00CF2672" w:rsidP="00EB16FD">
      <w:pPr>
        <w:pStyle w:val="a3"/>
        <w:numPr>
          <w:ilvl w:val="0"/>
          <w:numId w:val="40"/>
        </w:numPr>
        <w:tabs>
          <w:tab w:val="left" w:pos="284"/>
        </w:tabs>
        <w:autoSpaceDE w:val="0"/>
        <w:autoSpaceDN w:val="0"/>
        <w:adjustRightInd w:val="0"/>
        <w:spacing w:after="0" w:line="240" w:lineRule="auto"/>
        <w:ind w:left="-851" w:firstLine="709"/>
        <w:rPr>
          <w:rFonts w:ascii="Times New Roman" w:hAnsi="Times New Roman" w:cs="Times New Roman"/>
          <w:sz w:val="28"/>
          <w:szCs w:val="28"/>
        </w:rPr>
      </w:pPr>
      <w:r w:rsidRPr="007E143E">
        <w:rPr>
          <w:rFonts w:ascii="Times New Roman" w:hAnsi="Times New Roman" w:cs="Times New Roman"/>
          <w:sz w:val="28"/>
          <w:szCs w:val="28"/>
        </w:rPr>
        <w:t>самоконтроль и контроль коллег;</w:t>
      </w:r>
    </w:p>
    <w:p w:rsidR="00CF2672" w:rsidRPr="007E143E" w:rsidRDefault="00CF2672" w:rsidP="00EB16FD">
      <w:pPr>
        <w:pStyle w:val="a3"/>
        <w:numPr>
          <w:ilvl w:val="0"/>
          <w:numId w:val="40"/>
        </w:numPr>
        <w:tabs>
          <w:tab w:val="left" w:pos="284"/>
        </w:tabs>
        <w:autoSpaceDE w:val="0"/>
        <w:autoSpaceDN w:val="0"/>
        <w:adjustRightInd w:val="0"/>
        <w:spacing w:after="0" w:line="240" w:lineRule="auto"/>
        <w:ind w:left="-851" w:firstLine="709"/>
        <w:rPr>
          <w:rFonts w:ascii="Times New Roman" w:hAnsi="Times New Roman" w:cs="Times New Roman"/>
          <w:sz w:val="28"/>
          <w:szCs w:val="28"/>
        </w:rPr>
      </w:pPr>
      <w:r w:rsidRPr="007E143E">
        <w:rPr>
          <w:rFonts w:ascii="Times New Roman" w:hAnsi="Times New Roman" w:cs="Times New Roman"/>
          <w:sz w:val="28"/>
          <w:szCs w:val="28"/>
        </w:rPr>
        <w:t>многонаправленность коммуникаций (вертикальные, горизонтальные,</w:t>
      </w:r>
    </w:p>
    <w:p w:rsidR="00CF2672" w:rsidRPr="007E143E" w:rsidRDefault="00CF2672" w:rsidP="00EB16FD">
      <w:pPr>
        <w:pStyle w:val="a3"/>
        <w:numPr>
          <w:ilvl w:val="0"/>
          <w:numId w:val="40"/>
        </w:numPr>
        <w:tabs>
          <w:tab w:val="left" w:pos="284"/>
        </w:tabs>
        <w:autoSpaceDE w:val="0"/>
        <w:autoSpaceDN w:val="0"/>
        <w:adjustRightInd w:val="0"/>
        <w:spacing w:after="0" w:line="240" w:lineRule="auto"/>
        <w:ind w:left="-851" w:firstLine="709"/>
        <w:rPr>
          <w:rFonts w:ascii="Times New Roman" w:hAnsi="Times New Roman" w:cs="Times New Roman"/>
          <w:sz w:val="28"/>
          <w:szCs w:val="28"/>
        </w:rPr>
      </w:pPr>
      <w:r w:rsidRPr="007E143E">
        <w:rPr>
          <w:rFonts w:ascii="Times New Roman" w:hAnsi="Times New Roman" w:cs="Times New Roman"/>
          <w:sz w:val="28"/>
          <w:szCs w:val="28"/>
        </w:rPr>
        <w:t>диагональные);</w:t>
      </w:r>
    </w:p>
    <w:p w:rsidR="00CF2672" w:rsidRPr="007E143E" w:rsidRDefault="00CF2672" w:rsidP="00EB16FD">
      <w:pPr>
        <w:pStyle w:val="a3"/>
        <w:numPr>
          <w:ilvl w:val="0"/>
          <w:numId w:val="40"/>
        </w:numPr>
        <w:tabs>
          <w:tab w:val="left" w:pos="284"/>
        </w:tabs>
        <w:autoSpaceDE w:val="0"/>
        <w:autoSpaceDN w:val="0"/>
        <w:adjustRightInd w:val="0"/>
        <w:spacing w:after="0" w:line="240" w:lineRule="auto"/>
        <w:ind w:left="-851" w:firstLine="709"/>
        <w:rPr>
          <w:rFonts w:ascii="Times New Roman" w:hAnsi="Times New Roman" w:cs="Times New Roman"/>
          <w:sz w:val="28"/>
          <w:szCs w:val="28"/>
        </w:rPr>
      </w:pPr>
      <w:r w:rsidRPr="007E143E">
        <w:rPr>
          <w:rFonts w:ascii="Times New Roman" w:hAnsi="Times New Roman" w:cs="Times New Roman"/>
          <w:sz w:val="28"/>
          <w:szCs w:val="28"/>
        </w:rPr>
        <w:t>содержание коммуникаций: информация и советы.</w:t>
      </w:r>
    </w:p>
    <w:p w:rsidR="007E143E" w:rsidRDefault="007E143E" w:rsidP="00CF2672">
      <w:pPr>
        <w:autoSpaceDE w:val="0"/>
        <w:autoSpaceDN w:val="0"/>
        <w:adjustRightInd w:val="0"/>
        <w:spacing w:after="0" w:line="240" w:lineRule="auto"/>
        <w:rPr>
          <w:rFonts w:ascii="Times New Roman" w:hAnsi="Times New Roman" w:cs="Times New Roman"/>
        </w:rPr>
      </w:pPr>
    </w:p>
    <w:p w:rsidR="00CF2672" w:rsidRPr="006967C0" w:rsidRDefault="00CF2672" w:rsidP="006967C0">
      <w:pPr>
        <w:autoSpaceDE w:val="0"/>
        <w:autoSpaceDN w:val="0"/>
        <w:adjustRightInd w:val="0"/>
        <w:spacing w:after="0" w:line="240" w:lineRule="auto"/>
        <w:ind w:left="-851" w:firstLine="425"/>
        <w:jc w:val="both"/>
        <w:rPr>
          <w:rFonts w:ascii="Times New Roman" w:hAnsi="Times New Roman" w:cs="Times New Roman"/>
          <w:sz w:val="28"/>
          <w:szCs w:val="28"/>
        </w:rPr>
      </w:pPr>
      <w:r w:rsidRPr="006967C0">
        <w:rPr>
          <w:rFonts w:ascii="Times New Roman" w:hAnsi="Times New Roman" w:cs="Times New Roman"/>
          <w:sz w:val="28"/>
          <w:szCs w:val="28"/>
        </w:rPr>
        <w:t>Непосредственное управление деятельностью организации</w:t>
      </w:r>
      <w:r w:rsidR="006967C0" w:rsidRPr="006967C0">
        <w:rPr>
          <w:rFonts w:ascii="Times New Roman" w:hAnsi="Times New Roman" w:cs="Times New Roman"/>
          <w:sz w:val="28"/>
          <w:szCs w:val="28"/>
        </w:rPr>
        <w:t xml:space="preserve"> </w:t>
      </w:r>
      <w:r w:rsidRPr="006967C0">
        <w:rPr>
          <w:rFonts w:ascii="Times New Roman" w:hAnsi="Times New Roman" w:cs="Times New Roman"/>
          <w:sz w:val="28"/>
          <w:szCs w:val="28"/>
        </w:rPr>
        <w:t>— это процесс взаимосвязанных действий по формированию</w:t>
      </w:r>
      <w:r w:rsidR="006967C0" w:rsidRPr="006967C0">
        <w:rPr>
          <w:rFonts w:ascii="Times New Roman" w:hAnsi="Times New Roman" w:cs="Times New Roman"/>
          <w:sz w:val="28"/>
          <w:szCs w:val="28"/>
        </w:rPr>
        <w:t xml:space="preserve"> </w:t>
      </w:r>
      <w:r w:rsidRPr="006967C0">
        <w:rPr>
          <w:rFonts w:ascii="Times New Roman" w:hAnsi="Times New Roman" w:cs="Times New Roman"/>
          <w:sz w:val="28"/>
          <w:szCs w:val="28"/>
        </w:rPr>
        <w:t>и использованию ресурсов организации для достижения</w:t>
      </w:r>
      <w:r w:rsidR="006967C0" w:rsidRPr="006967C0">
        <w:rPr>
          <w:rFonts w:ascii="Times New Roman" w:hAnsi="Times New Roman" w:cs="Times New Roman"/>
          <w:sz w:val="28"/>
          <w:szCs w:val="28"/>
        </w:rPr>
        <w:t xml:space="preserve"> </w:t>
      </w:r>
      <w:r w:rsidRPr="006967C0">
        <w:rPr>
          <w:rFonts w:ascii="Times New Roman" w:hAnsi="Times New Roman" w:cs="Times New Roman"/>
          <w:sz w:val="28"/>
          <w:szCs w:val="28"/>
        </w:rPr>
        <w:t>поставленных перед ней целей.</w:t>
      </w:r>
    </w:p>
    <w:p w:rsidR="006967C0" w:rsidRDefault="006967C0" w:rsidP="00CF2672">
      <w:pPr>
        <w:autoSpaceDE w:val="0"/>
        <w:autoSpaceDN w:val="0"/>
        <w:adjustRightInd w:val="0"/>
        <w:spacing w:after="0" w:line="240" w:lineRule="auto"/>
        <w:rPr>
          <w:rFonts w:ascii="Times New Roman" w:hAnsi="Times New Roman" w:cs="Times New Roman"/>
        </w:rPr>
      </w:pPr>
    </w:p>
    <w:p w:rsidR="004F67C6" w:rsidRPr="007E0A47" w:rsidRDefault="004F67C6" w:rsidP="00EB16FD">
      <w:pPr>
        <w:pStyle w:val="a3"/>
        <w:numPr>
          <w:ilvl w:val="0"/>
          <w:numId w:val="36"/>
        </w:numPr>
        <w:spacing w:after="0" w:line="240" w:lineRule="auto"/>
        <w:ind w:left="-851" w:firstLine="567"/>
        <w:rPr>
          <w:rFonts w:ascii="Times New Roman" w:hAnsi="Times New Roman" w:cs="Times New Roman"/>
          <w:b/>
          <w:sz w:val="28"/>
          <w:szCs w:val="28"/>
        </w:rPr>
      </w:pPr>
      <w:r w:rsidRPr="004F67C6">
        <w:rPr>
          <w:rFonts w:ascii="Times New Roman" w:hAnsi="Times New Roman" w:cs="Times New Roman"/>
          <w:b/>
          <w:sz w:val="28"/>
          <w:szCs w:val="28"/>
        </w:rPr>
        <w:lastRenderedPageBreak/>
        <w:t>К</w:t>
      </w:r>
      <w:r w:rsidR="00CF2672" w:rsidRPr="004F67C6">
        <w:rPr>
          <w:rFonts w:ascii="Times New Roman" w:hAnsi="Times New Roman" w:cs="Times New Roman"/>
          <w:b/>
          <w:sz w:val="28"/>
          <w:szCs w:val="28"/>
        </w:rPr>
        <w:t>лассификации моделей</w:t>
      </w:r>
      <w:r w:rsidR="006967C0" w:rsidRPr="004F67C6">
        <w:rPr>
          <w:rFonts w:ascii="Times New Roman" w:hAnsi="Times New Roman" w:cs="Times New Roman"/>
          <w:b/>
          <w:sz w:val="28"/>
          <w:szCs w:val="28"/>
        </w:rPr>
        <w:t xml:space="preserve"> </w:t>
      </w:r>
      <w:r w:rsidR="00CF2672" w:rsidRPr="004F67C6">
        <w:rPr>
          <w:rFonts w:ascii="Times New Roman" w:hAnsi="Times New Roman" w:cs="Times New Roman"/>
          <w:b/>
          <w:sz w:val="28"/>
          <w:szCs w:val="28"/>
        </w:rPr>
        <w:t>процесса принятия управленческих решений (</w:t>
      </w:r>
      <w:r w:rsidRPr="004F67C6">
        <w:rPr>
          <w:rFonts w:ascii="Times New Roman" w:hAnsi="Times New Roman" w:cs="Times New Roman"/>
          <w:b/>
          <w:sz w:val="28"/>
          <w:szCs w:val="28"/>
        </w:rPr>
        <w:t>по М.Роджеру</w:t>
      </w:r>
      <w:r w:rsidR="00CF2672" w:rsidRPr="004F67C6">
        <w:rPr>
          <w:rFonts w:ascii="Times New Roman" w:hAnsi="Times New Roman" w:cs="Times New Roman"/>
          <w:b/>
          <w:sz w:val="28"/>
          <w:szCs w:val="28"/>
        </w:rPr>
        <w:t>).</w:t>
      </w:r>
    </w:p>
    <w:p w:rsidR="007E0A47" w:rsidRPr="007E0A47" w:rsidRDefault="00CF2672" w:rsidP="007E0A47">
      <w:pPr>
        <w:autoSpaceDE w:val="0"/>
        <w:autoSpaceDN w:val="0"/>
        <w:adjustRightInd w:val="0"/>
        <w:spacing w:after="0" w:line="240" w:lineRule="auto"/>
        <w:ind w:left="-993" w:right="-284" w:firstLine="426"/>
        <w:jc w:val="both"/>
        <w:rPr>
          <w:rFonts w:ascii="Times New Roman" w:hAnsi="Times New Roman" w:cs="Times New Roman"/>
          <w:b/>
          <w:bCs/>
          <w:i/>
          <w:iCs/>
          <w:sz w:val="28"/>
          <w:szCs w:val="28"/>
        </w:rPr>
      </w:pPr>
      <w:r w:rsidRPr="007E0A47">
        <w:rPr>
          <w:rFonts w:ascii="Times New Roman" w:hAnsi="Times New Roman" w:cs="Times New Roman"/>
          <w:b/>
          <w:bCs/>
          <w:i/>
          <w:iCs/>
          <w:sz w:val="28"/>
          <w:szCs w:val="28"/>
        </w:rPr>
        <w:t xml:space="preserve">Дескриптивные и нормативные модели. </w:t>
      </w:r>
    </w:p>
    <w:p w:rsidR="00CF2672" w:rsidRPr="007E0A47" w:rsidRDefault="00CF2672" w:rsidP="007E0A47">
      <w:pPr>
        <w:autoSpaceDE w:val="0"/>
        <w:autoSpaceDN w:val="0"/>
        <w:adjustRightInd w:val="0"/>
        <w:spacing w:after="0" w:line="240" w:lineRule="auto"/>
        <w:ind w:left="-993" w:right="-284" w:firstLine="426"/>
        <w:jc w:val="both"/>
        <w:rPr>
          <w:rFonts w:ascii="Times New Roman" w:hAnsi="Times New Roman" w:cs="Times New Roman"/>
          <w:i/>
          <w:iCs/>
          <w:sz w:val="28"/>
          <w:szCs w:val="28"/>
        </w:rPr>
      </w:pPr>
      <w:r w:rsidRPr="007E0A47">
        <w:rPr>
          <w:rFonts w:ascii="Times New Roman" w:hAnsi="Times New Roman" w:cs="Times New Roman"/>
          <w:i/>
          <w:iCs/>
          <w:sz w:val="28"/>
          <w:szCs w:val="28"/>
          <w:u w:val="single"/>
        </w:rPr>
        <w:t>Дескриптивные модели</w:t>
      </w:r>
      <w:r w:rsidR="007E0A47" w:rsidRPr="007E0A47">
        <w:rPr>
          <w:rFonts w:ascii="Times New Roman" w:hAnsi="Times New Roman" w:cs="Times New Roman"/>
          <w:i/>
          <w:iCs/>
          <w:sz w:val="28"/>
          <w:szCs w:val="28"/>
          <w:u w:val="single"/>
        </w:rPr>
        <w:t xml:space="preserve"> </w:t>
      </w:r>
      <w:r w:rsidRPr="007E0A47">
        <w:rPr>
          <w:rFonts w:ascii="Times New Roman" w:hAnsi="Times New Roman" w:cs="Times New Roman"/>
          <w:i/>
          <w:iCs/>
          <w:sz w:val="28"/>
          <w:szCs w:val="28"/>
        </w:rPr>
        <w:t>применяются для описания свойств и параметров процесса</w:t>
      </w:r>
    </w:p>
    <w:p w:rsidR="007E0A47" w:rsidRPr="007E0A47" w:rsidRDefault="00CF2672" w:rsidP="007E0A47">
      <w:pPr>
        <w:autoSpaceDE w:val="0"/>
        <w:autoSpaceDN w:val="0"/>
        <w:adjustRightInd w:val="0"/>
        <w:spacing w:after="0" w:line="240" w:lineRule="auto"/>
        <w:ind w:left="-993" w:right="-284"/>
        <w:jc w:val="both"/>
        <w:rPr>
          <w:rFonts w:ascii="Times New Roman" w:hAnsi="Times New Roman" w:cs="Times New Roman"/>
          <w:i/>
          <w:iCs/>
          <w:sz w:val="28"/>
          <w:szCs w:val="28"/>
        </w:rPr>
      </w:pPr>
      <w:r w:rsidRPr="007E0A47">
        <w:rPr>
          <w:rFonts w:ascii="Times New Roman" w:hAnsi="Times New Roman" w:cs="Times New Roman"/>
          <w:i/>
          <w:iCs/>
          <w:sz w:val="28"/>
          <w:szCs w:val="28"/>
        </w:rPr>
        <w:t>принятия решений в целях прогнозирования его хода в будущем.</w:t>
      </w:r>
      <w:r w:rsidR="007E0A47" w:rsidRPr="007E0A47">
        <w:rPr>
          <w:rFonts w:ascii="Times New Roman" w:hAnsi="Times New Roman" w:cs="Times New Roman"/>
          <w:i/>
          <w:iCs/>
          <w:sz w:val="28"/>
          <w:szCs w:val="28"/>
        </w:rPr>
        <w:t xml:space="preserve"> </w:t>
      </w:r>
      <w:r w:rsidRPr="007E0A47">
        <w:rPr>
          <w:rFonts w:ascii="Times New Roman" w:hAnsi="Times New Roman" w:cs="Times New Roman"/>
          <w:sz w:val="28"/>
          <w:szCs w:val="28"/>
        </w:rPr>
        <w:t xml:space="preserve">Успех применения дескриптивных моделей </w:t>
      </w:r>
      <w:r w:rsidRPr="007E0A47">
        <w:rPr>
          <w:rFonts w:ascii="Times New Roman" w:hAnsi="Times New Roman" w:cs="Times New Roman"/>
          <w:b/>
          <w:bCs/>
          <w:sz w:val="28"/>
          <w:szCs w:val="28"/>
        </w:rPr>
        <w:t xml:space="preserve">в </w:t>
      </w:r>
      <w:r w:rsidRPr="007E0A47">
        <w:rPr>
          <w:rFonts w:ascii="Times New Roman" w:hAnsi="Times New Roman" w:cs="Times New Roman"/>
          <w:sz w:val="28"/>
          <w:szCs w:val="28"/>
        </w:rPr>
        <w:t>значительной</w:t>
      </w:r>
      <w:r w:rsidR="007E0A47" w:rsidRPr="007E0A47">
        <w:rPr>
          <w:rFonts w:ascii="Times New Roman" w:hAnsi="Times New Roman" w:cs="Times New Roman"/>
          <w:i/>
          <w:iCs/>
          <w:sz w:val="28"/>
          <w:szCs w:val="28"/>
        </w:rPr>
        <w:t xml:space="preserve"> </w:t>
      </w:r>
      <w:r w:rsidRPr="007E0A47">
        <w:rPr>
          <w:rFonts w:ascii="Times New Roman" w:hAnsi="Times New Roman" w:cs="Times New Roman"/>
          <w:sz w:val="28"/>
          <w:szCs w:val="28"/>
        </w:rPr>
        <w:t>степени зависит от точности описания законов и закономерностей</w:t>
      </w:r>
      <w:r w:rsidR="007E0A47">
        <w:rPr>
          <w:rFonts w:ascii="Times New Roman" w:hAnsi="Times New Roman" w:cs="Times New Roman"/>
          <w:i/>
          <w:iCs/>
          <w:sz w:val="28"/>
          <w:szCs w:val="28"/>
        </w:rPr>
        <w:t xml:space="preserve"> </w:t>
      </w:r>
      <w:r w:rsidRPr="007E0A47">
        <w:rPr>
          <w:rFonts w:ascii="Times New Roman" w:hAnsi="Times New Roman" w:cs="Times New Roman"/>
          <w:sz w:val="28"/>
          <w:szCs w:val="28"/>
        </w:rPr>
        <w:t>функционирования объекта управления.</w:t>
      </w:r>
    </w:p>
    <w:p w:rsidR="00CF2672" w:rsidRPr="007E0A47" w:rsidRDefault="00CF2672" w:rsidP="007E0A47">
      <w:pPr>
        <w:autoSpaceDE w:val="0"/>
        <w:autoSpaceDN w:val="0"/>
        <w:adjustRightInd w:val="0"/>
        <w:spacing w:after="0" w:line="240" w:lineRule="auto"/>
        <w:ind w:left="-993" w:right="-284" w:firstLine="426"/>
        <w:jc w:val="both"/>
        <w:rPr>
          <w:rFonts w:ascii="Times New Roman" w:hAnsi="Times New Roman" w:cs="Times New Roman"/>
          <w:sz w:val="28"/>
          <w:szCs w:val="28"/>
        </w:rPr>
      </w:pPr>
      <w:r w:rsidRPr="007E0A47">
        <w:rPr>
          <w:rFonts w:ascii="Times New Roman" w:hAnsi="Times New Roman" w:cs="Times New Roman"/>
          <w:i/>
          <w:iCs/>
          <w:sz w:val="28"/>
          <w:szCs w:val="28"/>
          <w:u w:val="single"/>
        </w:rPr>
        <w:t>Нормативные модели</w:t>
      </w:r>
      <w:r w:rsidRPr="007E0A47">
        <w:rPr>
          <w:rFonts w:ascii="Times New Roman" w:hAnsi="Times New Roman" w:cs="Times New Roman"/>
          <w:i/>
          <w:iCs/>
          <w:sz w:val="28"/>
          <w:szCs w:val="28"/>
        </w:rPr>
        <w:t xml:space="preserve"> применяются для управления процессом</w:t>
      </w:r>
      <w:r w:rsidR="007E0A47" w:rsidRPr="007E0A47">
        <w:rPr>
          <w:rFonts w:ascii="Times New Roman" w:hAnsi="Times New Roman" w:cs="Times New Roman"/>
          <w:sz w:val="28"/>
          <w:szCs w:val="28"/>
        </w:rPr>
        <w:t xml:space="preserve"> </w:t>
      </w:r>
      <w:r w:rsidRPr="007E0A47">
        <w:rPr>
          <w:rFonts w:ascii="Times New Roman" w:hAnsi="Times New Roman" w:cs="Times New Roman"/>
          <w:i/>
          <w:iCs/>
          <w:sz w:val="28"/>
          <w:szCs w:val="28"/>
        </w:rPr>
        <w:t>принятия решений, для формирования его сущностных элементов</w:t>
      </w:r>
      <w:r w:rsidR="007E0A47" w:rsidRPr="007E0A47">
        <w:rPr>
          <w:rFonts w:ascii="Times New Roman" w:hAnsi="Times New Roman" w:cs="Times New Roman"/>
          <w:sz w:val="28"/>
          <w:szCs w:val="28"/>
        </w:rPr>
        <w:t xml:space="preserve"> </w:t>
      </w:r>
      <w:r w:rsidRPr="007E0A47">
        <w:rPr>
          <w:rFonts w:ascii="Times New Roman" w:hAnsi="Times New Roman" w:cs="Times New Roman"/>
          <w:i/>
          <w:iCs/>
          <w:sz w:val="28"/>
          <w:szCs w:val="28"/>
        </w:rPr>
        <w:t>и его развития.</w:t>
      </w:r>
      <w:r w:rsidR="007E0A47" w:rsidRPr="007E0A47">
        <w:rPr>
          <w:rFonts w:ascii="Times New Roman" w:hAnsi="Times New Roman" w:cs="Times New Roman"/>
          <w:sz w:val="28"/>
          <w:szCs w:val="28"/>
        </w:rPr>
        <w:t xml:space="preserve"> </w:t>
      </w:r>
      <w:r w:rsidRPr="007E0A47">
        <w:rPr>
          <w:rFonts w:ascii="Times New Roman" w:hAnsi="Times New Roman" w:cs="Times New Roman"/>
          <w:sz w:val="28"/>
          <w:szCs w:val="28"/>
        </w:rPr>
        <w:t>Нормативные модели предполагают активное участие в</w:t>
      </w:r>
      <w:r w:rsidR="007E0A47" w:rsidRPr="007E0A47">
        <w:rPr>
          <w:rFonts w:ascii="Times New Roman" w:hAnsi="Times New Roman" w:cs="Times New Roman"/>
          <w:sz w:val="28"/>
          <w:szCs w:val="28"/>
        </w:rPr>
        <w:t xml:space="preserve"> </w:t>
      </w:r>
      <w:r w:rsidRPr="007E0A47">
        <w:rPr>
          <w:rFonts w:ascii="Times New Roman" w:hAnsi="Times New Roman" w:cs="Times New Roman"/>
          <w:sz w:val="28"/>
          <w:szCs w:val="28"/>
        </w:rPr>
        <w:t>процессе принятия решений и его моделировании участников</w:t>
      </w:r>
      <w:r w:rsidR="007E0A47" w:rsidRPr="007E0A47">
        <w:rPr>
          <w:rFonts w:ascii="Times New Roman" w:hAnsi="Times New Roman" w:cs="Times New Roman"/>
          <w:sz w:val="28"/>
          <w:szCs w:val="28"/>
        </w:rPr>
        <w:t xml:space="preserve"> </w:t>
      </w:r>
      <w:r w:rsidRPr="007E0A47">
        <w:rPr>
          <w:rFonts w:ascii="Times New Roman" w:hAnsi="Times New Roman" w:cs="Times New Roman"/>
          <w:sz w:val="28"/>
          <w:szCs w:val="28"/>
        </w:rPr>
        <w:t>процесса принятия решений.</w:t>
      </w:r>
    </w:p>
    <w:p w:rsidR="007E0A47" w:rsidRPr="007E0A47" w:rsidRDefault="00CF2672" w:rsidP="007E0A47">
      <w:pPr>
        <w:autoSpaceDE w:val="0"/>
        <w:autoSpaceDN w:val="0"/>
        <w:adjustRightInd w:val="0"/>
        <w:spacing w:after="0" w:line="240" w:lineRule="auto"/>
        <w:ind w:left="-993" w:right="-284" w:firstLine="426"/>
        <w:jc w:val="both"/>
        <w:rPr>
          <w:rFonts w:ascii="Times New Roman" w:hAnsi="Times New Roman" w:cs="Times New Roman"/>
          <w:b/>
          <w:bCs/>
          <w:i/>
          <w:iCs/>
          <w:sz w:val="28"/>
          <w:szCs w:val="28"/>
        </w:rPr>
      </w:pPr>
      <w:r w:rsidRPr="007E0A47">
        <w:rPr>
          <w:rFonts w:ascii="Times New Roman" w:hAnsi="Times New Roman" w:cs="Times New Roman"/>
          <w:b/>
          <w:bCs/>
          <w:i/>
          <w:iCs/>
          <w:sz w:val="28"/>
          <w:szCs w:val="28"/>
        </w:rPr>
        <w:t xml:space="preserve">Индуктивные и дедуктивные модели. </w:t>
      </w:r>
    </w:p>
    <w:p w:rsidR="00CF2672" w:rsidRPr="007E0A47" w:rsidRDefault="00CF2672" w:rsidP="007E0A47">
      <w:pPr>
        <w:autoSpaceDE w:val="0"/>
        <w:autoSpaceDN w:val="0"/>
        <w:adjustRightInd w:val="0"/>
        <w:spacing w:after="0" w:line="240" w:lineRule="auto"/>
        <w:ind w:left="-993" w:right="-284" w:firstLine="426"/>
        <w:jc w:val="both"/>
        <w:rPr>
          <w:rFonts w:ascii="Times New Roman" w:hAnsi="Times New Roman" w:cs="Times New Roman"/>
          <w:i/>
          <w:iCs/>
          <w:sz w:val="28"/>
          <w:szCs w:val="28"/>
        </w:rPr>
      </w:pPr>
      <w:r w:rsidRPr="007E0A47">
        <w:rPr>
          <w:rFonts w:ascii="Times New Roman" w:hAnsi="Times New Roman" w:cs="Times New Roman"/>
          <w:i/>
          <w:iCs/>
          <w:sz w:val="28"/>
          <w:szCs w:val="28"/>
          <w:u w:val="single"/>
        </w:rPr>
        <w:t>Индуктивные модели</w:t>
      </w:r>
      <w:r w:rsidR="007E0A47" w:rsidRPr="007E0A47">
        <w:rPr>
          <w:rFonts w:ascii="Times New Roman" w:hAnsi="Times New Roman" w:cs="Times New Roman"/>
          <w:i/>
          <w:iCs/>
          <w:sz w:val="28"/>
          <w:szCs w:val="28"/>
        </w:rPr>
        <w:t xml:space="preserve"> </w:t>
      </w:r>
      <w:r w:rsidRPr="007E0A47">
        <w:rPr>
          <w:rFonts w:ascii="Times New Roman" w:hAnsi="Times New Roman" w:cs="Times New Roman"/>
          <w:i/>
          <w:iCs/>
          <w:sz w:val="28"/>
          <w:szCs w:val="28"/>
        </w:rPr>
        <w:t>строятся путем обобщения наблюдений по единичным частным</w:t>
      </w:r>
      <w:r w:rsidR="007E0A47">
        <w:rPr>
          <w:rFonts w:ascii="Times New Roman" w:hAnsi="Times New Roman" w:cs="Times New Roman"/>
          <w:i/>
          <w:iCs/>
          <w:sz w:val="28"/>
          <w:szCs w:val="28"/>
        </w:rPr>
        <w:t xml:space="preserve"> </w:t>
      </w:r>
      <w:r w:rsidRPr="007E0A47">
        <w:rPr>
          <w:rFonts w:ascii="Times New Roman" w:hAnsi="Times New Roman" w:cs="Times New Roman"/>
          <w:i/>
          <w:iCs/>
          <w:sz w:val="28"/>
          <w:szCs w:val="28"/>
        </w:rPr>
        <w:t>фактам, которые считаются важными для принятия управленческого</w:t>
      </w:r>
      <w:r w:rsidR="007E0A47" w:rsidRPr="007E0A47">
        <w:rPr>
          <w:rFonts w:ascii="Times New Roman" w:hAnsi="Times New Roman" w:cs="Times New Roman"/>
          <w:i/>
          <w:iCs/>
          <w:sz w:val="28"/>
          <w:szCs w:val="28"/>
        </w:rPr>
        <w:t xml:space="preserve"> </w:t>
      </w:r>
      <w:r w:rsidRPr="007E0A47">
        <w:rPr>
          <w:rFonts w:ascii="Times New Roman" w:hAnsi="Times New Roman" w:cs="Times New Roman"/>
          <w:i/>
          <w:iCs/>
          <w:sz w:val="28"/>
          <w:szCs w:val="28"/>
        </w:rPr>
        <w:t>решения.</w:t>
      </w:r>
      <w:r w:rsidR="007E0A47">
        <w:rPr>
          <w:rFonts w:ascii="Times New Roman" w:hAnsi="Times New Roman" w:cs="Times New Roman"/>
          <w:i/>
          <w:iCs/>
          <w:sz w:val="28"/>
          <w:szCs w:val="28"/>
        </w:rPr>
        <w:t xml:space="preserve"> </w:t>
      </w:r>
      <w:r w:rsidRPr="007E0A47">
        <w:rPr>
          <w:rFonts w:ascii="Times New Roman" w:hAnsi="Times New Roman" w:cs="Times New Roman"/>
          <w:sz w:val="28"/>
          <w:szCs w:val="28"/>
        </w:rPr>
        <w:t>Качество индуктивной модели определяется тем, насколько,</w:t>
      </w:r>
      <w:r w:rsidR="007E0A47" w:rsidRPr="007E0A47">
        <w:rPr>
          <w:rFonts w:ascii="Times New Roman" w:hAnsi="Times New Roman" w:cs="Times New Roman"/>
          <w:sz w:val="28"/>
          <w:szCs w:val="28"/>
        </w:rPr>
        <w:t xml:space="preserve"> </w:t>
      </w:r>
      <w:r w:rsidRPr="007E0A47">
        <w:rPr>
          <w:rFonts w:ascii="Times New Roman" w:hAnsi="Times New Roman" w:cs="Times New Roman"/>
          <w:sz w:val="28"/>
          <w:szCs w:val="28"/>
        </w:rPr>
        <w:t>с одной стороны, удается упростить описание ситуации</w:t>
      </w:r>
      <w:r w:rsidR="007E0A47" w:rsidRPr="007E0A47">
        <w:rPr>
          <w:rFonts w:ascii="Times New Roman" w:hAnsi="Times New Roman" w:cs="Times New Roman"/>
          <w:i/>
          <w:iCs/>
          <w:sz w:val="28"/>
          <w:szCs w:val="28"/>
        </w:rPr>
        <w:t xml:space="preserve"> </w:t>
      </w:r>
      <w:r w:rsidRPr="007E0A47">
        <w:rPr>
          <w:rFonts w:ascii="Times New Roman" w:hAnsi="Times New Roman" w:cs="Times New Roman"/>
          <w:sz w:val="28"/>
          <w:szCs w:val="28"/>
        </w:rPr>
        <w:t>принятия решения, а с другой — насколько верно удается отразить</w:t>
      </w:r>
      <w:r w:rsidR="007E0A47">
        <w:rPr>
          <w:rFonts w:ascii="Times New Roman" w:hAnsi="Times New Roman" w:cs="Times New Roman"/>
          <w:i/>
          <w:iCs/>
          <w:sz w:val="28"/>
          <w:szCs w:val="28"/>
        </w:rPr>
        <w:t xml:space="preserve"> </w:t>
      </w:r>
      <w:r w:rsidRPr="007E0A47">
        <w:rPr>
          <w:rFonts w:ascii="Times New Roman" w:hAnsi="Times New Roman" w:cs="Times New Roman"/>
          <w:sz w:val="28"/>
          <w:szCs w:val="28"/>
        </w:rPr>
        <w:t>основные свойства моделируемой ситуации.</w:t>
      </w:r>
    </w:p>
    <w:p w:rsidR="00CF2672" w:rsidRPr="007E0A47" w:rsidRDefault="00CF2672" w:rsidP="007E0A47">
      <w:pPr>
        <w:autoSpaceDE w:val="0"/>
        <w:autoSpaceDN w:val="0"/>
        <w:adjustRightInd w:val="0"/>
        <w:spacing w:after="0" w:line="240" w:lineRule="auto"/>
        <w:ind w:left="-993" w:right="-284" w:firstLine="426"/>
        <w:jc w:val="both"/>
        <w:rPr>
          <w:rFonts w:ascii="Times New Roman" w:hAnsi="Times New Roman" w:cs="Times New Roman"/>
          <w:i/>
          <w:iCs/>
          <w:sz w:val="28"/>
          <w:szCs w:val="28"/>
        </w:rPr>
      </w:pPr>
      <w:r w:rsidRPr="007E0A47">
        <w:rPr>
          <w:rFonts w:ascii="Times New Roman" w:hAnsi="Times New Roman" w:cs="Times New Roman"/>
          <w:i/>
          <w:iCs/>
          <w:sz w:val="28"/>
          <w:szCs w:val="28"/>
        </w:rPr>
        <w:t xml:space="preserve">При разработке </w:t>
      </w:r>
      <w:r w:rsidRPr="007E0A47">
        <w:rPr>
          <w:rFonts w:ascii="Times New Roman" w:hAnsi="Times New Roman" w:cs="Times New Roman"/>
          <w:i/>
          <w:iCs/>
          <w:sz w:val="28"/>
          <w:szCs w:val="28"/>
          <w:u w:val="single"/>
        </w:rPr>
        <w:t>дедуктивных моделей</w:t>
      </w:r>
      <w:r w:rsidRPr="007E0A47">
        <w:rPr>
          <w:rFonts w:ascii="Times New Roman" w:hAnsi="Times New Roman" w:cs="Times New Roman"/>
          <w:i/>
          <w:iCs/>
          <w:sz w:val="28"/>
          <w:szCs w:val="28"/>
        </w:rPr>
        <w:t xml:space="preserve"> исходят не из анализа</w:t>
      </w:r>
      <w:r w:rsidR="007E0A47">
        <w:rPr>
          <w:rFonts w:ascii="Times New Roman" w:hAnsi="Times New Roman" w:cs="Times New Roman"/>
          <w:i/>
          <w:iCs/>
          <w:sz w:val="28"/>
          <w:szCs w:val="28"/>
        </w:rPr>
        <w:t xml:space="preserve"> </w:t>
      </w:r>
      <w:r w:rsidRPr="007E0A47">
        <w:rPr>
          <w:rFonts w:ascii="Times New Roman" w:hAnsi="Times New Roman" w:cs="Times New Roman"/>
          <w:i/>
          <w:iCs/>
          <w:sz w:val="28"/>
          <w:szCs w:val="28"/>
        </w:rPr>
        <w:t>конкретных фактов, а из упрощенной системы гипотетических</w:t>
      </w:r>
      <w:r w:rsidR="007E0A47">
        <w:rPr>
          <w:rFonts w:ascii="Times New Roman" w:hAnsi="Times New Roman" w:cs="Times New Roman"/>
          <w:i/>
          <w:iCs/>
          <w:sz w:val="28"/>
          <w:szCs w:val="28"/>
        </w:rPr>
        <w:t xml:space="preserve"> </w:t>
      </w:r>
      <w:r w:rsidRPr="007E0A47">
        <w:rPr>
          <w:rFonts w:ascii="Times New Roman" w:hAnsi="Times New Roman" w:cs="Times New Roman"/>
          <w:i/>
          <w:iCs/>
          <w:sz w:val="28"/>
          <w:szCs w:val="28"/>
        </w:rPr>
        <w:t>ситуаций.</w:t>
      </w:r>
      <w:r w:rsidR="007E0A47">
        <w:rPr>
          <w:rFonts w:ascii="Times New Roman" w:hAnsi="Times New Roman" w:cs="Times New Roman"/>
          <w:i/>
          <w:iCs/>
          <w:sz w:val="28"/>
          <w:szCs w:val="28"/>
        </w:rPr>
        <w:t xml:space="preserve"> </w:t>
      </w:r>
      <w:r w:rsidRPr="007E0A47">
        <w:rPr>
          <w:rFonts w:ascii="Times New Roman" w:hAnsi="Times New Roman" w:cs="Times New Roman"/>
          <w:sz w:val="28"/>
          <w:szCs w:val="28"/>
        </w:rPr>
        <w:t>Здесь путь создания модели — от абстрактного представления</w:t>
      </w:r>
      <w:r w:rsidR="007E0A47">
        <w:rPr>
          <w:rFonts w:ascii="Times New Roman" w:hAnsi="Times New Roman" w:cs="Times New Roman"/>
          <w:i/>
          <w:iCs/>
          <w:sz w:val="28"/>
          <w:szCs w:val="28"/>
        </w:rPr>
        <w:t xml:space="preserve"> </w:t>
      </w:r>
      <w:r w:rsidRPr="007E0A47">
        <w:rPr>
          <w:rFonts w:ascii="Times New Roman" w:hAnsi="Times New Roman" w:cs="Times New Roman"/>
          <w:sz w:val="28"/>
          <w:szCs w:val="28"/>
        </w:rPr>
        <w:t>управленческой ситуации к ее конкретной реальности.</w:t>
      </w:r>
    </w:p>
    <w:p w:rsidR="00CF2672" w:rsidRPr="007E0A47" w:rsidRDefault="00CF2672" w:rsidP="007E0A47">
      <w:pPr>
        <w:autoSpaceDE w:val="0"/>
        <w:autoSpaceDN w:val="0"/>
        <w:adjustRightInd w:val="0"/>
        <w:spacing w:after="0" w:line="240" w:lineRule="auto"/>
        <w:ind w:left="-993" w:right="-284" w:firstLine="426"/>
        <w:jc w:val="both"/>
        <w:rPr>
          <w:rFonts w:ascii="Times New Roman" w:hAnsi="Times New Roman" w:cs="Times New Roman"/>
          <w:b/>
          <w:bCs/>
          <w:i/>
          <w:iCs/>
          <w:sz w:val="28"/>
          <w:szCs w:val="28"/>
        </w:rPr>
      </w:pPr>
      <w:r w:rsidRPr="007E0A47">
        <w:rPr>
          <w:rFonts w:ascii="Times New Roman" w:hAnsi="Times New Roman" w:cs="Times New Roman"/>
          <w:b/>
          <w:bCs/>
          <w:i/>
          <w:iCs/>
          <w:sz w:val="28"/>
          <w:szCs w:val="28"/>
        </w:rPr>
        <w:t>Проблемно-ориентированные модели и модели решения.</w:t>
      </w:r>
    </w:p>
    <w:p w:rsidR="00CF2672" w:rsidRPr="007E0A47" w:rsidRDefault="00CF2672" w:rsidP="007E0A47">
      <w:pPr>
        <w:autoSpaceDE w:val="0"/>
        <w:autoSpaceDN w:val="0"/>
        <w:adjustRightInd w:val="0"/>
        <w:spacing w:after="0" w:line="240" w:lineRule="auto"/>
        <w:ind w:left="-993" w:right="-284" w:firstLine="426"/>
        <w:jc w:val="both"/>
        <w:rPr>
          <w:rFonts w:ascii="Times New Roman" w:hAnsi="Times New Roman" w:cs="Times New Roman"/>
          <w:sz w:val="28"/>
          <w:szCs w:val="28"/>
        </w:rPr>
      </w:pPr>
      <w:r w:rsidRPr="007E0A47">
        <w:rPr>
          <w:rFonts w:ascii="Times New Roman" w:hAnsi="Times New Roman" w:cs="Times New Roman"/>
          <w:i/>
          <w:sz w:val="28"/>
          <w:szCs w:val="28"/>
          <w:u w:val="single"/>
        </w:rPr>
        <w:t>Проблемно-ориентированные модели</w:t>
      </w:r>
      <w:r w:rsidRPr="007E0A47">
        <w:rPr>
          <w:rFonts w:ascii="Times New Roman" w:hAnsi="Times New Roman" w:cs="Times New Roman"/>
          <w:i/>
          <w:sz w:val="28"/>
          <w:szCs w:val="28"/>
        </w:rPr>
        <w:t xml:space="preserve"> строятся на внедрении</w:t>
      </w:r>
      <w:r w:rsidR="007E0A47" w:rsidRPr="007E0A47">
        <w:rPr>
          <w:rFonts w:ascii="Times New Roman" w:hAnsi="Times New Roman" w:cs="Times New Roman"/>
          <w:i/>
          <w:sz w:val="28"/>
          <w:szCs w:val="28"/>
        </w:rPr>
        <w:t xml:space="preserve"> </w:t>
      </w:r>
      <w:r w:rsidRPr="007E0A47">
        <w:rPr>
          <w:rFonts w:ascii="Times New Roman" w:hAnsi="Times New Roman" w:cs="Times New Roman"/>
          <w:i/>
          <w:sz w:val="28"/>
          <w:szCs w:val="28"/>
        </w:rPr>
        <w:t>новых методов моделирования применительно к конкретной</w:t>
      </w:r>
      <w:r w:rsidR="007E0A47" w:rsidRPr="007E0A47">
        <w:rPr>
          <w:rFonts w:ascii="Times New Roman" w:hAnsi="Times New Roman" w:cs="Times New Roman"/>
          <w:i/>
          <w:sz w:val="28"/>
          <w:szCs w:val="28"/>
        </w:rPr>
        <w:t xml:space="preserve"> </w:t>
      </w:r>
      <w:r w:rsidRPr="007E0A47">
        <w:rPr>
          <w:rFonts w:ascii="Times New Roman" w:hAnsi="Times New Roman" w:cs="Times New Roman"/>
          <w:i/>
          <w:sz w:val="28"/>
          <w:szCs w:val="28"/>
        </w:rPr>
        <w:t>проблемной ситуации принятия решения</w:t>
      </w:r>
      <w:r w:rsidRPr="007E0A47">
        <w:rPr>
          <w:rFonts w:ascii="Times New Roman" w:hAnsi="Times New Roman" w:cs="Times New Roman"/>
          <w:sz w:val="28"/>
          <w:szCs w:val="28"/>
        </w:rPr>
        <w:t>.</w:t>
      </w:r>
    </w:p>
    <w:p w:rsidR="00CF2672" w:rsidRPr="007E0A47" w:rsidRDefault="00CF2672" w:rsidP="007E0A47">
      <w:pPr>
        <w:autoSpaceDE w:val="0"/>
        <w:autoSpaceDN w:val="0"/>
        <w:adjustRightInd w:val="0"/>
        <w:spacing w:after="0" w:line="240" w:lineRule="auto"/>
        <w:ind w:left="-993" w:right="-284" w:firstLine="426"/>
        <w:jc w:val="both"/>
        <w:rPr>
          <w:rFonts w:ascii="Times New Roman" w:hAnsi="Times New Roman" w:cs="Times New Roman"/>
          <w:sz w:val="28"/>
          <w:szCs w:val="28"/>
        </w:rPr>
      </w:pPr>
      <w:r w:rsidRPr="007E0A47">
        <w:rPr>
          <w:rFonts w:ascii="Times New Roman" w:hAnsi="Times New Roman" w:cs="Times New Roman"/>
          <w:sz w:val="28"/>
          <w:szCs w:val="28"/>
        </w:rPr>
        <w:t>Здесь основная задача состоит в адаптации новых методов</w:t>
      </w:r>
      <w:r w:rsidR="007E0A47">
        <w:rPr>
          <w:rFonts w:ascii="Times New Roman" w:hAnsi="Times New Roman" w:cs="Times New Roman"/>
          <w:sz w:val="28"/>
          <w:szCs w:val="28"/>
        </w:rPr>
        <w:t xml:space="preserve"> </w:t>
      </w:r>
      <w:r w:rsidRPr="007E0A47">
        <w:rPr>
          <w:rFonts w:ascii="Times New Roman" w:hAnsi="Times New Roman" w:cs="Times New Roman"/>
          <w:sz w:val="28"/>
          <w:szCs w:val="28"/>
        </w:rPr>
        <w:t>для моделирования конкретного управленческого процесса.</w:t>
      </w:r>
    </w:p>
    <w:p w:rsidR="00CF2672" w:rsidRPr="007E0A47" w:rsidRDefault="00CF2672" w:rsidP="007E0A47">
      <w:pPr>
        <w:autoSpaceDE w:val="0"/>
        <w:autoSpaceDN w:val="0"/>
        <w:adjustRightInd w:val="0"/>
        <w:spacing w:after="0" w:line="240" w:lineRule="auto"/>
        <w:ind w:left="-993" w:right="-284" w:firstLine="426"/>
        <w:jc w:val="both"/>
        <w:rPr>
          <w:rFonts w:ascii="Times New Roman" w:hAnsi="Times New Roman" w:cs="Times New Roman"/>
          <w:i/>
          <w:sz w:val="28"/>
          <w:szCs w:val="28"/>
        </w:rPr>
      </w:pPr>
      <w:r w:rsidRPr="007E0A47">
        <w:rPr>
          <w:rFonts w:ascii="Times New Roman" w:hAnsi="Times New Roman" w:cs="Times New Roman"/>
          <w:i/>
          <w:sz w:val="28"/>
          <w:szCs w:val="28"/>
          <w:u w:val="single"/>
        </w:rPr>
        <w:t>Модели решения</w:t>
      </w:r>
      <w:r w:rsidRPr="007E0A47">
        <w:rPr>
          <w:rFonts w:ascii="Times New Roman" w:hAnsi="Times New Roman" w:cs="Times New Roman"/>
          <w:i/>
          <w:sz w:val="28"/>
          <w:szCs w:val="28"/>
        </w:rPr>
        <w:t xml:space="preserve"> разрабатываются с учетом возможностей</w:t>
      </w:r>
      <w:r w:rsidR="007E0A47">
        <w:rPr>
          <w:rFonts w:ascii="Times New Roman" w:hAnsi="Times New Roman" w:cs="Times New Roman"/>
          <w:i/>
          <w:sz w:val="28"/>
          <w:szCs w:val="28"/>
        </w:rPr>
        <w:t xml:space="preserve"> </w:t>
      </w:r>
      <w:r w:rsidRPr="007E0A47">
        <w:rPr>
          <w:rFonts w:ascii="Times New Roman" w:hAnsi="Times New Roman" w:cs="Times New Roman"/>
          <w:i/>
          <w:sz w:val="28"/>
          <w:szCs w:val="28"/>
        </w:rPr>
        <w:t>проведения экспериментов с ними</w:t>
      </w:r>
      <w:r w:rsidRPr="007E0A47">
        <w:rPr>
          <w:rFonts w:ascii="Times New Roman" w:hAnsi="Times New Roman" w:cs="Times New Roman"/>
          <w:sz w:val="28"/>
          <w:szCs w:val="28"/>
        </w:rPr>
        <w:t>, а также возможностей современных</w:t>
      </w:r>
      <w:r w:rsidR="007E0A47">
        <w:rPr>
          <w:rFonts w:ascii="Times New Roman" w:hAnsi="Times New Roman" w:cs="Times New Roman"/>
          <w:i/>
          <w:sz w:val="28"/>
          <w:szCs w:val="28"/>
        </w:rPr>
        <w:t xml:space="preserve"> </w:t>
      </w:r>
      <w:r w:rsidRPr="007E0A47">
        <w:rPr>
          <w:rFonts w:ascii="Times New Roman" w:hAnsi="Times New Roman" w:cs="Times New Roman"/>
          <w:sz w:val="28"/>
          <w:szCs w:val="28"/>
        </w:rPr>
        <w:t>управленческих технологий и направлены на решение</w:t>
      </w:r>
      <w:r w:rsidR="007E0A47">
        <w:rPr>
          <w:rFonts w:ascii="Times New Roman" w:hAnsi="Times New Roman" w:cs="Times New Roman"/>
          <w:i/>
          <w:sz w:val="28"/>
          <w:szCs w:val="28"/>
        </w:rPr>
        <w:t xml:space="preserve"> </w:t>
      </w:r>
      <w:r w:rsidRPr="007E0A47">
        <w:rPr>
          <w:rFonts w:ascii="Times New Roman" w:hAnsi="Times New Roman" w:cs="Times New Roman"/>
          <w:sz w:val="28"/>
          <w:szCs w:val="28"/>
        </w:rPr>
        <w:t>важнейших управленческих задач.</w:t>
      </w:r>
      <w:r w:rsidR="007E0A47">
        <w:rPr>
          <w:rFonts w:ascii="Times New Roman" w:hAnsi="Times New Roman" w:cs="Times New Roman"/>
          <w:i/>
          <w:sz w:val="28"/>
          <w:szCs w:val="28"/>
        </w:rPr>
        <w:t xml:space="preserve"> </w:t>
      </w:r>
      <w:r w:rsidRPr="007E0A47">
        <w:rPr>
          <w:rFonts w:ascii="Times New Roman" w:hAnsi="Times New Roman" w:cs="Times New Roman"/>
          <w:sz w:val="28"/>
          <w:szCs w:val="28"/>
        </w:rPr>
        <w:t>Алгоритмы, используемые в этих моделях, определяют специфические</w:t>
      </w:r>
      <w:r w:rsidR="007E0A47">
        <w:rPr>
          <w:rFonts w:ascii="Times New Roman" w:hAnsi="Times New Roman" w:cs="Times New Roman"/>
          <w:i/>
          <w:sz w:val="28"/>
          <w:szCs w:val="28"/>
        </w:rPr>
        <w:t xml:space="preserve"> </w:t>
      </w:r>
      <w:r w:rsidRPr="007E0A47">
        <w:rPr>
          <w:rFonts w:ascii="Times New Roman" w:hAnsi="Times New Roman" w:cs="Times New Roman"/>
          <w:sz w:val="28"/>
          <w:szCs w:val="28"/>
        </w:rPr>
        <w:t>требования к условиям их применения и структуре</w:t>
      </w:r>
      <w:r w:rsidR="007E0A47">
        <w:rPr>
          <w:rFonts w:ascii="Times New Roman" w:hAnsi="Times New Roman" w:cs="Times New Roman"/>
          <w:i/>
          <w:sz w:val="28"/>
          <w:szCs w:val="28"/>
        </w:rPr>
        <w:t xml:space="preserve"> </w:t>
      </w:r>
      <w:r w:rsidRPr="007E0A47">
        <w:rPr>
          <w:rFonts w:ascii="Times New Roman" w:hAnsi="Times New Roman" w:cs="Times New Roman"/>
          <w:sz w:val="28"/>
          <w:szCs w:val="28"/>
        </w:rPr>
        <w:t>моделей.</w:t>
      </w:r>
    </w:p>
    <w:p w:rsidR="00CF2672" w:rsidRPr="007E0A47" w:rsidRDefault="00CF2672" w:rsidP="007E0A47">
      <w:pPr>
        <w:autoSpaceDE w:val="0"/>
        <w:autoSpaceDN w:val="0"/>
        <w:adjustRightInd w:val="0"/>
        <w:spacing w:after="0" w:line="240" w:lineRule="auto"/>
        <w:ind w:left="-993" w:right="-284" w:firstLine="426"/>
        <w:jc w:val="both"/>
        <w:rPr>
          <w:rFonts w:ascii="Times New Roman" w:hAnsi="Times New Roman" w:cs="Times New Roman"/>
          <w:sz w:val="28"/>
          <w:szCs w:val="28"/>
        </w:rPr>
      </w:pPr>
      <w:r w:rsidRPr="007E0A47">
        <w:rPr>
          <w:rFonts w:ascii="Times New Roman" w:hAnsi="Times New Roman" w:cs="Times New Roman"/>
          <w:sz w:val="28"/>
          <w:szCs w:val="28"/>
        </w:rPr>
        <w:t>К числу таких моделей</w:t>
      </w:r>
      <w:r w:rsidR="007E0A47">
        <w:rPr>
          <w:rFonts w:ascii="Times New Roman" w:hAnsi="Times New Roman" w:cs="Times New Roman"/>
          <w:sz w:val="28"/>
          <w:szCs w:val="28"/>
        </w:rPr>
        <w:t xml:space="preserve"> относятся и модели, активно ис</w:t>
      </w:r>
      <w:r w:rsidRPr="007E0A47">
        <w:rPr>
          <w:rFonts w:ascii="Times New Roman" w:hAnsi="Times New Roman" w:cs="Times New Roman"/>
          <w:sz w:val="28"/>
          <w:szCs w:val="28"/>
        </w:rPr>
        <w:t>пользуюшие экономико-математические методы решения управленческих</w:t>
      </w:r>
      <w:r w:rsidR="007E0A47">
        <w:rPr>
          <w:rFonts w:ascii="Times New Roman" w:hAnsi="Times New Roman" w:cs="Times New Roman"/>
          <w:sz w:val="28"/>
          <w:szCs w:val="28"/>
        </w:rPr>
        <w:t xml:space="preserve"> </w:t>
      </w:r>
      <w:r w:rsidRPr="007E0A47">
        <w:rPr>
          <w:rFonts w:ascii="Times New Roman" w:hAnsi="Times New Roman" w:cs="Times New Roman"/>
          <w:sz w:val="28"/>
          <w:szCs w:val="28"/>
        </w:rPr>
        <w:t>задач.</w:t>
      </w:r>
    </w:p>
    <w:p w:rsidR="009325EE" w:rsidRDefault="00CF2672" w:rsidP="007E0A47">
      <w:pPr>
        <w:autoSpaceDE w:val="0"/>
        <w:autoSpaceDN w:val="0"/>
        <w:adjustRightInd w:val="0"/>
        <w:spacing w:after="0" w:line="240" w:lineRule="auto"/>
        <w:ind w:left="-993" w:right="-284" w:firstLine="426"/>
        <w:jc w:val="both"/>
        <w:rPr>
          <w:rFonts w:ascii="Times New Roman" w:hAnsi="Times New Roman" w:cs="Times New Roman"/>
          <w:b/>
          <w:bCs/>
          <w:i/>
          <w:iCs/>
          <w:sz w:val="28"/>
          <w:szCs w:val="28"/>
        </w:rPr>
      </w:pPr>
      <w:r w:rsidRPr="007E0A47">
        <w:rPr>
          <w:rFonts w:ascii="Times New Roman" w:hAnsi="Times New Roman" w:cs="Times New Roman"/>
          <w:b/>
          <w:bCs/>
          <w:i/>
          <w:iCs/>
          <w:sz w:val="28"/>
          <w:szCs w:val="28"/>
        </w:rPr>
        <w:t xml:space="preserve">Одноцелевые и многоцелевые модели. </w:t>
      </w:r>
    </w:p>
    <w:p w:rsidR="00CF2672" w:rsidRPr="007E0A47" w:rsidRDefault="00CF2672" w:rsidP="009325EE">
      <w:pPr>
        <w:autoSpaceDE w:val="0"/>
        <w:autoSpaceDN w:val="0"/>
        <w:adjustRightInd w:val="0"/>
        <w:spacing w:after="0" w:line="240" w:lineRule="auto"/>
        <w:ind w:left="-993" w:right="-284" w:firstLine="426"/>
        <w:jc w:val="both"/>
        <w:rPr>
          <w:rFonts w:ascii="Times New Roman" w:hAnsi="Times New Roman" w:cs="Times New Roman"/>
          <w:sz w:val="28"/>
          <w:szCs w:val="28"/>
        </w:rPr>
      </w:pPr>
      <w:r w:rsidRPr="007E0A47">
        <w:rPr>
          <w:rFonts w:ascii="Times New Roman" w:hAnsi="Times New Roman" w:cs="Times New Roman"/>
          <w:sz w:val="28"/>
          <w:szCs w:val="28"/>
        </w:rPr>
        <w:t>Нередко для оценки</w:t>
      </w:r>
      <w:r w:rsidR="009325EE">
        <w:rPr>
          <w:rFonts w:ascii="Times New Roman" w:hAnsi="Times New Roman" w:cs="Times New Roman"/>
          <w:sz w:val="28"/>
          <w:szCs w:val="28"/>
        </w:rPr>
        <w:t xml:space="preserve"> </w:t>
      </w:r>
      <w:r w:rsidRPr="007E0A47">
        <w:rPr>
          <w:rFonts w:ascii="Times New Roman" w:hAnsi="Times New Roman" w:cs="Times New Roman"/>
          <w:sz w:val="28"/>
          <w:szCs w:val="28"/>
        </w:rPr>
        <w:t>альтернативного варианта решения необходимо использоват</w:t>
      </w:r>
      <w:r w:rsidR="009325EE">
        <w:rPr>
          <w:rFonts w:ascii="Times New Roman" w:hAnsi="Times New Roman" w:cs="Times New Roman"/>
          <w:sz w:val="28"/>
          <w:szCs w:val="28"/>
        </w:rPr>
        <w:t xml:space="preserve">ь </w:t>
      </w:r>
      <w:r w:rsidRPr="007E0A47">
        <w:rPr>
          <w:rFonts w:ascii="Times New Roman" w:hAnsi="Times New Roman" w:cs="Times New Roman"/>
          <w:sz w:val="28"/>
          <w:szCs w:val="28"/>
        </w:rPr>
        <w:t>несколько достаточно разнородных, независимых критериев,</w:t>
      </w:r>
      <w:r w:rsidR="009325EE">
        <w:rPr>
          <w:rFonts w:ascii="Times New Roman" w:hAnsi="Times New Roman" w:cs="Times New Roman"/>
          <w:sz w:val="28"/>
          <w:szCs w:val="28"/>
        </w:rPr>
        <w:t xml:space="preserve"> </w:t>
      </w:r>
      <w:r w:rsidRPr="007E0A47">
        <w:rPr>
          <w:rFonts w:ascii="Times New Roman" w:hAnsi="Times New Roman" w:cs="Times New Roman"/>
          <w:sz w:val="28"/>
          <w:szCs w:val="28"/>
        </w:rPr>
        <w:t>ориентированных на достижение различных, подчас трудно</w:t>
      </w:r>
      <w:r w:rsidR="009325EE">
        <w:rPr>
          <w:rFonts w:ascii="Times New Roman" w:hAnsi="Times New Roman" w:cs="Times New Roman"/>
          <w:sz w:val="28"/>
          <w:szCs w:val="28"/>
        </w:rPr>
        <w:t xml:space="preserve"> </w:t>
      </w:r>
      <w:r w:rsidRPr="007E0A47">
        <w:rPr>
          <w:rFonts w:ascii="Times New Roman" w:hAnsi="Times New Roman" w:cs="Times New Roman"/>
          <w:sz w:val="28"/>
          <w:szCs w:val="28"/>
        </w:rPr>
        <w:t>сопоставимых целей.</w:t>
      </w:r>
      <w:r w:rsidR="009325EE">
        <w:rPr>
          <w:rFonts w:ascii="Times New Roman" w:hAnsi="Times New Roman" w:cs="Times New Roman"/>
          <w:sz w:val="28"/>
          <w:szCs w:val="28"/>
        </w:rPr>
        <w:t xml:space="preserve"> </w:t>
      </w:r>
      <w:r w:rsidRPr="007E0A47">
        <w:rPr>
          <w:rFonts w:ascii="Times New Roman" w:hAnsi="Times New Roman" w:cs="Times New Roman"/>
          <w:sz w:val="28"/>
          <w:szCs w:val="28"/>
        </w:rPr>
        <w:t>Однако решение должно приниматься одно, и наиболее</w:t>
      </w:r>
      <w:r w:rsidR="009325EE">
        <w:rPr>
          <w:rFonts w:ascii="Times New Roman" w:hAnsi="Times New Roman" w:cs="Times New Roman"/>
          <w:sz w:val="28"/>
          <w:szCs w:val="28"/>
        </w:rPr>
        <w:t xml:space="preserve"> </w:t>
      </w:r>
      <w:r w:rsidRPr="007E0A47">
        <w:rPr>
          <w:rFonts w:ascii="Times New Roman" w:hAnsi="Times New Roman" w:cs="Times New Roman"/>
          <w:sz w:val="28"/>
          <w:szCs w:val="28"/>
        </w:rPr>
        <w:t>предпочтительный вариант решения должен быть обязательно</w:t>
      </w:r>
      <w:r w:rsidR="009325EE">
        <w:rPr>
          <w:rFonts w:ascii="Times New Roman" w:hAnsi="Times New Roman" w:cs="Times New Roman"/>
          <w:sz w:val="28"/>
          <w:szCs w:val="28"/>
        </w:rPr>
        <w:t xml:space="preserve"> </w:t>
      </w:r>
      <w:r w:rsidRPr="007E0A47">
        <w:rPr>
          <w:rFonts w:ascii="Times New Roman" w:hAnsi="Times New Roman" w:cs="Times New Roman"/>
          <w:sz w:val="28"/>
          <w:szCs w:val="28"/>
        </w:rPr>
        <w:t>определен.</w:t>
      </w:r>
    </w:p>
    <w:p w:rsidR="00CF2672" w:rsidRPr="009325EE" w:rsidRDefault="00CF2672" w:rsidP="009325EE">
      <w:pPr>
        <w:autoSpaceDE w:val="0"/>
        <w:autoSpaceDN w:val="0"/>
        <w:adjustRightInd w:val="0"/>
        <w:spacing w:after="0" w:line="240" w:lineRule="auto"/>
        <w:ind w:left="-993" w:right="-284" w:firstLine="426"/>
        <w:jc w:val="both"/>
        <w:rPr>
          <w:rFonts w:ascii="Times New Roman" w:hAnsi="Times New Roman" w:cs="Times New Roman"/>
          <w:i/>
          <w:iCs/>
          <w:sz w:val="28"/>
          <w:szCs w:val="28"/>
        </w:rPr>
      </w:pPr>
      <w:r w:rsidRPr="009325EE">
        <w:rPr>
          <w:rFonts w:ascii="Times New Roman" w:hAnsi="Times New Roman" w:cs="Times New Roman"/>
          <w:i/>
          <w:iCs/>
          <w:sz w:val="28"/>
          <w:szCs w:val="28"/>
          <w:u w:val="single"/>
        </w:rPr>
        <w:t>Одноцелевыми</w:t>
      </w:r>
      <w:r w:rsidRPr="007E0A47">
        <w:rPr>
          <w:rFonts w:ascii="Times New Roman" w:hAnsi="Times New Roman" w:cs="Times New Roman"/>
          <w:i/>
          <w:iCs/>
          <w:sz w:val="28"/>
          <w:szCs w:val="28"/>
        </w:rPr>
        <w:t xml:space="preserve"> называются модели, когда имеется одна четко</w:t>
      </w:r>
      <w:r w:rsidR="009325EE">
        <w:rPr>
          <w:rFonts w:ascii="Times New Roman" w:hAnsi="Times New Roman" w:cs="Times New Roman"/>
          <w:i/>
          <w:iCs/>
          <w:sz w:val="28"/>
          <w:szCs w:val="28"/>
        </w:rPr>
        <w:t xml:space="preserve"> </w:t>
      </w:r>
      <w:r w:rsidRPr="007E0A47">
        <w:rPr>
          <w:rFonts w:ascii="Times New Roman" w:hAnsi="Times New Roman" w:cs="Times New Roman"/>
          <w:i/>
          <w:iCs/>
          <w:sz w:val="28"/>
          <w:szCs w:val="28"/>
        </w:rPr>
        <w:t>определенная цель, к достижению которой стремится организация,</w:t>
      </w:r>
      <w:r w:rsidR="009325EE">
        <w:rPr>
          <w:rFonts w:ascii="Times New Roman" w:hAnsi="Times New Roman" w:cs="Times New Roman"/>
          <w:i/>
          <w:iCs/>
          <w:sz w:val="28"/>
          <w:szCs w:val="28"/>
        </w:rPr>
        <w:t xml:space="preserve"> </w:t>
      </w:r>
      <w:r w:rsidRPr="007E0A47">
        <w:rPr>
          <w:rFonts w:ascii="Times New Roman" w:hAnsi="Times New Roman" w:cs="Times New Roman"/>
          <w:i/>
          <w:iCs/>
          <w:sz w:val="28"/>
          <w:szCs w:val="28"/>
        </w:rPr>
        <w:t>либо несколько целей, агрегированных в виде одной комплексной</w:t>
      </w:r>
      <w:r w:rsidR="009325EE">
        <w:rPr>
          <w:rFonts w:ascii="Times New Roman" w:hAnsi="Times New Roman" w:cs="Times New Roman"/>
          <w:i/>
          <w:iCs/>
          <w:sz w:val="28"/>
          <w:szCs w:val="28"/>
        </w:rPr>
        <w:t xml:space="preserve"> </w:t>
      </w:r>
      <w:r w:rsidRPr="007E0A47">
        <w:rPr>
          <w:rFonts w:ascii="Times New Roman" w:hAnsi="Times New Roman" w:cs="Times New Roman"/>
          <w:i/>
          <w:iCs/>
          <w:sz w:val="28"/>
          <w:szCs w:val="28"/>
        </w:rPr>
        <w:t>цели.</w:t>
      </w:r>
      <w:r w:rsidR="009325EE">
        <w:rPr>
          <w:rFonts w:ascii="Times New Roman" w:hAnsi="Times New Roman" w:cs="Times New Roman"/>
          <w:i/>
          <w:iCs/>
          <w:sz w:val="28"/>
          <w:szCs w:val="28"/>
        </w:rPr>
        <w:t xml:space="preserve"> </w:t>
      </w:r>
      <w:r w:rsidRPr="007E0A47">
        <w:rPr>
          <w:rFonts w:ascii="Times New Roman" w:hAnsi="Times New Roman" w:cs="Times New Roman"/>
          <w:sz w:val="28"/>
          <w:szCs w:val="28"/>
        </w:rPr>
        <w:t>В последнем случае степень достижения цели определяется</w:t>
      </w:r>
      <w:r w:rsidR="009325EE">
        <w:rPr>
          <w:rFonts w:ascii="Times New Roman" w:hAnsi="Times New Roman" w:cs="Times New Roman"/>
          <w:sz w:val="28"/>
          <w:szCs w:val="28"/>
        </w:rPr>
        <w:t xml:space="preserve"> </w:t>
      </w:r>
      <w:r w:rsidRPr="007E0A47">
        <w:rPr>
          <w:rFonts w:ascii="Times New Roman" w:hAnsi="Times New Roman" w:cs="Times New Roman"/>
          <w:sz w:val="28"/>
          <w:szCs w:val="28"/>
        </w:rPr>
        <w:t>с помощью специально разрабатываемого комплексного критерия.</w:t>
      </w:r>
    </w:p>
    <w:p w:rsidR="00CF2672" w:rsidRPr="007E0A47" w:rsidRDefault="00CF2672" w:rsidP="009325EE">
      <w:pPr>
        <w:autoSpaceDE w:val="0"/>
        <w:autoSpaceDN w:val="0"/>
        <w:adjustRightInd w:val="0"/>
        <w:spacing w:after="0" w:line="240" w:lineRule="auto"/>
        <w:ind w:left="-993" w:right="-284" w:firstLine="426"/>
        <w:jc w:val="both"/>
        <w:rPr>
          <w:rFonts w:ascii="Times New Roman" w:hAnsi="Times New Roman" w:cs="Times New Roman"/>
          <w:i/>
          <w:iCs/>
          <w:sz w:val="28"/>
          <w:szCs w:val="28"/>
        </w:rPr>
      </w:pPr>
      <w:r w:rsidRPr="009325EE">
        <w:rPr>
          <w:rFonts w:ascii="Times New Roman" w:hAnsi="Times New Roman" w:cs="Times New Roman"/>
          <w:i/>
          <w:iCs/>
          <w:sz w:val="28"/>
          <w:szCs w:val="28"/>
          <w:u w:val="single"/>
        </w:rPr>
        <w:t>Многоцелевыми</w:t>
      </w:r>
      <w:r w:rsidRPr="007E0A47">
        <w:rPr>
          <w:rFonts w:ascii="Times New Roman" w:hAnsi="Times New Roman" w:cs="Times New Roman"/>
          <w:i/>
          <w:iCs/>
          <w:sz w:val="28"/>
          <w:szCs w:val="28"/>
        </w:rPr>
        <w:t xml:space="preserve"> называются модели, в которых предполагается</w:t>
      </w:r>
      <w:r w:rsidR="009325EE">
        <w:rPr>
          <w:rFonts w:ascii="Times New Roman" w:hAnsi="Times New Roman" w:cs="Times New Roman"/>
          <w:i/>
          <w:iCs/>
          <w:sz w:val="28"/>
          <w:szCs w:val="28"/>
        </w:rPr>
        <w:t xml:space="preserve"> </w:t>
      </w:r>
      <w:r w:rsidRPr="007E0A47">
        <w:rPr>
          <w:rFonts w:ascii="Times New Roman" w:hAnsi="Times New Roman" w:cs="Times New Roman"/>
          <w:i/>
          <w:iCs/>
          <w:sz w:val="28"/>
          <w:szCs w:val="28"/>
        </w:rPr>
        <w:t>стремление к достижению нескольких независимых целей, несводимых</w:t>
      </w:r>
      <w:r w:rsidR="009325EE">
        <w:rPr>
          <w:rFonts w:ascii="Times New Roman" w:hAnsi="Times New Roman" w:cs="Times New Roman"/>
          <w:i/>
          <w:iCs/>
          <w:sz w:val="28"/>
          <w:szCs w:val="28"/>
        </w:rPr>
        <w:t xml:space="preserve"> </w:t>
      </w:r>
      <w:r w:rsidRPr="007E0A47">
        <w:rPr>
          <w:rFonts w:ascii="Times New Roman" w:hAnsi="Times New Roman" w:cs="Times New Roman"/>
          <w:i/>
          <w:iCs/>
          <w:sz w:val="28"/>
          <w:szCs w:val="28"/>
        </w:rPr>
        <w:t>к одной комплексной.</w:t>
      </w:r>
    </w:p>
    <w:p w:rsidR="00CF2672" w:rsidRPr="009325EE" w:rsidRDefault="00CF2672" w:rsidP="009325EE">
      <w:pPr>
        <w:autoSpaceDE w:val="0"/>
        <w:autoSpaceDN w:val="0"/>
        <w:adjustRightInd w:val="0"/>
        <w:spacing w:after="0" w:line="240" w:lineRule="auto"/>
        <w:ind w:left="-993" w:right="-284" w:firstLine="426"/>
        <w:jc w:val="both"/>
        <w:rPr>
          <w:rFonts w:ascii="Times New Roman" w:hAnsi="Times New Roman" w:cs="Times New Roman"/>
          <w:iCs/>
          <w:sz w:val="28"/>
          <w:szCs w:val="28"/>
        </w:rPr>
      </w:pPr>
      <w:r w:rsidRPr="009325EE">
        <w:rPr>
          <w:rFonts w:ascii="Times New Roman" w:hAnsi="Times New Roman" w:cs="Times New Roman"/>
          <w:iCs/>
          <w:sz w:val="28"/>
          <w:szCs w:val="28"/>
        </w:rPr>
        <w:lastRenderedPageBreak/>
        <w:t>Существуют методы, позволяющие сопоставлять альтернативные</w:t>
      </w:r>
      <w:r w:rsidR="009325EE">
        <w:rPr>
          <w:rFonts w:ascii="Times New Roman" w:hAnsi="Times New Roman" w:cs="Times New Roman"/>
          <w:iCs/>
          <w:sz w:val="28"/>
          <w:szCs w:val="28"/>
        </w:rPr>
        <w:t xml:space="preserve"> </w:t>
      </w:r>
      <w:r w:rsidRPr="009325EE">
        <w:rPr>
          <w:rFonts w:ascii="Times New Roman" w:hAnsi="Times New Roman" w:cs="Times New Roman"/>
          <w:iCs/>
          <w:sz w:val="28"/>
          <w:szCs w:val="28"/>
        </w:rPr>
        <w:t>варианты по нескольким критериям и осуществлять их</w:t>
      </w:r>
      <w:r w:rsidR="009325EE">
        <w:rPr>
          <w:rFonts w:ascii="Times New Roman" w:hAnsi="Times New Roman" w:cs="Times New Roman"/>
          <w:iCs/>
          <w:sz w:val="28"/>
          <w:szCs w:val="28"/>
        </w:rPr>
        <w:t xml:space="preserve"> </w:t>
      </w:r>
      <w:r w:rsidRPr="009325EE">
        <w:rPr>
          <w:rFonts w:ascii="Times New Roman" w:hAnsi="Times New Roman" w:cs="Times New Roman"/>
          <w:iCs/>
          <w:sz w:val="28"/>
          <w:szCs w:val="28"/>
        </w:rPr>
        <w:t>оптимизацию.</w:t>
      </w:r>
      <w:r w:rsidR="009325EE">
        <w:rPr>
          <w:rFonts w:ascii="Times New Roman" w:hAnsi="Times New Roman" w:cs="Times New Roman"/>
          <w:iCs/>
          <w:sz w:val="28"/>
          <w:szCs w:val="28"/>
        </w:rPr>
        <w:t xml:space="preserve"> </w:t>
      </w:r>
      <w:r w:rsidRPr="009325EE">
        <w:rPr>
          <w:rFonts w:ascii="Times New Roman" w:hAnsi="Times New Roman" w:cs="Times New Roman"/>
          <w:iCs/>
          <w:sz w:val="28"/>
          <w:szCs w:val="28"/>
        </w:rPr>
        <w:t>В некоторых случаях часть целей (критериев) удается записать</w:t>
      </w:r>
      <w:r w:rsidR="009325EE">
        <w:rPr>
          <w:rFonts w:ascii="Times New Roman" w:hAnsi="Times New Roman" w:cs="Times New Roman"/>
          <w:iCs/>
          <w:sz w:val="28"/>
          <w:szCs w:val="28"/>
        </w:rPr>
        <w:t xml:space="preserve"> </w:t>
      </w:r>
      <w:r w:rsidRPr="009325EE">
        <w:rPr>
          <w:rFonts w:ascii="Times New Roman" w:hAnsi="Times New Roman" w:cs="Times New Roman"/>
          <w:iCs/>
          <w:sz w:val="28"/>
          <w:szCs w:val="28"/>
        </w:rPr>
        <w:t>в виде ограничений соответствующей экономико-математической</w:t>
      </w:r>
      <w:r w:rsidR="009325EE">
        <w:rPr>
          <w:rFonts w:ascii="Times New Roman" w:hAnsi="Times New Roman" w:cs="Times New Roman"/>
          <w:iCs/>
          <w:sz w:val="28"/>
          <w:szCs w:val="28"/>
        </w:rPr>
        <w:t xml:space="preserve"> </w:t>
      </w:r>
      <w:r w:rsidRPr="009325EE">
        <w:rPr>
          <w:rFonts w:ascii="Times New Roman" w:hAnsi="Times New Roman" w:cs="Times New Roman"/>
          <w:iCs/>
          <w:sz w:val="28"/>
          <w:szCs w:val="28"/>
        </w:rPr>
        <w:t>модели.</w:t>
      </w:r>
    </w:p>
    <w:p w:rsidR="009325EE" w:rsidRDefault="00CF2672" w:rsidP="007E0A47">
      <w:pPr>
        <w:autoSpaceDE w:val="0"/>
        <w:autoSpaceDN w:val="0"/>
        <w:adjustRightInd w:val="0"/>
        <w:spacing w:after="0" w:line="240" w:lineRule="auto"/>
        <w:ind w:left="-993" w:right="-284" w:firstLine="426"/>
        <w:jc w:val="both"/>
        <w:rPr>
          <w:rFonts w:ascii="Times New Roman" w:hAnsi="Times New Roman" w:cs="Times New Roman"/>
          <w:b/>
          <w:bCs/>
          <w:i/>
          <w:iCs/>
          <w:sz w:val="28"/>
          <w:szCs w:val="28"/>
        </w:rPr>
      </w:pPr>
      <w:r w:rsidRPr="007E0A47">
        <w:rPr>
          <w:rFonts w:ascii="Times New Roman" w:hAnsi="Times New Roman" w:cs="Times New Roman"/>
          <w:b/>
          <w:bCs/>
          <w:i/>
          <w:iCs/>
          <w:sz w:val="28"/>
          <w:szCs w:val="28"/>
        </w:rPr>
        <w:t xml:space="preserve">Одиопериодные и многопериодные модели. </w:t>
      </w:r>
    </w:p>
    <w:p w:rsidR="00CF2672" w:rsidRPr="009325EE" w:rsidRDefault="00CF2672" w:rsidP="009325EE">
      <w:pPr>
        <w:autoSpaceDE w:val="0"/>
        <w:autoSpaceDN w:val="0"/>
        <w:adjustRightInd w:val="0"/>
        <w:spacing w:after="0" w:line="240" w:lineRule="auto"/>
        <w:ind w:left="-993" w:right="-284" w:firstLine="426"/>
        <w:jc w:val="both"/>
        <w:rPr>
          <w:rFonts w:ascii="Times New Roman" w:hAnsi="Times New Roman" w:cs="Times New Roman"/>
          <w:iCs/>
          <w:sz w:val="28"/>
          <w:szCs w:val="28"/>
        </w:rPr>
      </w:pPr>
      <w:r w:rsidRPr="009325EE">
        <w:rPr>
          <w:rFonts w:ascii="Times New Roman" w:hAnsi="Times New Roman" w:cs="Times New Roman"/>
          <w:i/>
          <w:iCs/>
          <w:sz w:val="28"/>
          <w:szCs w:val="28"/>
          <w:u w:val="single"/>
        </w:rPr>
        <w:t>Однопериодные</w:t>
      </w:r>
      <w:r w:rsidR="009325EE" w:rsidRPr="009325EE">
        <w:rPr>
          <w:rFonts w:ascii="Times New Roman" w:hAnsi="Times New Roman" w:cs="Times New Roman"/>
          <w:i/>
          <w:iCs/>
          <w:sz w:val="28"/>
          <w:szCs w:val="28"/>
          <w:u w:val="single"/>
        </w:rPr>
        <w:t xml:space="preserve"> </w:t>
      </w:r>
      <w:r w:rsidRPr="009325EE">
        <w:rPr>
          <w:rFonts w:ascii="Times New Roman" w:hAnsi="Times New Roman" w:cs="Times New Roman"/>
          <w:i/>
          <w:iCs/>
          <w:sz w:val="28"/>
          <w:szCs w:val="28"/>
          <w:u w:val="single"/>
        </w:rPr>
        <w:t>модели</w:t>
      </w:r>
      <w:r w:rsidRPr="007E0A47">
        <w:rPr>
          <w:rFonts w:ascii="Times New Roman" w:hAnsi="Times New Roman" w:cs="Times New Roman"/>
          <w:i/>
          <w:iCs/>
          <w:sz w:val="28"/>
          <w:szCs w:val="28"/>
        </w:rPr>
        <w:t xml:space="preserve"> исходят из предположения, что сумма оптимальных</w:t>
      </w:r>
      <w:r w:rsidR="009325EE">
        <w:rPr>
          <w:rFonts w:ascii="Times New Roman" w:hAnsi="Times New Roman" w:cs="Times New Roman"/>
          <w:i/>
          <w:iCs/>
          <w:sz w:val="28"/>
          <w:szCs w:val="28"/>
        </w:rPr>
        <w:t xml:space="preserve"> </w:t>
      </w:r>
      <w:r w:rsidRPr="007E0A47">
        <w:rPr>
          <w:rFonts w:ascii="Times New Roman" w:hAnsi="Times New Roman" w:cs="Times New Roman"/>
          <w:i/>
          <w:iCs/>
          <w:sz w:val="28"/>
          <w:szCs w:val="28"/>
        </w:rPr>
        <w:t>единичных ре</w:t>
      </w:r>
      <w:r w:rsidR="009325EE">
        <w:rPr>
          <w:rFonts w:ascii="Times New Roman" w:hAnsi="Times New Roman" w:cs="Times New Roman"/>
          <w:i/>
          <w:iCs/>
          <w:sz w:val="28"/>
          <w:szCs w:val="28"/>
        </w:rPr>
        <w:t>ш</w:t>
      </w:r>
      <w:r w:rsidRPr="007E0A47">
        <w:rPr>
          <w:rFonts w:ascii="Times New Roman" w:hAnsi="Times New Roman" w:cs="Times New Roman"/>
          <w:i/>
          <w:iCs/>
          <w:sz w:val="28"/>
          <w:szCs w:val="28"/>
        </w:rPr>
        <w:t>ений в отдельные периоды принятия ре</w:t>
      </w:r>
      <w:r w:rsidR="009325EE">
        <w:rPr>
          <w:rFonts w:ascii="Times New Roman" w:hAnsi="Times New Roman" w:cs="Times New Roman"/>
          <w:i/>
          <w:iCs/>
          <w:sz w:val="28"/>
          <w:szCs w:val="28"/>
        </w:rPr>
        <w:t>ш</w:t>
      </w:r>
      <w:r w:rsidRPr="007E0A47">
        <w:rPr>
          <w:rFonts w:ascii="Times New Roman" w:hAnsi="Times New Roman" w:cs="Times New Roman"/>
          <w:i/>
          <w:iCs/>
          <w:sz w:val="28"/>
          <w:szCs w:val="28"/>
        </w:rPr>
        <w:t>ений</w:t>
      </w:r>
      <w:r w:rsidR="009325EE">
        <w:rPr>
          <w:rFonts w:ascii="Times New Roman" w:hAnsi="Times New Roman" w:cs="Times New Roman"/>
          <w:i/>
          <w:iCs/>
          <w:sz w:val="28"/>
          <w:szCs w:val="28"/>
        </w:rPr>
        <w:t xml:space="preserve"> </w:t>
      </w:r>
      <w:r w:rsidRPr="007E0A47">
        <w:rPr>
          <w:rFonts w:ascii="Times New Roman" w:hAnsi="Times New Roman" w:cs="Times New Roman"/>
          <w:i/>
          <w:iCs/>
          <w:sz w:val="28"/>
          <w:szCs w:val="28"/>
        </w:rPr>
        <w:t>в целом за весь период принятия ре</w:t>
      </w:r>
      <w:r w:rsidR="009325EE">
        <w:rPr>
          <w:rFonts w:ascii="Times New Roman" w:hAnsi="Times New Roman" w:cs="Times New Roman"/>
          <w:i/>
          <w:iCs/>
          <w:sz w:val="28"/>
          <w:szCs w:val="28"/>
        </w:rPr>
        <w:t>ш</w:t>
      </w:r>
      <w:r w:rsidRPr="007E0A47">
        <w:rPr>
          <w:rFonts w:ascii="Times New Roman" w:hAnsi="Times New Roman" w:cs="Times New Roman"/>
          <w:i/>
          <w:iCs/>
          <w:sz w:val="28"/>
          <w:szCs w:val="28"/>
        </w:rPr>
        <w:t>ений также дает оптимальное</w:t>
      </w:r>
      <w:r w:rsidR="009325EE">
        <w:rPr>
          <w:rFonts w:ascii="Times New Roman" w:hAnsi="Times New Roman" w:cs="Times New Roman"/>
          <w:i/>
          <w:iCs/>
          <w:sz w:val="28"/>
          <w:szCs w:val="28"/>
        </w:rPr>
        <w:t xml:space="preserve"> </w:t>
      </w:r>
      <w:r w:rsidRPr="007E0A47">
        <w:rPr>
          <w:rFonts w:ascii="Times New Roman" w:hAnsi="Times New Roman" w:cs="Times New Roman"/>
          <w:i/>
          <w:iCs/>
          <w:sz w:val="28"/>
          <w:szCs w:val="28"/>
        </w:rPr>
        <w:t xml:space="preserve">решение. </w:t>
      </w:r>
      <w:r w:rsidRPr="009325EE">
        <w:rPr>
          <w:rFonts w:ascii="Times New Roman" w:hAnsi="Times New Roman" w:cs="Times New Roman"/>
          <w:iCs/>
          <w:sz w:val="28"/>
          <w:szCs w:val="28"/>
        </w:rPr>
        <w:t>Этот подход не всегда оправдан.</w:t>
      </w:r>
      <w:r w:rsidR="009325EE">
        <w:rPr>
          <w:rFonts w:ascii="Times New Roman" w:hAnsi="Times New Roman" w:cs="Times New Roman"/>
          <w:iCs/>
          <w:sz w:val="28"/>
          <w:szCs w:val="28"/>
        </w:rPr>
        <w:t xml:space="preserve"> </w:t>
      </w:r>
      <w:r w:rsidRPr="009325EE">
        <w:rPr>
          <w:rFonts w:ascii="Times New Roman" w:hAnsi="Times New Roman" w:cs="Times New Roman"/>
          <w:iCs/>
          <w:sz w:val="28"/>
          <w:szCs w:val="28"/>
        </w:rPr>
        <w:t>Иногда выигрыш на отдельном этапе может приводить к</w:t>
      </w:r>
      <w:r w:rsidR="009325EE">
        <w:rPr>
          <w:rFonts w:ascii="Times New Roman" w:hAnsi="Times New Roman" w:cs="Times New Roman"/>
          <w:iCs/>
          <w:sz w:val="28"/>
          <w:szCs w:val="28"/>
        </w:rPr>
        <w:t xml:space="preserve"> </w:t>
      </w:r>
      <w:r w:rsidRPr="009325EE">
        <w:rPr>
          <w:rFonts w:ascii="Times New Roman" w:hAnsi="Times New Roman" w:cs="Times New Roman"/>
          <w:iCs/>
          <w:sz w:val="28"/>
          <w:szCs w:val="28"/>
        </w:rPr>
        <w:t>большим потерям для организации, если рассматривать весь</w:t>
      </w:r>
      <w:r w:rsidR="009325EE">
        <w:rPr>
          <w:rFonts w:ascii="Times New Roman" w:hAnsi="Times New Roman" w:cs="Times New Roman"/>
          <w:iCs/>
          <w:sz w:val="28"/>
          <w:szCs w:val="28"/>
        </w:rPr>
        <w:t xml:space="preserve"> </w:t>
      </w:r>
      <w:r w:rsidRPr="009325EE">
        <w:rPr>
          <w:rFonts w:ascii="Times New Roman" w:hAnsi="Times New Roman" w:cs="Times New Roman"/>
          <w:iCs/>
          <w:sz w:val="28"/>
          <w:szCs w:val="28"/>
        </w:rPr>
        <w:t>период, на котором принимаются решения.</w:t>
      </w:r>
    </w:p>
    <w:p w:rsidR="00CF2672" w:rsidRPr="009325EE" w:rsidRDefault="00CF2672" w:rsidP="009325EE">
      <w:pPr>
        <w:autoSpaceDE w:val="0"/>
        <w:autoSpaceDN w:val="0"/>
        <w:adjustRightInd w:val="0"/>
        <w:spacing w:after="0" w:line="240" w:lineRule="auto"/>
        <w:ind w:left="-993" w:right="-284" w:firstLine="426"/>
        <w:jc w:val="both"/>
        <w:rPr>
          <w:rFonts w:ascii="Times New Roman" w:hAnsi="Times New Roman" w:cs="Times New Roman"/>
          <w:i/>
          <w:iCs/>
          <w:sz w:val="28"/>
          <w:szCs w:val="28"/>
        </w:rPr>
      </w:pPr>
      <w:r w:rsidRPr="009325EE">
        <w:rPr>
          <w:rFonts w:ascii="Times New Roman" w:hAnsi="Times New Roman" w:cs="Times New Roman"/>
          <w:i/>
          <w:iCs/>
          <w:sz w:val="28"/>
          <w:szCs w:val="28"/>
          <w:u w:val="single"/>
        </w:rPr>
        <w:t>Многопериодные модели</w:t>
      </w:r>
      <w:r w:rsidRPr="007E0A47">
        <w:rPr>
          <w:rFonts w:ascii="Times New Roman" w:hAnsi="Times New Roman" w:cs="Times New Roman"/>
          <w:i/>
          <w:iCs/>
          <w:sz w:val="28"/>
          <w:szCs w:val="28"/>
        </w:rPr>
        <w:t xml:space="preserve"> предполагают комплексное решение</w:t>
      </w:r>
      <w:r w:rsidR="009325EE">
        <w:rPr>
          <w:rFonts w:ascii="Times New Roman" w:hAnsi="Times New Roman" w:cs="Times New Roman"/>
          <w:i/>
          <w:iCs/>
          <w:sz w:val="28"/>
          <w:szCs w:val="28"/>
        </w:rPr>
        <w:t xml:space="preserve"> </w:t>
      </w:r>
      <w:r w:rsidRPr="007E0A47">
        <w:rPr>
          <w:rFonts w:ascii="Times New Roman" w:hAnsi="Times New Roman" w:cs="Times New Roman"/>
          <w:i/>
          <w:iCs/>
          <w:sz w:val="28"/>
          <w:szCs w:val="28"/>
        </w:rPr>
        <w:t>управленческой проблемы с учетом всего периода принятия управленческого</w:t>
      </w:r>
      <w:r w:rsidR="009325EE">
        <w:rPr>
          <w:rFonts w:ascii="Times New Roman" w:hAnsi="Times New Roman" w:cs="Times New Roman"/>
          <w:i/>
          <w:iCs/>
          <w:sz w:val="28"/>
          <w:szCs w:val="28"/>
        </w:rPr>
        <w:t xml:space="preserve"> </w:t>
      </w:r>
      <w:r w:rsidRPr="007E0A47">
        <w:rPr>
          <w:rFonts w:ascii="Times New Roman" w:hAnsi="Times New Roman" w:cs="Times New Roman"/>
          <w:i/>
          <w:iCs/>
          <w:sz w:val="28"/>
          <w:szCs w:val="28"/>
        </w:rPr>
        <w:t>решения.</w:t>
      </w:r>
      <w:r w:rsidR="009325EE">
        <w:rPr>
          <w:rFonts w:ascii="Times New Roman" w:hAnsi="Times New Roman" w:cs="Times New Roman"/>
          <w:i/>
          <w:iCs/>
          <w:sz w:val="28"/>
          <w:szCs w:val="28"/>
        </w:rPr>
        <w:t xml:space="preserve"> </w:t>
      </w:r>
      <w:r w:rsidRPr="009325EE">
        <w:rPr>
          <w:rFonts w:ascii="Times New Roman" w:hAnsi="Times New Roman" w:cs="Times New Roman"/>
          <w:iCs/>
          <w:sz w:val="28"/>
          <w:szCs w:val="28"/>
        </w:rPr>
        <w:t>Однопериодные модели могут использоваться при разработке</w:t>
      </w:r>
      <w:r w:rsidR="009325EE">
        <w:rPr>
          <w:rFonts w:ascii="Times New Roman" w:hAnsi="Times New Roman" w:cs="Times New Roman"/>
          <w:i/>
          <w:iCs/>
          <w:sz w:val="28"/>
          <w:szCs w:val="28"/>
        </w:rPr>
        <w:t xml:space="preserve"> </w:t>
      </w:r>
      <w:r w:rsidRPr="009325EE">
        <w:rPr>
          <w:rFonts w:ascii="Times New Roman" w:hAnsi="Times New Roman" w:cs="Times New Roman"/>
          <w:iCs/>
          <w:sz w:val="28"/>
          <w:szCs w:val="28"/>
        </w:rPr>
        <w:t>многопериодной модели с целью более адекватного представления</w:t>
      </w:r>
      <w:r w:rsidR="009325EE">
        <w:rPr>
          <w:rFonts w:ascii="Times New Roman" w:hAnsi="Times New Roman" w:cs="Times New Roman"/>
          <w:i/>
          <w:iCs/>
          <w:sz w:val="28"/>
          <w:szCs w:val="28"/>
        </w:rPr>
        <w:t xml:space="preserve"> </w:t>
      </w:r>
      <w:r w:rsidRPr="009325EE">
        <w:rPr>
          <w:rFonts w:ascii="Times New Roman" w:hAnsi="Times New Roman" w:cs="Times New Roman"/>
          <w:iCs/>
          <w:sz w:val="28"/>
          <w:szCs w:val="28"/>
        </w:rPr>
        <w:t>ситуации принятия решения.</w:t>
      </w:r>
    </w:p>
    <w:p w:rsidR="009325EE" w:rsidRDefault="00CF2672" w:rsidP="007E0A47">
      <w:pPr>
        <w:autoSpaceDE w:val="0"/>
        <w:autoSpaceDN w:val="0"/>
        <w:adjustRightInd w:val="0"/>
        <w:spacing w:after="0" w:line="240" w:lineRule="auto"/>
        <w:ind w:left="-993" w:right="-284" w:firstLine="426"/>
        <w:jc w:val="both"/>
        <w:rPr>
          <w:rFonts w:ascii="Times New Roman" w:hAnsi="Times New Roman" w:cs="Times New Roman"/>
          <w:i/>
          <w:iCs/>
          <w:sz w:val="28"/>
          <w:szCs w:val="28"/>
        </w:rPr>
      </w:pPr>
      <w:r w:rsidRPr="009325EE">
        <w:rPr>
          <w:rFonts w:ascii="Times New Roman" w:hAnsi="Times New Roman" w:cs="Times New Roman"/>
          <w:b/>
          <w:i/>
          <w:iCs/>
          <w:sz w:val="28"/>
          <w:szCs w:val="28"/>
        </w:rPr>
        <w:t>Детерминированные и стохастические модели</w:t>
      </w:r>
      <w:r w:rsidRPr="007E0A47">
        <w:rPr>
          <w:rFonts w:ascii="Times New Roman" w:hAnsi="Times New Roman" w:cs="Times New Roman"/>
          <w:i/>
          <w:iCs/>
          <w:sz w:val="28"/>
          <w:szCs w:val="28"/>
        </w:rPr>
        <w:t xml:space="preserve">. </w:t>
      </w:r>
    </w:p>
    <w:p w:rsidR="00CF2672" w:rsidRPr="009325EE" w:rsidRDefault="00CF2672" w:rsidP="009325EE">
      <w:pPr>
        <w:autoSpaceDE w:val="0"/>
        <w:autoSpaceDN w:val="0"/>
        <w:adjustRightInd w:val="0"/>
        <w:spacing w:after="0" w:line="240" w:lineRule="auto"/>
        <w:ind w:left="-993" w:right="-284" w:firstLine="426"/>
        <w:jc w:val="both"/>
        <w:rPr>
          <w:rFonts w:ascii="Times New Roman" w:hAnsi="Times New Roman" w:cs="Times New Roman"/>
          <w:i/>
          <w:iCs/>
          <w:sz w:val="28"/>
          <w:szCs w:val="28"/>
          <w:u w:val="single"/>
        </w:rPr>
      </w:pPr>
      <w:r w:rsidRPr="009325EE">
        <w:rPr>
          <w:rFonts w:ascii="Times New Roman" w:hAnsi="Times New Roman" w:cs="Times New Roman"/>
          <w:i/>
          <w:iCs/>
          <w:sz w:val="28"/>
          <w:szCs w:val="28"/>
          <w:u w:val="single"/>
        </w:rPr>
        <w:t>В детерминированных</w:t>
      </w:r>
      <w:r w:rsidR="009325EE">
        <w:rPr>
          <w:rFonts w:ascii="Times New Roman" w:hAnsi="Times New Roman" w:cs="Times New Roman"/>
          <w:i/>
          <w:iCs/>
          <w:sz w:val="28"/>
          <w:szCs w:val="28"/>
          <w:u w:val="single"/>
        </w:rPr>
        <w:t xml:space="preserve"> </w:t>
      </w:r>
      <w:r w:rsidRPr="009325EE">
        <w:rPr>
          <w:rFonts w:ascii="Times New Roman" w:hAnsi="Times New Roman" w:cs="Times New Roman"/>
          <w:i/>
          <w:iCs/>
          <w:sz w:val="28"/>
          <w:szCs w:val="28"/>
          <w:u w:val="single"/>
        </w:rPr>
        <w:t>моделях</w:t>
      </w:r>
      <w:r w:rsidRPr="007E0A47">
        <w:rPr>
          <w:rFonts w:ascii="Times New Roman" w:hAnsi="Times New Roman" w:cs="Times New Roman"/>
          <w:i/>
          <w:iCs/>
          <w:sz w:val="28"/>
          <w:szCs w:val="28"/>
        </w:rPr>
        <w:t xml:space="preserve"> все факторы, оказывающие влияние на развитие</w:t>
      </w:r>
      <w:r w:rsidR="009325EE">
        <w:rPr>
          <w:rFonts w:ascii="Times New Roman" w:hAnsi="Times New Roman" w:cs="Times New Roman"/>
          <w:i/>
          <w:iCs/>
          <w:sz w:val="28"/>
          <w:szCs w:val="28"/>
          <w:u w:val="single"/>
        </w:rPr>
        <w:t xml:space="preserve"> </w:t>
      </w:r>
      <w:r w:rsidRPr="007E0A47">
        <w:rPr>
          <w:rFonts w:ascii="Times New Roman" w:hAnsi="Times New Roman" w:cs="Times New Roman"/>
          <w:i/>
          <w:iCs/>
          <w:sz w:val="28"/>
          <w:szCs w:val="28"/>
        </w:rPr>
        <w:t>ситуации принятия решения, однозначно определены и их</w:t>
      </w:r>
      <w:r w:rsidR="009325EE" w:rsidRPr="009325EE">
        <w:rPr>
          <w:rFonts w:ascii="Times New Roman" w:hAnsi="Times New Roman" w:cs="Times New Roman"/>
          <w:i/>
          <w:iCs/>
          <w:sz w:val="28"/>
          <w:szCs w:val="28"/>
        </w:rPr>
        <w:t xml:space="preserve"> </w:t>
      </w:r>
      <w:r w:rsidRPr="007E0A47">
        <w:rPr>
          <w:rFonts w:ascii="Times New Roman" w:hAnsi="Times New Roman" w:cs="Times New Roman"/>
          <w:i/>
          <w:iCs/>
          <w:sz w:val="28"/>
          <w:szCs w:val="28"/>
        </w:rPr>
        <w:t>значения известны в момент принятия решения.</w:t>
      </w:r>
    </w:p>
    <w:p w:rsidR="009325EE" w:rsidRDefault="00CF2672" w:rsidP="009325EE">
      <w:pPr>
        <w:autoSpaceDE w:val="0"/>
        <w:autoSpaceDN w:val="0"/>
        <w:adjustRightInd w:val="0"/>
        <w:spacing w:after="0" w:line="240" w:lineRule="auto"/>
        <w:ind w:left="-993" w:right="-284" w:firstLine="426"/>
        <w:jc w:val="both"/>
        <w:rPr>
          <w:rFonts w:ascii="Times New Roman" w:hAnsi="Times New Roman" w:cs="Times New Roman"/>
          <w:iCs/>
          <w:sz w:val="28"/>
          <w:szCs w:val="28"/>
        </w:rPr>
      </w:pPr>
      <w:r w:rsidRPr="009325EE">
        <w:rPr>
          <w:rFonts w:ascii="Times New Roman" w:hAnsi="Times New Roman" w:cs="Times New Roman"/>
          <w:i/>
          <w:iCs/>
          <w:sz w:val="28"/>
          <w:szCs w:val="28"/>
          <w:u w:val="single"/>
        </w:rPr>
        <w:t>Стохастические модели</w:t>
      </w:r>
      <w:r w:rsidRPr="007E0A47">
        <w:rPr>
          <w:rFonts w:ascii="Times New Roman" w:hAnsi="Times New Roman" w:cs="Times New Roman"/>
          <w:i/>
          <w:iCs/>
          <w:sz w:val="28"/>
          <w:szCs w:val="28"/>
        </w:rPr>
        <w:t xml:space="preserve"> предполагают наличие элемента неопределенности,</w:t>
      </w:r>
      <w:r w:rsidR="009325EE">
        <w:rPr>
          <w:rFonts w:ascii="Times New Roman" w:hAnsi="Times New Roman" w:cs="Times New Roman"/>
          <w:i/>
          <w:iCs/>
          <w:sz w:val="28"/>
          <w:szCs w:val="28"/>
        </w:rPr>
        <w:t xml:space="preserve"> </w:t>
      </w:r>
      <w:r w:rsidRPr="007E0A47">
        <w:rPr>
          <w:rFonts w:ascii="Times New Roman" w:hAnsi="Times New Roman" w:cs="Times New Roman"/>
          <w:i/>
          <w:iCs/>
          <w:sz w:val="28"/>
          <w:szCs w:val="28"/>
        </w:rPr>
        <w:t>учитывают возможное вероятностное распределение</w:t>
      </w:r>
      <w:r w:rsidR="009325EE">
        <w:rPr>
          <w:rFonts w:ascii="Times New Roman" w:hAnsi="Times New Roman" w:cs="Times New Roman"/>
          <w:i/>
          <w:iCs/>
          <w:sz w:val="28"/>
          <w:szCs w:val="28"/>
        </w:rPr>
        <w:t xml:space="preserve"> </w:t>
      </w:r>
      <w:r w:rsidRPr="007E0A47">
        <w:rPr>
          <w:rFonts w:ascii="Times New Roman" w:hAnsi="Times New Roman" w:cs="Times New Roman"/>
          <w:i/>
          <w:iCs/>
          <w:sz w:val="28"/>
          <w:szCs w:val="28"/>
        </w:rPr>
        <w:t>значений факторов и параметров, определяющих развитие</w:t>
      </w:r>
      <w:r w:rsidR="009325EE">
        <w:rPr>
          <w:rFonts w:ascii="Times New Roman" w:hAnsi="Times New Roman" w:cs="Times New Roman"/>
          <w:i/>
          <w:iCs/>
          <w:sz w:val="28"/>
          <w:szCs w:val="28"/>
        </w:rPr>
        <w:t xml:space="preserve"> </w:t>
      </w:r>
      <w:r w:rsidRPr="007E0A47">
        <w:rPr>
          <w:rFonts w:ascii="Times New Roman" w:hAnsi="Times New Roman" w:cs="Times New Roman"/>
          <w:i/>
          <w:iCs/>
          <w:sz w:val="28"/>
          <w:szCs w:val="28"/>
        </w:rPr>
        <w:t>ситуации.</w:t>
      </w:r>
      <w:r w:rsidR="009325EE">
        <w:rPr>
          <w:rFonts w:ascii="Times New Roman" w:hAnsi="Times New Roman" w:cs="Times New Roman"/>
          <w:i/>
          <w:iCs/>
          <w:sz w:val="28"/>
          <w:szCs w:val="28"/>
        </w:rPr>
        <w:t xml:space="preserve"> </w:t>
      </w:r>
      <w:r w:rsidRPr="009325EE">
        <w:rPr>
          <w:rFonts w:ascii="Times New Roman" w:hAnsi="Times New Roman" w:cs="Times New Roman"/>
          <w:iCs/>
          <w:sz w:val="28"/>
          <w:szCs w:val="28"/>
        </w:rPr>
        <w:t>Следует отметить, что детерминированные модели, с одной</w:t>
      </w:r>
      <w:r w:rsidR="009325EE">
        <w:rPr>
          <w:rFonts w:ascii="Times New Roman" w:hAnsi="Times New Roman" w:cs="Times New Roman"/>
          <w:i/>
          <w:iCs/>
          <w:sz w:val="28"/>
          <w:szCs w:val="28"/>
        </w:rPr>
        <w:t xml:space="preserve"> </w:t>
      </w:r>
      <w:r w:rsidRPr="009325EE">
        <w:rPr>
          <w:rFonts w:ascii="Times New Roman" w:hAnsi="Times New Roman" w:cs="Times New Roman"/>
          <w:iCs/>
          <w:sz w:val="28"/>
          <w:szCs w:val="28"/>
        </w:rPr>
        <w:t>стороны, являются более упрощенными, поскольку не позволяют</w:t>
      </w:r>
      <w:r w:rsidR="009325EE">
        <w:rPr>
          <w:rFonts w:ascii="Times New Roman" w:hAnsi="Times New Roman" w:cs="Times New Roman"/>
          <w:i/>
          <w:iCs/>
          <w:sz w:val="28"/>
          <w:szCs w:val="28"/>
        </w:rPr>
        <w:t xml:space="preserve"> </w:t>
      </w:r>
      <w:r w:rsidRPr="009325EE">
        <w:rPr>
          <w:rFonts w:ascii="Times New Roman" w:hAnsi="Times New Roman" w:cs="Times New Roman"/>
          <w:iCs/>
          <w:sz w:val="28"/>
          <w:szCs w:val="28"/>
        </w:rPr>
        <w:t>достаточно полно учитывать элемент неопределенности.</w:t>
      </w:r>
      <w:r w:rsidR="009325EE">
        <w:rPr>
          <w:rFonts w:ascii="Times New Roman" w:hAnsi="Times New Roman" w:cs="Times New Roman"/>
          <w:i/>
          <w:iCs/>
          <w:sz w:val="28"/>
          <w:szCs w:val="28"/>
        </w:rPr>
        <w:t xml:space="preserve"> </w:t>
      </w:r>
      <w:r w:rsidRPr="009325EE">
        <w:rPr>
          <w:rFonts w:ascii="Times New Roman" w:hAnsi="Times New Roman" w:cs="Times New Roman"/>
          <w:iCs/>
          <w:sz w:val="28"/>
          <w:szCs w:val="28"/>
        </w:rPr>
        <w:t>С другой стороны, они позволяют учесть многие дополнительные</w:t>
      </w:r>
      <w:r w:rsidR="009325EE">
        <w:rPr>
          <w:rFonts w:ascii="Times New Roman" w:hAnsi="Times New Roman" w:cs="Times New Roman"/>
          <w:i/>
          <w:iCs/>
          <w:sz w:val="28"/>
          <w:szCs w:val="28"/>
        </w:rPr>
        <w:t xml:space="preserve"> </w:t>
      </w:r>
      <w:r w:rsidRPr="009325EE">
        <w:rPr>
          <w:rFonts w:ascii="Times New Roman" w:hAnsi="Times New Roman" w:cs="Times New Roman"/>
          <w:iCs/>
          <w:sz w:val="28"/>
          <w:szCs w:val="28"/>
        </w:rPr>
        <w:t>факторы, зачастую недоступные стохастическим моделям.</w:t>
      </w:r>
      <w:r w:rsidR="009325EE">
        <w:rPr>
          <w:rFonts w:ascii="Times New Roman" w:hAnsi="Times New Roman" w:cs="Times New Roman"/>
          <w:i/>
          <w:iCs/>
          <w:sz w:val="28"/>
          <w:szCs w:val="28"/>
        </w:rPr>
        <w:t xml:space="preserve"> </w:t>
      </w:r>
      <w:r w:rsidRPr="009325EE">
        <w:rPr>
          <w:rFonts w:ascii="Times New Roman" w:hAnsi="Times New Roman" w:cs="Times New Roman"/>
          <w:iCs/>
          <w:sz w:val="28"/>
          <w:szCs w:val="28"/>
        </w:rPr>
        <w:t>Здесь также нередко оказывается справедливой известная</w:t>
      </w:r>
      <w:r w:rsidR="009325EE">
        <w:rPr>
          <w:rFonts w:ascii="Times New Roman" w:hAnsi="Times New Roman" w:cs="Times New Roman"/>
          <w:i/>
          <w:iCs/>
          <w:sz w:val="28"/>
          <w:szCs w:val="28"/>
        </w:rPr>
        <w:t xml:space="preserve"> </w:t>
      </w:r>
      <w:r w:rsidRPr="009325EE">
        <w:rPr>
          <w:rFonts w:ascii="Times New Roman" w:hAnsi="Times New Roman" w:cs="Times New Roman"/>
          <w:iCs/>
          <w:sz w:val="28"/>
          <w:szCs w:val="28"/>
        </w:rPr>
        <w:t>закономерность: учитывая одни факторы при моделировании,</w:t>
      </w:r>
      <w:r w:rsidR="009325EE">
        <w:rPr>
          <w:rFonts w:ascii="Times New Roman" w:hAnsi="Times New Roman" w:cs="Times New Roman"/>
          <w:i/>
          <w:iCs/>
          <w:sz w:val="28"/>
          <w:szCs w:val="28"/>
        </w:rPr>
        <w:t xml:space="preserve"> </w:t>
      </w:r>
      <w:r w:rsidRPr="009325EE">
        <w:rPr>
          <w:rFonts w:ascii="Times New Roman" w:hAnsi="Times New Roman" w:cs="Times New Roman"/>
          <w:iCs/>
          <w:sz w:val="28"/>
          <w:szCs w:val="28"/>
        </w:rPr>
        <w:t xml:space="preserve">мы нередко забываем о других. И это естественно. </w:t>
      </w:r>
    </w:p>
    <w:p w:rsidR="00CF2672" w:rsidRDefault="00CF2672" w:rsidP="009325EE">
      <w:pPr>
        <w:autoSpaceDE w:val="0"/>
        <w:autoSpaceDN w:val="0"/>
        <w:adjustRightInd w:val="0"/>
        <w:spacing w:after="0" w:line="240" w:lineRule="auto"/>
        <w:ind w:left="-993" w:right="-284" w:firstLine="426"/>
        <w:jc w:val="both"/>
        <w:rPr>
          <w:rFonts w:ascii="Times New Roman" w:hAnsi="Times New Roman" w:cs="Times New Roman"/>
          <w:iCs/>
          <w:sz w:val="28"/>
          <w:szCs w:val="28"/>
        </w:rPr>
      </w:pPr>
      <w:r w:rsidRPr="009325EE">
        <w:rPr>
          <w:rFonts w:ascii="Times New Roman" w:hAnsi="Times New Roman" w:cs="Times New Roman"/>
          <w:iCs/>
          <w:sz w:val="28"/>
          <w:szCs w:val="28"/>
        </w:rPr>
        <w:t>Никакая</w:t>
      </w:r>
      <w:r w:rsidR="009325EE">
        <w:rPr>
          <w:rFonts w:ascii="Times New Roman" w:hAnsi="Times New Roman" w:cs="Times New Roman"/>
          <w:i/>
          <w:iCs/>
          <w:sz w:val="28"/>
          <w:szCs w:val="28"/>
        </w:rPr>
        <w:t xml:space="preserve"> </w:t>
      </w:r>
      <w:r w:rsidRPr="009325EE">
        <w:rPr>
          <w:rFonts w:ascii="Times New Roman" w:hAnsi="Times New Roman" w:cs="Times New Roman"/>
          <w:iCs/>
          <w:sz w:val="28"/>
          <w:szCs w:val="28"/>
        </w:rPr>
        <w:t>модель не может учесть абсолютно все факторы.</w:t>
      </w:r>
      <w:r w:rsidR="009325EE">
        <w:rPr>
          <w:rFonts w:ascii="Times New Roman" w:hAnsi="Times New Roman" w:cs="Times New Roman"/>
          <w:i/>
          <w:iCs/>
          <w:sz w:val="28"/>
          <w:szCs w:val="28"/>
        </w:rPr>
        <w:t xml:space="preserve"> </w:t>
      </w:r>
      <w:r w:rsidRPr="009325EE">
        <w:rPr>
          <w:rFonts w:ascii="Times New Roman" w:hAnsi="Times New Roman" w:cs="Times New Roman"/>
          <w:iCs/>
          <w:sz w:val="28"/>
          <w:szCs w:val="28"/>
        </w:rPr>
        <w:t>Но профессионально разработанная модель отличается тем,</w:t>
      </w:r>
      <w:r w:rsidR="009325EE">
        <w:rPr>
          <w:rFonts w:ascii="Times New Roman" w:hAnsi="Times New Roman" w:cs="Times New Roman"/>
          <w:i/>
          <w:iCs/>
          <w:sz w:val="28"/>
          <w:szCs w:val="28"/>
        </w:rPr>
        <w:t xml:space="preserve"> </w:t>
      </w:r>
      <w:r w:rsidRPr="009325EE">
        <w:rPr>
          <w:rFonts w:ascii="Times New Roman" w:hAnsi="Times New Roman" w:cs="Times New Roman"/>
          <w:iCs/>
          <w:sz w:val="28"/>
          <w:szCs w:val="28"/>
        </w:rPr>
        <w:t>что позволяет учесть наиболее существенные из них.</w:t>
      </w:r>
    </w:p>
    <w:p w:rsidR="007F47D8" w:rsidRDefault="007F47D8" w:rsidP="009325EE">
      <w:pPr>
        <w:autoSpaceDE w:val="0"/>
        <w:autoSpaceDN w:val="0"/>
        <w:adjustRightInd w:val="0"/>
        <w:spacing w:after="0" w:line="240" w:lineRule="auto"/>
        <w:ind w:left="-993" w:right="-284" w:firstLine="426"/>
        <w:jc w:val="both"/>
        <w:rPr>
          <w:rFonts w:ascii="Times New Roman" w:hAnsi="Times New Roman" w:cs="Times New Roman"/>
          <w:iCs/>
          <w:sz w:val="28"/>
          <w:szCs w:val="28"/>
        </w:rPr>
      </w:pPr>
    </w:p>
    <w:p w:rsidR="007F47D8" w:rsidRDefault="007F47D8" w:rsidP="009325EE">
      <w:pPr>
        <w:autoSpaceDE w:val="0"/>
        <w:autoSpaceDN w:val="0"/>
        <w:adjustRightInd w:val="0"/>
        <w:spacing w:after="0" w:line="240" w:lineRule="auto"/>
        <w:ind w:left="-993" w:right="-284" w:firstLine="426"/>
        <w:jc w:val="both"/>
        <w:rPr>
          <w:rFonts w:ascii="Times New Roman" w:hAnsi="Times New Roman" w:cs="Times New Roman"/>
          <w:iCs/>
          <w:sz w:val="28"/>
          <w:szCs w:val="28"/>
        </w:rPr>
      </w:pPr>
      <w:r w:rsidRPr="007F47D8">
        <w:rPr>
          <w:rFonts w:ascii="Times New Roman" w:hAnsi="Times New Roman" w:cs="Times New Roman"/>
          <w:b/>
          <w:iCs/>
          <w:sz w:val="28"/>
          <w:szCs w:val="28"/>
        </w:rPr>
        <w:t>Задание</w:t>
      </w:r>
      <w:r>
        <w:rPr>
          <w:rFonts w:ascii="Times New Roman" w:hAnsi="Times New Roman" w:cs="Times New Roman"/>
          <w:iCs/>
          <w:sz w:val="28"/>
          <w:szCs w:val="28"/>
        </w:rPr>
        <w:t>: сформулировать управленческое решение образовательной организации. В группах обсудить процесс его принятия в соответствии с одной из моделей принятия управленческих решений.</w:t>
      </w:r>
    </w:p>
    <w:p w:rsidR="0053410C" w:rsidRDefault="0053410C" w:rsidP="009325EE">
      <w:pPr>
        <w:autoSpaceDE w:val="0"/>
        <w:autoSpaceDN w:val="0"/>
        <w:adjustRightInd w:val="0"/>
        <w:spacing w:after="0" w:line="240" w:lineRule="auto"/>
        <w:ind w:left="-993" w:right="-284" w:firstLine="426"/>
        <w:jc w:val="both"/>
        <w:rPr>
          <w:rFonts w:ascii="Times New Roman" w:hAnsi="Times New Roman" w:cs="Times New Roman"/>
          <w:i/>
          <w:iCs/>
          <w:sz w:val="28"/>
          <w:szCs w:val="28"/>
        </w:rPr>
      </w:pPr>
    </w:p>
    <w:p w:rsidR="0053410C" w:rsidRPr="00D80A92" w:rsidRDefault="0053410C" w:rsidP="009325EE">
      <w:pPr>
        <w:autoSpaceDE w:val="0"/>
        <w:autoSpaceDN w:val="0"/>
        <w:adjustRightInd w:val="0"/>
        <w:spacing w:after="0" w:line="240" w:lineRule="auto"/>
        <w:ind w:left="-993" w:right="-284" w:firstLine="426"/>
        <w:jc w:val="both"/>
        <w:rPr>
          <w:rFonts w:ascii="Times New Roman" w:hAnsi="Times New Roman" w:cs="Times New Roman"/>
          <w:i/>
          <w:iCs/>
          <w:sz w:val="28"/>
          <w:szCs w:val="28"/>
        </w:rPr>
      </w:pPr>
      <w:r>
        <w:rPr>
          <w:rFonts w:ascii="Times New Roman" w:hAnsi="Times New Roman" w:cs="Times New Roman"/>
          <w:b/>
          <w:sz w:val="28"/>
          <w:szCs w:val="28"/>
        </w:rPr>
        <w:t>Задание к</w:t>
      </w:r>
      <w:r w:rsidR="00D80A92">
        <w:rPr>
          <w:rFonts w:ascii="Times New Roman" w:hAnsi="Times New Roman" w:cs="Times New Roman"/>
          <w:b/>
          <w:sz w:val="28"/>
          <w:szCs w:val="28"/>
        </w:rPr>
        <w:t xml:space="preserve"> занятию 2.2: </w:t>
      </w:r>
      <w:r w:rsidR="00D80A92" w:rsidRPr="00D80A92">
        <w:rPr>
          <w:rFonts w:ascii="Times New Roman" w:hAnsi="Times New Roman" w:cs="Times New Roman"/>
          <w:sz w:val="28"/>
          <w:szCs w:val="28"/>
        </w:rPr>
        <w:t>Провести контент-анализ литературы «</w:t>
      </w:r>
      <w:r w:rsidRPr="00D80A92">
        <w:rPr>
          <w:rFonts w:ascii="Times New Roman" w:hAnsi="Times New Roman" w:cs="Times New Roman"/>
          <w:sz w:val="28"/>
          <w:szCs w:val="28"/>
        </w:rPr>
        <w:t>Российский и зарубежный опыт принятия управленческих решений в сфере образования</w:t>
      </w:r>
      <w:r w:rsidR="00D80A92" w:rsidRPr="00D80A92">
        <w:rPr>
          <w:rFonts w:ascii="Times New Roman" w:hAnsi="Times New Roman" w:cs="Times New Roman"/>
          <w:sz w:val="28"/>
          <w:szCs w:val="28"/>
        </w:rPr>
        <w:t>»</w:t>
      </w:r>
      <w:r w:rsidR="00D80A92">
        <w:rPr>
          <w:rFonts w:ascii="Times New Roman" w:hAnsi="Times New Roman" w:cs="Times New Roman"/>
          <w:sz w:val="28"/>
          <w:szCs w:val="28"/>
        </w:rPr>
        <w:t xml:space="preserve">, представив результаты в таблице. Быть готовыми к устной презентации. </w:t>
      </w:r>
    </w:p>
    <w:p w:rsidR="0053410C" w:rsidRPr="009325EE" w:rsidRDefault="0053410C" w:rsidP="009325EE">
      <w:pPr>
        <w:autoSpaceDE w:val="0"/>
        <w:autoSpaceDN w:val="0"/>
        <w:adjustRightInd w:val="0"/>
        <w:spacing w:after="0" w:line="240" w:lineRule="auto"/>
        <w:ind w:left="-993" w:right="-284" w:firstLine="426"/>
        <w:jc w:val="both"/>
        <w:rPr>
          <w:rFonts w:ascii="Times New Roman" w:hAnsi="Times New Roman" w:cs="Times New Roman"/>
          <w:i/>
          <w:iCs/>
          <w:sz w:val="28"/>
          <w:szCs w:val="28"/>
        </w:rPr>
      </w:pPr>
    </w:p>
    <w:p w:rsidR="005E6396" w:rsidRDefault="005E6396">
      <w:pPr>
        <w:rPr>
          <w:rFonts w:ascii="Times New Roman" w:hAnsi="Times New Roman" w:cs="Times New Roman"/>
          <w:b/>
          <w:sz w:val="28"/>
          <w:szCs w:val="28"/>
        </w:rPr>
      </w:pPr>
      <w:r>
        <w:rPr>
          <w:rFonts w:ascii="Times New Roman" w:hAnsi="Times New Roman" w:cs="Times New Roman"/>
          <w:b/>
          <w:sz w:val="28"/>
          <w:szCs w:val="28"/>
        </w:rPr>
        <w:br w:type="page"/>
      </w:r>
    </w:p>
    <w:p w:rsidR="00DF1094" w:rsidRDefault="00DF1094" w:rsidP="00DF1094">
      <w:pPr>
        <w:jc w:val="center"/>
        <w:rPr>
          <w:rFonts w:ascii="Times New Roman" w:hAnsi="Times New Roman" w:cs="Times New Roman"/>
          <w:b/>
          <w:sz w:val="28"/>
          <w:szCs w:val="28"/>
        </w:rPr>
      </w:pPr>
      <w:r w:rsidRPr="009B2A99">
        <w:rPr>
          <w:rFonts w:ascii="Times New Roman" w:hAnsi="Times New Roman" w:cs="Times New Roman"/>
          <w:b/>
          <w:sz w:val="28"/>
          <w:szCs w:val="28"/>
        </w:rPr>
        <w:lastRenderedPageBreak/>
        <w:t>2.</w:t>
      </w:r>
      <w:r>
        <w:rPr>
          <w:rFonts w:ascii="Times New Roman" w:hAnsi="Times New Roman" w:cs="Times New Roman"/>
          <w:b/>
          <w:sz w:val="28"/>
          <w:szCs w:val="28"/>
        </w:rPr>
        <w:t>2</w:t>
      </w:r>
      <w:r w:rsidRPr="009B2A99">
        <w:rPr>
          <w:rFonts w:ascii="Times New Roman" w:hAnsi="Times New Roman" w:cs="Times New Roman"/>
          <w:b/>
          <w:sz w:val="28"/>
          <w:szCs w:val="28"/>
        </w:rPr>
        <w:t>. Российский и зарубежный опыт принятия управленческих решений в сфере образования</w:t>
      </w:r>
      <w:r>
        <w:rPr>
          <w:rFonts w:ascii="Times New Roman" w:hAnsi="Times New Roman" w:cs="Times New Roman"/>
          <w:b/>
          <w:sz w:val="28"/>
          <w:szCs w:val="28"/>
        </w:rPr>
        <w:t xml:space="preserve"> (</w:t>
      </w:r>
      <w:r w:rsidR="005F48A5">
        <w:rPr>
          <w:rFonts w:ascii="Times New Roman" w:hAnsi="Times New Roman" w:cs="Times New Roman"/>
          <w:b/>
          <w:sz w:val="28"/>
          <w:szCs w:val="28"/>
        </w:rPr>
        <w:t>с</w:t>
      </w:r>
      <w:r>
        <w:rPr>
          <w:rFonts w:ascii="Times New Roman" w:hAnsi="Times New Roman" w:cs="Times New Roman"/>
          <w:b/>
          <w:sz w:val="28"/>
          <w:szCs w:val="28"/>
        </w:rPr>
        <w:t>)</w:t>
      </w:r>
    </w:p>
    <w:p w:rsidR="00DF1094" w:rsidRPr="00C32418" w:rsidRDefault="00DF1094" w:rsidP="00DF1094">
      <w:pPr>
        <w:pStyle w:val="a3"/>
        <w:ind w:left="360"/>
        <w:jc w:val="both"/>
        <w:rPr>
          <w:rFonts w:ascii="Times New Roman" w:hAnsi="Times New Roman" w:cs="Times New Roman"/>
          <w:i/>
          <w:sz w:val="28"/>
          <w:szCs w:val="28"/>
        </w:rPr>
      </w:pPr>
      <w:r w:rsidRPr="00C32418">
        <w:rPr>
          <w:rFonts w:ascii="Times New Roman" w:hAnsi="Times New Roman" w:cs="Times New Roman"/>
          <w:i/>
          <w:sz w:val="28"/>
          <w:szCs w:val="28"/>
        </w:rPr>
        <w:t xml:space="preserve">План </w:t>
      </w:r>
      <w:r w:rsidR="007B0C7B">
        <w:rPr>
          <w:rFonts w:ascii="Times New Roman" w:hAnsi="Times New Roman" w:cs="Times New Roman"/>
          <w:i/>
          <w:sz w:val="28"/>
          <w:szCs w:val="28"/>
        </w:rPr>
        <w:t>практического занятия</w:t>
      </w:r>
      <w:r w:rsidRPr="00C32418">
        <w:rPr>
          <w:rFonts w:ascii="Times New Roman" w:hAnsi="Times New Roman" w:cs="Times New Roman"/>
          <w:i/>
          <w:sz w:val="28"/>
          <w:szCs w:val="28"/>
        </w:rPr>
        <w:t>:</w:t>
      </w:r>
    </w:p>
    <w:p w:rsidR="00C2728A" w:rsidRDefault="00C2728A" w:rsidP="0029241B">
      <w:pPr>
        <w:pStyle w:val="a3"/>
        <w:jc w:val="both"/>
        <w:rPr>
          <w:rFonts w:ascii="Times New Roman" w:hAnsi="Times New Roman" w:cs="Times New Roman"/>
          <w:sz w:val="28"/>
          <w:szCs w:val="28"/>
        </w:rPr>
      </w:pPr>
      <w:r>
        <w:rPr>
          <w:rFonts w:ascii="Times New Roman" w:hAnsi="Times New Roman" w:cs="Times New Roman"/>
          <w:sz w:val="28"/>
          <w:szCs w:val="28"/>
        </w:rPr>
        <w:t>Презентация результатов контент-анализа.</w:t>
      </w:r>
    </w:p>
    <w:p w:rsidR="00DF1094" w:rsidRPr="00C2728A" w:rsidRDefault="00DF1094" w:rsidP="00C2728A">
      <w:pPr>
        <w:jc w:val="both"/>
        <w:rPr>
          <w:rFonts w:ascii="Times New Roman" w:hAnsi="Times New Roman" w:cs="Times New Roman"/>
          <w:i/>
          <w:sz w:val="28"/>
          <w:szCs w:val="28"/>
        </w:rPr>
      </w:pPr>
    </w:p>
    <w:p w:rsidR="00DF1094" w:rsidRPr="00C32418" w:rsidRDefault="00DF1094" w:rsidP="00DF1094">
      <w:pPr>
        <w:pStyle w:val="a3"/>
        <w:ind w:left="360"/>
        <w:jc w:val="both"/>
        <w:rPr>
          <w:rFonts w:ascii="Times New Roman" w:hAnsi="Times New Roman" w:cs="Times New Roman"/>
          <w:sz w:val="28"/>
          <w:szCs w:val="28"/>
        </w:rPr>
      </w:pPr>
      <w:r w:rsidRPr="00C32418">
        <w:rPr>
          <w:rFonts w:ascii="Times New Roman" w:hAnsi="Times New Roman" w:cs="Times New Roman"/>
          <w:i/>
          <w:sz w:val="28"/>
          <w:szCs w:val="28"/>
        </w:rPr>
        <w:t>Образовательные технологии:</w:t>
      </w:r>
      <w:r>
        <w:rPr>
          <w:rFonts w:ascii="Times New Roman" w:hAnsi="Times New Roman" w:cs="Times New Roman"/>
          <w:i/>
          <w:sz w:val="28"/>
          <w:szCs w:val="28"/>
        </w:rPr>
        <w:t xml:space="preserve"> </w:t>
      </w:r>
      <w:r w:rsidRPr="00D556B9">
        <w:rPr>
          <w:rFonts w:ascii="Times New Roman" w:hAnsi="Times New Roman" w:cs="Times New Roman"/>
          <w:sz w:val="28"/>
          <w:szCs w:val="28"/>
        </w:rPr>
        <w:t xml:space="preserve">контент-анализ, </w:t>
      </w:r>
      <w:r w:rsidR="00B33933">
        <w:rPr>
          <w:rFonts w:ascii="Times New Roman" w:hAnsi="Times New Roman" w:cs="Times New Roman"/>
          <w:sz w:val="28"/>
          <w:szCs w:val="28"/>
        </w:rPr>
        <w:t>диалогическая беседа</w:t>
      </w:r>
      <w:r w:rsidRPr="00D556B9">
        <w:rPr>
          <w:rFonts w:ascii="Times New Roman" w:hAnsi="Times New Roman" w:cs="Times New Roman"/>
          <w:sz w:val="28"/>
          <w:szCs w:val="28"/>
        </w:rPr>
        <w:t>.</w:t>
      </w:r>
    </w:p>
    <w:p w:rsidR="008655CC" w:rsidRDefault="008655CC">
      <w:pPr>
        <w:rPr>
          <w:rFonts w:ascii="Times New Roman" w:hAnsi="Times New Roman" w:cs="Times New Roman"/>
          <w:b/>
          <w:sz w:val="28"/>
          <w:szCs w:val="28"/>
        </w:rPr>
      </w:pPr>
      <w:r>
        <w:rPr>
          <w:rFonts w:ascii="Times New Roman" w:hAnsi="Times New Roman" w:cs="Times New Roman"/>
          <w:b/>
          <w:sz w:val="28"/>
          <w:szCs w:val="28"/>
        </w:rPr>
        <w:br w:type="page"/>
      </w:r>
    </w:p>
    <w:p w:rsidR="009B2A99" w:rsidRPr="00D556B9" w:rsidRDefault="009B2A99" w:rsidP="00774772">
      <w:pPr>
        <w:jc w:val="center"/>
        <w:rPr>
          <w:rFonts w:ascii="Times New Roman" w:hAnsi="Times New Roman" w:cs="Times New Roman"/>
          <w:b/>
          <w:sz w:val="28"/>
          <w:szCs w:val="28"/>
        </w:rPr>
      </w:pPr>
      <w:r w:rsidRPr="00D556B9">
        <w:rPr>
          <w:rFonts w:ascii="Times New Roman" w:hAnsi="Times New Roman" w:cs="Times New Roman"/>
          <w:b/>
          <w:sz w:val="28"/>
          <w:szCs w:val="28"/>
        </w:rPr>
        <w:lastRenderedPageBreak/>
        <w:t>2.</w:t>
      </w:r>
      <w:r w:rsidR="00D556B9">
        <w:rPr>
          <w:rFonts w:ascii="Times New Roman" w:hAnsi="Times New Roman" w:cs="Times New Roman"/>
          <w:b/>
          <w:sz w:val="28"/>
          <w:szCs w:val="28"/>
        </w:rPr>
        <w:t>3</w:t>
      </w:r>
      <w:r w:rsidRPr="00D556B9">
        <w:rPr>
          <w:rFonts w:ascii="Times New Roman" w:hAnsi="Times New Roman" w:cs="Times New Roman"/>
          <w:b/>
          <w:sz w:val="28"/>
          <w:szCs w:val="28"/>
        </w:rPr>
        <w:t>. Этапы подготовки управленческого решения (</w:t>
      </w:r>
      <w:r w:rsidR="00AE702C">
        <w:rPr>
          <w:rFonts w:ascii="Times New Roman" w:hAnsi="Times New Roman" w:cs="Times New Roman"/>
          <w:b/>
          <w:sz w:val="28"/>
          <w:szCs w:val="28"/>
        </w:rPr>
        <w:t>л</w:t>
      </w:r>
      <w:r w:rsidRPr="00D556B9">
        <w:rPr>
          <w:rFonts w:ascii="Times New Roman" w:hAnsi="Times New Roman" w:cs="Times New Roman"/>
          <w:b/>
          <w:sz w:val="28"/>
          <w:szCs w:val="28"/>
        </w:rPr>
        <w:t xml:space="preserve">) </w:t>
      </w:r>
    </w:p>
    <w:p w:rsidR="009B2A99" w:rsidRPr="00D556B9" w:rsidRDefault="009B2A99" w:rsidP="009B2A99">
      <w:pPr>
        <w:pStyle w:val="a3"/>
        <w:ind w:left="360"/>
        <w:jc w:val="both"/>
        <w:rPr>
          <w:rFonts w:ascii="Times New Roman" w:hAnsi="Times New Roman" w:cs="Times New Roman"/>
          <w:i/>
          <w:sz w:val="28"/>
          <w:szCs w:val="28"/>
        </w:rPr>
      </w:pPr>
      <w:r w:rsidRPr="00D556B9">
        <w:rPr>
          <w:rFonts w:ascii="Times New Roman" w:hAnsi="Times New Roman" w:cs="Times New Roman"/>
          <w:i/>
          <w:sz w:val="28"/>
          <w:szCs w:val="28"/>
        </w:rPr>
        <w:t xml:space="preserve">План </w:t>
      </w:r>
      <w:r w:rsidR="00AE702C">
        <w:rPr>
          <w:rFonts w:ascii="Times New Roman" w:hAnsi="Times New Roman" w:cs="Times New Roman"/>
          <w:i/>
          <w:sz w:val="28"/>
          <w:szCs w:val="28"/>
        </w:rPr>
        <w:t>лекции</w:t>
      </w:r>
      <w:r w:rsidRPr="00D556B9">
        <w:rPr>
          <w:rFonts w:ascii="Times New Roman" w:hAnsi="Times New Roman" w:cs="Times New Roman"/>
          <w:i/>
          <w:sz w:val="28"/>
          <w:szCs w:val="28"/>
        </w:rPr>
        <w:t>:</w:t>
      </w:r>
    </w:p>
    <w:p w:rsidR="006E7CA2" w:rsidRDefault="006E7CA2" w:rsidP="00EB16FD">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Алгоритм принятия управленческих решений.</w:t>
      </w:r>
    </w:p>
    <w:p w:rsidR="009B1FB7" w:rsidRDefault="00D556B9" w:rsidP="00EB16FD">
      <w:pPr>
        <w:pStyle w:val="a3"/>
        <w:numPr>
          <w:ilvl w:val="0"/>
          <w:numId w:val="5"/>
        </w:numPr>
        <w:jc w:val="both"/>
        <w:rPr>
          <w:rFonts w:ascii="Times New Roman" w:hAnsi="Times New Roman" w:cs="Times New Roman"/>
          <w:sz w:val="28"/>
          <w:szCs w:val="28"/>
        </w:rPr>
      </w:pPr>
      <w:r w:rsidRPr="00D556B9">
        <w:rPr>
          <w:rFonts w:ascii="Times New Roman" w:hAnsi="Times New Roman" w:cs="Times New Roman"/>
          <w:sz w:val="28"/>
          <w:szCs w:val="28"/>
        </w:rPr>
        <w:t>Анализ внешних и внутренних условий при принятии управленческих решений</w:t>
      </w:r>
      <w:r>
        <w:rPr>
          <w:rFonts w:ascii="Times New Roman" w:hAnsi="Times New Roman" w:cs="Times New Roman"/>
          <w:sz w:val="28"/>
          <w:szCs w:val="28"/>
        </w:rPr>
        <w:t>.</w:t>
      </w:r>
      <w:r w:rsidR="009B1FB7" w:rsidRPr="009B1FB7">
        <w:rPr>
          <w:rFonts w:ascii="Times New Roman" w:hAnsi="Times New Roman" w:cs="Times New Roman"/>
          <w:sz w:val="28"/>
          <w:szCs w:val="28"/>
        </w:rPr>
        <w:t xml:space="preserve"> </w:t>
      </w:r>
    </w:p>
    <w:p w:rsidR="00D556B9" w:rsidRPr="009B1FB7" w:rsidRDefault="009B1FB7" w:rsidP="00EB16FD">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Индивидуальное и коллективное ц</w:t>
      </w:r>
      <w:r w:rsidRPr="00D556B9">
        <w:rPr>
          <w:rFonts w:ascii="Times New Roman" w:hAnsi="Times New Roman" w:cs="Times New Roman"/>
          <w:sz w:val="28"/>
          <w:szCs w:val="28"/>
        </w:rPr>
        <w:t>елеполагание.</w:t>
      </w:r>
      <w:r>
        <w:rPr>
          <w:rFonts w:ascii="Times New Roman" w:hAnsi="Times New Roman" w:cs="Times New Roman"/>
          <w:sz w:val="28"/>
          <w:szCs w:val="28"/>
        </w:rPr>
        <w:t xml:space="preserve"> </w:t>
      </w:r>
    </w:p>
    <w:p w:rsidR="00D556B9" w:rsidRDefault="00D556B9" w:rsidP="00EB16FD">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Анализ рисков при принятии управленческих решений.</w:t>
      </w:r>
    </w:p>
    <w:p w:rsidR="00AE702C" w:rsidRPr="00D556B9" w:rsidRDefault="00AE702C" w:rsidP="00EB16FD">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Делегирование полномочий при принятии управленческих решений.</w:t>
      </w:r>
    </w:p>
    <w:p w:rsidR="00D556B9" w:rsidRDefault="00D556B9" w:rsidP="009B2A99">
      <w:pPr>
        <w:pStyle w:val="a3"/>
        <w:ind w:left="360"/>
        <w:jc w:val="both"/>
        <w:rPr>
          <w:rFonts w:ascii="Times New Roman" w:hAnsi="Times New Roman" w:cs="Times New Roman"/>
          <w:i/>
          <w:sz w:val="28"/>
          <w:szCs w:val="28"/>
        </w:rPr>
      </w:pPr>
    </w:p>
    <w:p w:rsidR="00AC1E72" w:rsidRDefault="00AC1E72" w:rsidP="009B2A99">
      <w:pPr>
        <w:pStyle w:val="a3"/>
        <w:ind w:left="360"/>
        <w:jc w:val="both"/>
        <w:rPr>
          <w:rFonts w:ascii="Times New Roman" w:hAnsi="Times New Roman" w:cs="Times New Roman"/>
          <w:i/>
          <w:sz w:val="28"/>
          <w:szCs w:val="28"/>
        </w:rPr>
      </w:pPr>
      <w:r>
        <w:rPr>
          <w:rFonts w:ascii="Times New Roman" w:hAnsi="Times New Roman" w:cs="Times New Roman"/>
          <w:i/>
          <w:sz w:val="28"/>
          <w:szCs w:val="28"/>
        </w:rPr>
        <w:t>Литература:</w:t>
      </w:r>
    </w:p>
    <w:p w:rsidR="00F7321A" w:rsidRPr="008E03F4" w:rsidRDefault="00F7321A" w:rsidP="005B742E">
      <w:pPr>
        <w:pStyle w:val="a3"/>
        <w:numPr>
          <w:ilvl w:val="0"/>
          <w:numId w:val="45"/>
        </w:numPr>
        <w:tabs>
          <w:tab w:val="left" w:pos="567"/>
        </w:tabs>
        <w:ind w:left="0" w:firstLine="0"/>
        <w:jc w:val="both"/>
        <w:rPr>
          <w:rFonts w:ascii="Times New Roman" w:hAnsi="Times New Roman" w:cs="Times New Roman"/>
          <w:sz w:val="28"/>
          <w:szCs w:val="28"/>
        </w:rPr>
      </w:pPr>
      <w:r w:rsidRPr="008E03F4">
        <w:rPr>
          <w:rFonts w:ascii="Times New Roman" w:hAnsi="Times New Roman" w:cs="Times New Roman"/>
          <w:sz w:val="28"/>
          <w:szCs w:val="28"/>
        </w:rPr>
        <w:t>Васильков Ю.В., Гущина Л.С. Риски менеджмента и менеджмент рисков. – Изд. дом Пастухова, 2011. – 244 с.</w:t>
      </w:r>
    </w:p>
    <w:p w:rsidR="00F7321A" w:rsidRPr="00357AFB" w:rsidRDefault="00F7321A" w:rsidP="005B742E">
      <w:pPr>
        <w:pStyle w:val="a3"/>
        <w:numPr>
          <w:ilvl w:val="0"/>
          <w:numId w:val="45"/>
        </w:numPr>
        <w:tabs>
          <w:tab w:val="left" w:pos="567"/>
        </w:tabs>
        <w:ind w:left="0" w:firstLine="0"/>
        <w:jc w:val="both"/>
        <w:rPr>
          <w:rFonts w:ascii="Times New Roman" w:hAnsi="Times New Roman" w:cs="Times New Roman"/>
          <w:sz w:val="28"/>
          <w:szCs w:val="28"/>
        </w:rPr>
      </w:pPr>
      <w:r w:rsidRPr="00357AFB">
        <w:rPr>
          <w:rFonts w:ascii="Times New Roman" w:hAnsi="Times New Roman" w:cs="Times New Roman"/>
          <w:sz w:val="28"/>
          <w:szCs w:val="28"/>
        </w:rPr>
        <w:t>Глудкин, О.П. Всеобщее управление</w:t>
      </w:r>
      <w:r>
        <w:rPr>
          <w:rFonts w:ascii="Times New Roman" w:hAnsi="Times New Roman" w:cs="Times New Roman"/>
          <w:sz w:val="28"/>
          <w:szCs w:val="28"/>
        </w:rPr>
        <w:t xml:space="preserve"> качеством: учебник для вузов. - </w:t>
      </w:r>
      <w:r w:rsidRPr="00357AFB">
        <w:rPr>
          <w:rFonts w:ascii="Times New Roman" w:hAnsi="Times New Roman" w:cs="Times New Roman"/>
          <w:sz w:val="28"/>
          <w:szCs w:val="28"/>
        </w:rPr>
        <w:t>М.: Радио и связь, 1999. - 600 с</w:t>
      </w:r>
      <w:r>
        <w:rPr>
          <w:rFonts w:ascii="Times New Roman" w:hAnsi="Times New Roman" w:cs="Times New Roman"/>
          <w:sz w:val="28"/>
          <w:szCs w:val="28"/>
        </w:rPr>
        <w:t>.</w:t>
      </w:r>
    </w:p>
    <w:p w:rsidR="00F7321A" w:rsidRDefault="00F7321A" w:rsidP="005B742E">
      <w:pPr>
        <w:pStyle w:val="a3"/>
        <w:numPr>
          <w:ilvl w:val="0"/>
          <w:numId w:val="45"/>
        </w:numPr>
        <w:tabs>
          <w:tab w:val="left" w:pos="567"/>
        </w:tabs>
        <w:ind w:left="0" w:firstLine="0"/>
        <w:jc w:val="both"/>
        <w:rPr>
          <w:rFonts w:ascii="Times New Roman" w:hAnsi="Times New Roman" w:cs="Times New Roman"/>
          <w:sz w:val="28"/>
          <w:szCs w:val="28"/>
        </w:rPr>
      </w:pPr>
      <w:r w:rsidRPr="00911C8D">
        <w:rPr>
          <w:rFonts w:ascii="Times New Roman" w:hAnsi="Times New Roman" w:cs="Times New Roman"/>
          <w:sz w:val="28"/>
          <w:szCs w:val="28"/>
        </w:rPr>
        <w:t>Егорова Ю.А. Р</w:t>
      </w:r>
      <w:r>
        <w:rPr>
          <w:rFonts w:ascii="Times New Roman" w:hAnsi="Times New Roman" w:cs="Times New Roman"/>
          <w:sz w:val="28"/>
          <w:szCs w:val="28"/>
        </w:rPr>
        <w:t>оль целеполагания в системе управления</w:t>
      </w:r>
      <w:r w:rsidRPr="00911C8D">
        <w:rPr>
          <w:rFonts w:ascii="Times New Roman" w:hAnsi="Times New Roman" w:cs="Times New Roman"/>
          <w:sz w:val="28"/>
          <w:szCs w:val="28"/>
        </w:rPr>
        <w:t xml:space="preserve"> // Международный журнал прикладных и фундаментальных исследований. – 2010. – № 9 – С. 91-92</w:t>
      </w:r>
      <w:r>
        <w:rPr>
          <w:rFonts w:ascii="Times New Roman" w:hAnsi="Times New Roman" w:cs="Times New Roman"/>
          <w:sz w:val="28"/>
          <w:szCs w:val="28"/>
        </w:rPr>
        <w:t>.</w:t>
      </w:r>
    </w:p>
    <w:p w:rsidR="00F7321A" w:rsidRPr="008E03F4" w:rsidRDefault="00F7321A" w:rsidP="005B742E">
      <w:pPr>
        <w:pStyle w:val="a3"/>
        <w:numPr>
          <w:ilvl w:val="0"/>
          <w:numId w:val="45"/>
        </w:numPr>
        <w:tabs>
          <w:tab w:val="left" w:pos="567"/>
        </w:tabs>
        <w:ind w:left="0" w:firstLine="0"/>
        <w:jc w:val="both"/>
        <w:rPr>
          <w:rFonts w:ascii="Times New Roman" w:hAnsi="Times New Roman" w:cs="Times New Roman"/>
          <w:sz w:val="28"/>
          <w:szCs w:val="28"/>
        </w:rPr>
      </w:pPr>
      <w:r w:rsidRPr="00CF2672">
        <w:rPr>
          <w:rFonts w:ascii="Times New Roman" w:hAnsi="Times New Roman" w:cs="Times New Roman"/>
          <w:sz w:val="28"/>
          <w:szCs w:val="28"/>
        </w:rPr>
        <w:t>Литвак Б.Г. Разработка управленческого решения. Учебник. — 3-е</w:t>
      </w:r>
      <w:r>
        <w:rPr>
          <w:rFonts w:ascii="Times New Roman" w:hAnsi="Times New Roman" w:cs="Times New Roman"/>
          <w:sz w:val="28"/>
          <w:szCs w:val="28"/>
        </w:rPr>
        <w:t xml:space="preserve"> </w:t>
      </w:r>
      <w:r w:rsidRPr="00CF2672">
        <w:rPr>
          <w:rFonts w:ascii="Times New Roman" w:hAnsi="Times New Roman" w:cs="Times New Roman"/>
          <w:sz w:val="28"/>
          <w:szCs w:val="28"/>
        </w:rPr>
        <w:t>изд., испр. — М.: Дело, 2002. — 392 с.</w:t>
      </w:r>
    </w:p>
    <w:p w:rsidR="00F7321A" w:rsidRPr="00CD3572" w:rsidRDefault="00F7321A" w:rsidP="005B742E">
      <w:pPr>
        <w:pStyle w:val="a3"/>
        <w:numPr>
          <w:ilvl w:val="0"/>
          <w:numId w:val="45"/>
        </w:numPr>
        <w:tabs>
          <w:tab w:val="left" w:pos="567"/>
        </w:tabs>
        <w:ind w:left="0" w:firstLine="0"/>
        <w:jc w:val="both"/>
        <w:rPr>
          <w:rFonts w:ascii="Times New Roman" w:hAnsi="Times New Roman" w:cs="Times New Roman"/>
          <w:sz w:val="28"/>
          <w:szCs w:val="28"/>
        </w:rPr>
      </w:pPr>
      <w:r w:rsidRPr="0053251E">
        <w:rPr>
          <w:rFonts w:ascii="Times New Roman" w:hAnsi="Times New Roman" w:cs="Times New Roman"/>
          <w:sz w:val="28"/>
          <w:szCs w:val="28"/>
        </w:rPr>
        <w:t xml:space="preserve">Лукичева Л.И., Егорычев Д.Н. Управленческие решения. – 4-е изд., </w:t>
      </w:r>
      <w:r w:rsidRPr="00CD3572">
        <w:rPr>
          <w:rFonts w:ascii="Times New Roman" w:hAnsi="Times New Roman" w:cs="Times New Roman"/>
          <w:sz w:val="28"/>
          <w:szCs w:val="28"/>
        </w:rPr>
        <w:t>стер. – М.: Омега-Л, 2009. – 383 с.</w:t>
      </w:r>
    </w:p>
    <w:p w:rsidR="00F7321A" w:rsidRPr="00F7321A" w:rsidRDefault="00F7321A" w:rsidP="005B742E">
      <w:pPr>
        <w:pStyle w:val="a3"/>
        <w:numPr>
          <w:ilvl w:val="0"/>
          <w:numId w:val="45"/>
        </w:numPr>
        <w:tabs>
          <w:tab w:val="left" w:pos="567"/>
        </w:tabs>
        <w:ind w:left="0" w:firstLine="0"/>
        <w:jc w:val="both"/>
        <w:rPr>
          <w:rFonts w:ascii="Times New Roman" w:hAnsi="Times New Roman" w:cs="Times New Roman"/>
          <w:sz w:val="28"/>
          <w:szCs w:val="28"/>
        </w:rPr>
      </w:pPr>
      <w:r w:rsidRPr="00F7321A">
        <w:rPr>
          <w:rFonts w:ascii="Times New Roman" w:hAnsi="Times New Roman" w:cs="Times New Roman"/>
          <w:sz w:val="28"/>
          <w:szCs w:val="28"/>
        </w:rPr>
        <w:t>Опфер Е.А. Мониторинг требований работодателей как средство управления качеством образовательного процесса в вузе: Дис…канд. пед.наук. – Волгоград, 2013. – 221 с.</w:t>
      </w:r>
    </w:p>
    <w:p w:rsidR="00F7321A" w:rsidRPr="00CD3572" w:rsidRDefault="00F7321A" w:rsidP="005B742E">
      <w:pPr>
        <w:pStyle w:val="a3"/>
        <w:numPr>
          <w:ilvl w:val="0"/>
          <w:numId w:val="45"/>
        </w:numPr>
        <w:tabs>
          <w:tab w:val="left" w:pos="567"/>
        </w:tabs>
        <w:ind w:left="0" w:firstLine="0"/>
        <w:jc w:val="both"/>
        <w:rPr>
          <w:rFonts w:ascii="Times New Roman" w:hAnsi="Times New Roman" w:cs="Times New Roman"/>
          <w:sz w:val="28"/>
          <w:szCs w:val="28"/>
        </w:rPr>
      </w:pPr>
      <w:r w:rsidRPr="00CD3572">
        <w:rPr>
          <w:rFonts w:ascii="Times New Roman" w:hAnsi="Times New Roman" w:cs="Times New Roman"/>
          <w:sz w:val="28"/>
          <w:szCs w:val="28"/>
        </w:rPr>
        <w:t>Ременников В.Б. Управленческие решения. – М.: МИЭМП 2010. – 141.</w:t>
      </w:r>
      <w:r w:rsidRPr="00CD3572">
        <w:rPr>
          <w:sz w:val="28"/>
          <w:szCs w:val="28"/>
        </w:rPr>
        <w:t xml:space="preserve"> с.</w:t>
      </w:r>
    </w:p>
    <w:p w:rsidR="00545CA5" w:rsidRPr="00F7321A" w:rsidRDefault="00545CA5" w:rsidP="00F7321A">
      <w:pPr>
        <w:pStyle w:val="a3"/>
        <w:jc w:val="both"/>
        <w:rPr>
          <w:rFonts w:ascii="Times New Roman" w:hAnsi="Times New Roman" w:cs="Times New Roman"/>
          <w:sz w:val="28"/>
          <w:szCs w:val="28"/>
        </w:rPr>
      </w:pPr>
    </w:p>
    <w:p w:rsidR="009B2A99" w:rsidRPr="00D556B9" w:rsidRDefault="009B2A99" w:rsidP="009B2A99">
      <w:pPr>
        <w:pStyle w:val="a3"/>
        <w:ind w:left="360"/>
        <w:jc w:val="both"/>
        <w:rPr>
          <w:rFonts w:ascii="Times New Roman" w:hAnsi="Times New Roman" w:cs="Times New Roman"/>
          <w:sz w:val="28"/>
          <w:szCs w:val="28"/>
        </w:rPr>
      </w:pPr>
      <w:r w:rsidRPr="00D556B9">
        <w:rPr>
          <w:rFonts w:ascii="Times New Roman" w:hAnsi="Times New Roman" w:cs="Times New Roman"/>
          <w:i/>
          <w:sz w:val="28"/>
          <w:szCs w:val="28"/>
        </w:rPr>
        <w:t>Образовательные технологии:</w:t>
      </w:r>
      <w:r w:rsidR="002A7D88">
        <w:rPr>
          <w:rFonts w:ascii="Times New Roman" w:hAnsi="Times New Roman" w:cs="Times New Roman"/>
          <w:sz w:val="28"/>
          <w:szCs w:val="28"/>
        </w:rPr>
        <w:t xml:space="preserve"> обсуждение дискуссионных вопросов.</w:t>
      </w:r>
    </w:p>
    <w:p w:rsidR="008655CC" w:rsidRDefault="008655CC">
      <w:pPr>
        <w:rPr>
          <w:rFonts w:ascii="Times New Roman" w:hAnsi="Times New Roman" w:cs="Times New Roman"/>
          <w:b/>
          <w:sz w:val="28"/>
          <w:szCs w:val="28"/>
        </w:rPr>
      </w:pPr>
      <w:r>
        <w:rPr>
          <w:rFonts w:ascii="Times New Roman" w:hAnsi="Times New Roman" w:cs="Times New Roman"/>
          <w:b/>
          <w:sz w:val="28"/>
          <w:szCs w:val="28"/>
        </w:rPr>
        <w:br w:type="page"/>
      </w:r>
    </w:p>
    <w:p w:rsidR="006E7CA2" w:rsidRPr="006E7CA2" w:rsidRDefault="006E7CA2" w:rsidP="00EB16FD">
      <w:pPr>
        <w:pStyle w:val="a3"/>
        <w:numPr>
          <w:ilvl w:val="0"/>
          <w:numId w:val="12"/>
        </w:numPr>
        <w:jc w:val="both"/>
        <w:rPr>
          <w:rFonts w:ascii="Times New Roman" w:hAnsi="Times New Roman" w:cs="Times New Roman"/>
          <w:b/>
          <w:sz w:val="28"/>
          <w:szCs w:val="28"/>
        </w:rPr>
      </w:pPr>
      <w:r w:rsidRPr="006E7CA2">
        <w:rPr>
          <w:rFonts w:ascii="Times New Roman" w:hAnsi="Times New Roman" w:cs="Times New Roman"/>
          <w:b/>
          <w:sz w:val="28"/>
          <w:szCs w:val="28"/>
        </w:rPr>
        <w:lastRenderedPageBreak/>
        <w:t>Алгоритм принятия управленческих решений</w:t>
      </w:r>
    </w:p>
    <w:p w:rsidR="006E7CA2" w:rsidRPr="008F6A7B" w:rsidRDefault="006E7CA2" w:rsidP="006E7CA2">
      <w:pPr>
        <w:pStyle w:val="Default"/>
        <w:ind w:left="-851" w:firstLine="425"/>
        <w:jc w:val="both"/>
        <w:rPr>
          <w:sz w:val="28"/>
          <w:szCs w:val="28"/>
        </w:rPr>
      </w:pPr>
      <w:r>
        <w:rPr>
          <w:sz w:val="28"/>
          <w:szCs w:val="28"/>
        </w:rPr>
        <w:t>(По Изатулиной)</w:t>
      </w:r>
      <w:r w:rsidR="007F036E">
        <w:rPr>
          <w:sz w:val="28"/>
          <w:szCs w:val="28"/>
        </w:rPr>
        <w:t>:</w:t>
      </w:r>
      <w:r>
        <w:rPr>
          <w:sz w:val="28"/>
          <w:szCs w:val="28"/>
        </w:rPr>
        <w:t xml:space="preserve"> </w:t>
      </w:r>
      <w:r w:rsidRPr="008F6A7B">
        <w:rPr>
          <w:sz w:val="28"/>
          <w:szCs w:val="28"/>
        </w:rPr>
        <w:t xml:space="preserve">Процесс принятия управленческого решения представляет собой циклическую последовательность действий субъекта управления. В учебной литературе предлагается большое разнообразие схем принятия УР. </w:t>
      </w:r>
    </w:p>
    <w:p w:rsidR="006E7CA2" w:rsidRPr="008F6A7B" w:rsidRDefault="006E7CA2" w:rsidP="006E7CA2">
      <w:pPr>
        <w:spacing w:after="0" w:line="240" w:lineRule="auto"/>
        <w:ind w:left="-851" w:firstLine="425"/>
        <w:jc w:val="both"/>
        <w:rPr>
          <w:rFonts w:ascii="Times New Roman" w:hAnsi="Times New Roman" w:cs="Times New Roman"/>
          <w:b/>
          <w:sz w:val="28"/>
          <w:szCs w:val="28"/>
        </w:rPr>
      </w:pPr>
      <w:r w:rsidRPr="008F6A7B">
        <w:rPr>
          <w:rFonts w:ascii="Times New Roman" w:hAnsi="Times New Roman" w:cs="Times New Roman"/>
          <w:sz w:val="28"/>
          <w:szCs w:val="28"/>
        </w:rPr>
        <w:t>В обобщенном виде схема разработки и принятия УР выглядит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9"/>
      </w:tblGrid>
      <w:tr w:rsidR="006E7CA2" w:rsidRPr="008F6A7B" w:rsidTr="00F80B6B">
        <w:trPr>
          <w:trHeight w:val="288"/>
        </w:trPr>
        <w:tc>
          <w:tcPr>
            <w:tcW w:w="8439" w:type="dxa"/>
          </w:tcPr>
          <w:p w:rsidR="006E7CA2" w:rsidRPr="008F6A7B" w:rsidRDefault="006E7CA2" w:rsidP="00F80B6B">
            <w:pPr>
              <w:pStyle w:val="Default"/>
              <w:jc w:val="center"/>
              <w:rPr>
                <w:sz w:val="28"/>
                <w:szCs w:val="28"/>
              </w:rPr>
            </w:pPr>
            <w:r w:rsidRPr="008F6A7B">
              <w:rPr>
                <w:sz w:val="28"/>
                <w:szCs w:val="28"/>
              </w:rPr>
              <w:t>Выявление и описание проблемной ситуации, прогноз ее развития</w:t>
            </w:r>
          </w:p>
          <w:p w:rsidR="006E7CA2" w:rsidRPr="008F6A7B" w:rsidRDefault="006E7CA2" w:rsidP="00F80B6B">
            <w:pPr>
              <w:pStyle w:val="Default"/>
              <w:jc w:val="center"/>
              <w:rPr>
                <w:sz w:val="28"/>
                <w:szCs w:val="28"/>
              </w:rPr>
            </w:pPr>
            <w:r w:rsidRPr="008F6A7B">
              <w:rPr>
                <w:i/>
                <w:iCs/>
                <w:sz w:val="28"/>
                <w:szCs w:val="28"/>
              </w:rPr>
              <w:t xml:space="preserve">либо </w:t>
            </w:r>
            <w:r w:rsidRPr="008F6A7B">
              <w:rPr>
                <w:sz w:val="28"/>
                <w:szCs w:val="28"/>
              </w:rPr>
              <w:t>Анализ состояния внутренней и внешней среды организации</w:t>
            </w:r>
          </w:p>
        </w:tc>
      </w:tr>
      <w:tr w:rsidR="006E7CA2" w:rsidRPr="008F6A7B" w:rsidTr="00F80B6B">
        <w:trPr>
          <w:trHeight w:val="127"/>
        </w:trPr>
        <w:tc>
          <w:tcPr>
            <w:tcW w:w="8439" w:type="dxa"/>
          </w:tcPr>
          <w:p w:rsidR="006E7CA2" w:rsidRPr="008F6A7B" w:rsidRDefault="006E7CA2" w:rsidP="00F80B6B">
            <w:pPr>
              <w:pStyle w:val="Default"/>
              <w:jc w:val="center"/>
              <w:rPr>
                <w:sz w:val="28"/>
                <w:szCs w:val="28"/>
              </w:rPr>
            </w:pPr>
            <w:r w:rsidRPr="008F6A7B">
              <w:rPr>
                <w:sz w:val="28"/>
                <w:szCs w:val="28"/>
              </w:rPr>
              <w:t>Формулировка целей разработки УР</w:t>
            </w:r>
          </w:p>
        </w:tc>
      </w:tr>
      <w:tr w:rsidR="006E7CA2" w:rsidRPr="008F6A7B" w:rsidTr="00F80B6B">
        <w:trPr>
          <w:trHeight w:val="127"/>
        </w:trPr>
        <w:tc>
          <w:tcPr>
            <w:tcW w:w="8439" w:type="dxa"/>
          </w:tcPr>
          <w:p w:rsidR="006E7CA2" w:rsidRPr="008F6A7B" w:rsidRDefault="006E7CA2" w:rsidP="00F80B6B">
            <w:pPr>
              <w:pStyle w:val="Default"/>
              <w:jc w:val="center"/>
              <w:rPr>
                <w:sz w:val="28"/>
                <w:szCs w:val="28"/>
              </w:rPr>
            </w:pPr>
            <w:r w:rsidRPr="008F6A7B">
              <w:rPr>
                <w:sz w:val="28"/>
                <w:szCs w:val="28"/>
              </w:rPr>
              <w:t>Оценка времени и ресурсов, необходимых для разработки УР</w:t>
            </w:r>
          </w:p>
        </w:tc>
      </w:tr>
      <w:tr w:rsidR="006E7CA2" w:rsidRPr="008F6A7B" w:rsidTr="00F80B6B">
        <w:trPr>
          <w:trHeight w:val="127"/>
        </w:trPr>
        <w:tc>
          <w:tcPr>
            <w:tcW w:w="8439" w:type="dxa"/>
          </w:tcPr>
          <w:p w:rsidR="006E7CA2" w:rsidRPr="008F6A7B" w:rsidRDefault="006E7CA2" w:rsidP="00F80B6B">
            <w:pPr>
              <w:pStyle w:val="Default"/>
              <w:jc w:val="center"/>
              <w:rPr>
                <w:sz w:val="28"/>
                <w:szCs w:val="28"/>
              </w:rPr>
            </w:pPr>
            <w:r w:rsidRPr="008F6A7B">
              <w:rPr>
                <w:sz w:val="28"/>
                <w:szCs w:val="28"/>
              </w:rPr>
              <w:t>Разработка альтернативных вариантов УР</w:t>
            </w:r>
          </w:p>
        </w:tc>
      </w:tr>
      <w:tr w:rsidR="006E7CA2" w:rsidRPr="008F6A7B" w:rsidTr="00F80B6B">
        <w:trPr>
          <w:trHeight w:val="288"/>
        </w:trPr>
        <w:tc>
          <w:tcPr>
            <w:tcW w:w="8439" w:type="dxa"/>
          </w:tcPr>
          <w:p w:rsidR="006E7CA2" w:rsidRPr="008F6A7B" w:rsidRDefault="006E7CA2" w:rsidP="00F80B6B">
            <w:pPr>
              <w:pStyle w:val="Default"/>
              <w:jc w:val="center"/>
              <w:rPr>
                <w:sz w:val="28"/>
                <w:szCs w:val="28"/>
              </w:rPr>
            </w:pPr>
            <w:r w:rsidRPr="008F6A7B">
              <w:rPr>
                <w:sz w:val="28"/>
                <w:szCs w:val="28"/>
              </w:rPr>
              <w:t>Оценка альтернатив и прогнозирование ситуации, определяющей последствия реализации альтернатив</w:t>
            </w:r>
          </w:p>
        </w:tc>
      </w:tr>
      <w:tr w:rsidR="006E7CA2" w:rsidRPr="008F6A7B" w:rsidTr="00F80B6B">
        <w:trPr>
          <w:trHeight w:val="288"/>
        </w:trPr>
        <w:tc>
          <w:tcPr>
            <w:tcW w:w="8439" w:type="dxa"/>
          </w:tcPr>
          <w:p w:rsidR="006E7CA2" w:rsidRPr="008F6A7B" w:rsidRDefault="006E7CA2" w:rsidP="00F80B6B">
            <w:pPr>
              <w:pStyle w:val="Default"/>
              <w:jc w:val="center"/>
              <w:rPr>
                <w:sz w:val="28"/>
                <w:szCs w:val="28"/>
              </w:rPr>
            </w:pPr>
            <w:r w:rsidRPr="008F6A7B">
              <w:rPr>
                <w:sz w:val="28"/>
                <w:szCs w:val="28"/>
              </w:rPr>
              <w:t>Выбор альтернатив, разработка и принятие (согласование и утверждение) решения</w:t>
            </w:r>
          </w:p>
        </w:tc>
      </w:tr>
      <w:tr w:rsidR="006E7CA2" w:rsidRPr="008F6A7B" w:rsidTr="00F80B6B">
        <w:trPr>
          <w:trHeight w:val="127"/>
        </w:trPr>
        <w:tc>
          <w:tcPr>
            <w:tcW w:w="8439" w:type="dxa"/>
          </w:tcPr>
          <w:p w:rsidR="006E7CA2" w:rsidRPr="008F6A7B" w:rsidRDefault="006E7CA2" w:rsidP="00F80B6B">
            <w:pPr>
              <w:pStyle w:val="Default"/>
              <w:jc w:val="center"/>
              <w:rPr>
                <w:sz w:val="28"/>
                <w:szCs w:val="28"/>
              </w:rPr>
            </w:pPr>
            <w:r w:rsidRPr="008F6A7B">
              <w:rPr>
                <w:sz w:val="28"/>
                <w:szCs w:val="28"/>
              </w:rPr>
              <w:t xml:space="preserve">Организация процесса реализации решения и управление </w:t>
            </w:r>
            <w:r w:rsidR="009B1FB7">
              <w:rPr>
                <w:sz w:val="28"/>
                <w:szCs w:val="28"/>
              </w:rPr>
              <w:br/>
            </w:r>
            <w:r w:rsidRPr="008F6A7B">
              <w:rPr>
                <w:sz w:val="28"/>
                <w:szCs w:val="28"/>
              </w:rPr>
              <w:t>реализацией</w:t>
            </w:r>
          </w:p>
        </w:tc>
      </w:tr>
      <w:tr w:rsidR="006E7CA2" w:rsidRPr="008F6A7B" w:rsidTr="00F80B6B">
        <w:trPr>
          <w:trHeight w:val="127"/>
        </w:trPr>
        <w:tc>
          <w:tcPr>
            <w:tcW w:w="8439" w:type="dxa"/>
          </w:tcPr>
          <w:p w:rsidR="006E7CA2" w:rsidRPr="008F6A7B" w:rsidRDefault="006E7CA2" w:rsidP="00F80B6B">
            <w:pPr>
              <w:pStyle w:val="Default"/>
              <w:jc w:val="center"/>
              <w:rPr>
                <w:sz w:val="28"/>
                <w:szCs w:val="28"/>
              </w:rPr>
            </w:pPr>
            <w:r w:rsidRPr="008F6A7B">
              <w:rPr>
                <w:sz w:val="28"/>
                <w:szCs w:val="28"/>
              </w:rPr>
              <w:t>Контроль реализации решения*</w:t>
            </w:r>
          </w:p>
        </w:tc>
      </w:tr>
      <w:tr w:rsidR="006E7CA2" w:rsidRPr="008F6A7B" w:rsidTr="00F80B6B">
        <w:trPr>
          <w:trHeight w:val="127"/>
        </w:trPr>
        <w:tc>
          <w:tcPr>
            <w:tcW w:w="8439" w:type="dxa"/>
          </w:tcPr>
          <w:p w:rsidR="006E7CA2" w:rsidRPr="008F6A7B" w:rsidRDefault="006E7CA2" w:rsidP="00F80B6B">
            <w:pPr>
              <w:pStyle w:val="Default"/>
              <w:jc w:val="center"/>
              <w:rPr>
                <w:sz w:val="28"/>
                <w:szCs w:val="28"/>
              </w:rPr>
            </w:pPr>
            <w:r w:rsidRPr="008F6A7B">
              <w:rPr>
                <w:sz w:val="28"/>
                <w:szCs w:val="28"/>
              </w:rPr>
              <w:t>Оценка эффективности*</w:t>
            </w:r>
          </w:p>
        </w:tc>
      </w:tr>
    </w:tbl>
    <w:p w:rsidR="006E7CA2" w:rsidRPr="008F6A7B" w:rsidRDefault="006E7CA2" w:rsidP="006E7CA2">
      <w:pPr>
        <w:spacing w:after="0" w:line="240" w:lineRule="auto"/>
        <w:ind w:left="-851" w:firstLine="425"/>
        <w:jc w:val="both"/>
        <w:rPr>
          <w:rFonts w:ascii="Times New Roman" w:hAnsi="Times New Roman" w:cs="Times New Roman"/>
          <w:b/>
          <w:sz w:val="28"/>
          <w:szCs w:val="28"/>
        </w:rPr>
      </w:pPr>
    </w:p>
    <w:p w:rsidR="006E7CA2" w:rsidRDefault="006E7CA2" w:rsidP="006E7CA2">
      <w:pPr>
        <w:pStyle w:val="Default"/>
        <w:ind w:left="-851" w:firstLine="425"/>
        <w:jc w:val="both"/>
        <w:rPr>
          <w:sz w:val="28"/>
          <w:szCs w:val="28"/>
        </w:rPr>
      </w:pPr>
      <w:r w:rsidRPr="008F6A7B">
        <w:rPr>
          <w:sz w:val="28"/>
          <w:szCs w:val="28"/>
        </w:rPr>
        <w:t xml:space="preserve">Контроль реализации решения и Оценка эффективности – не обязательно завершающие этапы, поскольку они могут осуществляться на всем протяжении реализации решения. </w:t>
      </w:r>
    </w:p>
    <w:p w:rsidR="00505F51" w:rsidRDefault="00505F51" w:rsidP="002F222F">
      <w:pPr>
        <w:jc w:val="both"/>
        <w:rPr>
          <w:rFonts w:ascii="Times New Roman" w:hAnsi="Times New Roman" w:cs="Times New Roman"/>
          <w:b/>
          <w:sz w:val="28"/>
          <w:szCs w:val="28"/>
        </w:rPr>
        <w:sectPr w:rsidR="00505F51" w:rsidSect="00C22CCF">
          <w:pgSz w:w="11906" w:h="16838"/>
          <w:pgMar w:top="1134" w:right="850" w:bottom="1134" w:left="1701" w:header="708" w:footer="708" w:gutter="0"/>
          <w:cols w:space="708"/>
          <w:docGrid w:linePitch="360"/>
        </w:sectPr>
      </w:pPr>
    </w:p>
    <w:p w:rsidR="00505F51" w:rsidRPr="00505F51" w:rsidRDefault="00505F51" w:rsidP="00505F51">
      <w:pPr>
        <w:spacing w:after="0" w:line="240" w:lineRule="auto"/>
        <w:ind w:firstLine="709"/>
        <w:jc w:val="center"/>
        <w:rPr>
          <w:rFonts w:ascii="Times New Roman" w:hAnsi="Times New Roman" w:cs="Times New Roman"/>
          <w:b/>
          <w:sz w:val="28"/>
          <w:szCs w:val="28"/>
        </w:rPr>
      </w:pPr>
      <w:r w:rsidRPr="00505F51">
        <w:rPr>
          <w:rFonts w:ascii="Times New Roman" w:hAnsi="Times New Roman" w:cs="Times New Roman"/>
          <w:b/>
          <w:sz w:val="28"/>
          <w:szCs w:val="28"/>
        </w:rPr>
        <w:lastRenderedPageBreak/>
        <w:t>Подходы к разработке процедуры принятия управленческого решения</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5760"/>
        <w:gridCol w:w="3060"/>
      </w:tblGrid>
      <w:tr w:rsidR="00505F51" w:rsidRPr="00505F51" w:rsidTr="004C1205">
        <w:tc>
          <w:tcPr>
            <w:tcW w:w="5328" w:type="dxa"/>
            <w:tcBorders>
              <w:top w:val="single" w:sz="4" w:space="0" w:color="auto"/>
              <w:left w:val="single" w:sz="4" w:space="0" w:color="auto"/>
              <w:bottom w:val="single" w:sz="4" w:space="0" w:color="auto"/>
              <w:right w:val="single" w:sz="4" w:space="0" w:color="auto"/>
            </w:tcBorders>
          </w:tcPr>
          <w:p w:rsidR="00505F51" w:rsidRPr="00505F51" w:rsidRDefault="00505F51" w:rsidP="00505F51">
            <w:pPr>
              <w:spacing w:after="0" w:line="240" w:lineRule="auto"/>
              <w:jc w:val="center"/>
              <w:rPr>
                <w:rFonts w:ascii="Times New Roman" w:hAnsi="Times New Roman" w:cs="Times New Roman"/>
                <w:b/>
                <w:sz w:val="28"/>
                <w:szCs w:val="28"/>
              </w:rPr>
            </w:pPr>
            <w:r w:rsidRPr="00505F51">
              <w:rPr>
                <w:rFonts w:ascii="Times New Roman" w:hAnsi="Times New Roman" w:cs="Times New Roman"/>
                <w:b/>
                <w:sz w:val="28"/>
                <w:szCs w:val="28"/>
              </w:rPr>
              <w:t xml:space="preserve">Алгоритм принятия управленческих решений </w:t>
            </w:r>
            <w:r w:rsidRPr="00505F51">
              <w:rPr>
                <w:rFonts w:ascii="Times New Roman" w:hAnsi="Times New Roman" w:cs="Times New Roman"/>
                <w:b/>
                <w:sz w:val="28"/>
                <w:szCs w:val="28"/>
              </w:rPr>
              <w:br/>
              <w:t>(Лукичева Л.И., Егорычев Д.Н., 2009)</w:t>
            </w:r>
          </w:p>
        </w:tc>
        <w:tc>
          <w:tcPr>
            <w:tcW w:w="5760" w:type="dxa"/>
            <w:tcBorders>
              <w:top w:val="single" w:sz="4" w:space="0" w:color="auto"/>
              <w:left w:val="single" w:sz="4" w:space="0" w:color="auto"/>
              <w:bottom w:val="single" w:sz="4" w:space="0" w:color="auto"/>
              <w:right w:val="single" w:sz="4" w:space="0" w:color="auto"/>
            </w:tcBorders>
          </w:tcPr>
          <w:p w:rsidR="00505F51" w:rsidRPr="00505F51" w:rsidRDefault="00505F51" w:rsidP="00505F51">
            <w:pPr>
              <w:spacing w:after="0" w:line="240" w:lineRule="auto"/>
              <w:jc w:val="center"/>
              <w:rPr>
                <w:rFonts w:ascii="Times New Roman" w:hAnsi="Times New Roman" w:cs="Times New Roman"/>
                <w:b/>
                <w:sz w:val="28"/>
                <w:szCs w:val="28"/>
              </w:rPr>
            </w:pPr>
            <w:r w:rsidRPr="00505F51">
              <w:rPr>
                <w:rFonts w:ascii="Times New Roman" w:hAnsi="Times New Roman" w:cs="Times New Roman"/>
                <w:b/>
                <w:sz w:val="28"/>
                <w:szCs w:val="28"/>
              </w:rPr>
              <w:t xml:space="preserve">Этапы разработки управленческих </w:t>
            </w:r>
            <w:r w:rsidRPr="00505F51">
              <w:rPr>
                <w:rFonts w:ascii="Times New Roman" w:hAnsi="Times New Roman" w:cs="Times New Roman"/>
                <w:b/>
                <w:sz w:val="28"/>
                <w:szCs w:val="28"/>
              </w:rPr>
              <w:br/>
              <w:t>решений (Литвак Б.Г., 2003)</w:t>
            </w:r>
          </w:p>
        </w:tc>
        <w:tc>
          <w:tcPr>
            <w:tcW w:w="3060" w:type="dxa"/>
            <w:tcBorders>
              <w:top w:val="single" w:sz="4" w:space="0" w:color="auto"/>
              <w:left w:val="single" w:sz="4" w:space="0" w:color="auto"/>
              <w:bottom w:val="single" w:sz="4" w:space="0" w:color="auto"/>
              <w:right w:val="single" w:sz="4" w:space="0" w:color="auto"/>
            </w:tcBorders>
          </w:tcPr>
          <w:p w:rsidR="00505F51" w:rsidRPr="00505F51" w:rsidRDefault="00505F51" w:rsidP="00505F51">
            <w:pPr>
              <w:spacing w:after="0" w:line="240" w:lineRule="auto"/>
              <w:ind w:hanging="31"/>
              <w:jc w:val="center"/>
              <w:rPr>
                <w:rFonts w:ascii="Times New Roman" w:hAnsi="Times New Roman" w:cs="Times New Roman"/>
                <w:b/>
                <w:sz w:val="28"/>
                <w:szCs w:val="28"/>
              </w:rPr>
            </w:pPr>
            <w:r w:rsidRPr="00505F51">
              <w:rPr>
                <w:rFonts w:ascii="Times New Roman" w:hAnsi="Times New Roman" w:cs="Times New Roman"/>
                <w:b/>
                <w:sz w:val="28"/>
                <w:szCs w:val="28"/>
              </w:rPr>
              <w:t>Процесс принятия управленческих решений</w:t>
            </w:r>
          </w:p>
          <w:p w:rsidR="00505F51" w:rsidRPr="00505F51" w:rsidRDefault="00505F51" w:rsidP="00505F51">
            <w:pPr>
              <w:spacing w:after="0" w:line="240" w:lineRule="auto"/>
              <w:ind w:hanging="31"/>
              <w:jc w:val="center"/>
              <w:rPr>
                <w:rFonts w:ascii="Times New Roman" w:hAnsi="Times New Roman" w:cs="Times New Roman"/>
                <w:b/>
                <w:sz w:val="28"/>
                <w:szCs w:val="28"/>
              </w:rPr>
            </w:pPr>
            <w:r w:rsidRPr="00505F51">
              <w:rPr>
                <w:rFonts w:ascii="Times New Roman" w:hAnsi="Times New Roman" w:cs="Times New Roman"/>
                <w:b/>
                <w:sz w:val="28"/>
                <w:szCs w:val="28"/>
              </w:rPr>
              <w:t>(Ременников В.Б., 2010)</w:t>
            </w:r>
          </w:p>
        </w:tc>
      </w:tr>
      <w:tr w:rsidR="00505F51" w:rsidRPr="00505F51" w:rsidTr="004C1205">
        <w:tc>
          <w:tcPr>
            <w:tcW w:w="5328" w:type="dxa"/>
            <w:tcBorders>
              <w:top w:val="single" w:sz="4" w:space="0" w:color="auto"/>
              <w:left w:val="single" w:sz="4" w:space="0" w:color="auto"/>
              <w:bottom w:val="single" w:sz="4" w:space="0" w:color="auto"/>
              <w:right w:val="single" w:sz="4" w:space="0" w:color="auto"/>
            </w:tcBorders>
          </w:tcPr>
          <w:p w:rsidR="00505F51" w:rsidRPr="00505F51" w:rsidRDefault="00505F51" w:rsidP="00505F51">
            <w:pPr>
              <w:numPr>
                <w:ilvl w:val="0"/>
                <w:numId w:val="61"/>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Обнаружение проблемы.</w:t>
            </w:r>
          </w:p>
          <w:p w:rsidR="00505F51" w:rsidRPr="00505F51" w:rsidRDefault="00505F51" w:rsidP="00505F51">
            <w:pPr>
              <w:numPr>
                <w:ilvl w:val="0"/>
                <w:numId w:val="61"/>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Сбор информации.</w:t>
            </w:r>
          </w:p>
          <w:p w:rsidR="00505F51" w:rsidRPr="00505F51" w:rsidRDefault="00505F51" w:rsidP="00505F51">
            <w:pPr>
              <w:numPr>
                <w:ilvl w:val="0"/>
                <w:numId w:val="61"/>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Анализ информации.</w:t>
            </w:r>
          </w:p>
          <w:p w:rsidR="00505F51" w:rsidRPr="00505F51" w:rsidRDefault="00505F51" w:rsidP="00505F51">
            <w:pPr>
              <w:numPr>
                <w:ilvl w:val="0"/>
                <w:numId w:val="61"/>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Определение целей управления при решении проблемы.</w:t>
            </w:r>
          </w:p>
          <w:p w:rsidR="00505F51" w:rsidRPr="00505F51" w:rsidRDefault="00505F51" w:rsidP="00505F51">
            <w:pPr>
              <w:numPr>
                <w:ilvl w:val="0"/>
                <w:numId w:val="61"/>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Разработка критерия эффективности решения.</w:t>
            </w:r>
          </w:p>
          <w:p w:rsidR="00505F51" w:rsidRPr="00505F51" w:rsidRDefault="00505F51" w:rsidP="00505F51">
            <w:pPr>
              <w:numPr>
                <w:ilvl w:val="0"/>
                <w:numId w:val="61"/>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Идентификация проблемы с ранее имевшей место в данной или другой организации.</w:t>
            </w:r>
          </w:p>
          <w:p w:rsidR="00505F51" w:rsidRPr="00505F51" w:rsidRDefault="00505F51" w:rsidP="00505F51">
            <w:pPr>
              <w:numPr>
                <w:ilvl w:val="0"/>
                <w:numId w:val="61"/>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Изучение приемов и их последствий при решении схожей проблемы.</w:t>
            </w:r>
          </w:p>
          <w:p w:rsidR="00505F51" w:rsidRPr="00505F51" w:rsidRDefault="00505F51" w:rsidP="00505F51">
            <w:pPr>
              <w:numPr>
                <w:ilvl w:val="0"/>
                <w:numId w:val="61"/>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Прогнозирование по аналогии с ранее наблюдавшимися последствиями использования изучаемых приемов.</w:t>
            </w:r>
          </w:p>
          <w:p w:rsidR="00505F51" w:rsidRPr="00505F51" w:rsidRDefault="00505F51" w:rsidP="00505F51">
            <w:pPr>
              <w:numPr>
                <w:ilvl w:val="0"/>
                <w:numId w:val="61"/>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Оценка и верификация вариантов решений.</w:t>
            </w:r>
          </w:p>
          <w:p w:rsidR="00505F51" w:rsidRPr="00505F51" w:rsidRDefault="00505F51" w:rsidP="00505F51">
            <w:pPr>
              <w:numPr>
                <w:ilvl w:val="0"/>
                <w:numId w:val="61"/>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Принятие, оформление, доведение до исполнителей решения, его исполнение.</w:t>
            </w:r>
          </w:p>
          <w:p w:rsidR="00505F51" w:rsidRPr="00505F51" w:rsidRDefault="00505F51" w:rsidP="00505F51">
            <w:pPr>
              <w:numPr>
                <w:ilvl w:val="0"/>
                <w:numId w:val="61"/>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Контроль выполнения решений.</w:t>
            </w:r>
          </w:p>
        </w:tc>
        <w:tc>
          <w:tcPr>
            <w:tcW w:w="5760" w:type="dxa"/>
            <w:tcBorders>
              <w:top w:val="single" w:sz="4" w:space="0" w:color="auto"/>
              <w:left w:val="single" w:sz="4" w:space="0" w:color="auto"/>
              <w:bottom w:val="single" w:sz="4" w:space="0" w:color="auto"/>
              <w:right w:val="single" w:sz="4" w:space="0" w:color="auto"/>
            </w:tcBorders>
          </w:tcPr>
          <w:p w:rsidR="00505F51" w:rsidRPr="00505F51" w:rsidRDefault="00505F51" w:rsidP="00505F51">
            <w:pPr>
              <w:numPr>
                <w:ilvl w:val="0"/>
                <w:numId w:val="62"/>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 xml:space="preserve">Получение информации о ситуации; определение целей. </w:t>
            </w:r>
          </w:p>
          <w:p w:rsidR="00505F51" w:rsidRPr="00505F51" w:rsidRDefault="00505F51" w:rsidP="00505F51">
            <w:pPr>
              <w:numPr>
                <w:ilvl w:val="0"/>
                <w:numId w:val="62"/>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Разработка оценочной системы.</w:t>
            </w:r>
          </w:p>
          <w:p w:rsidR="00505F51" w:rsidRPr="00505F51" w:rsidRDefault="00505F51" w:rsidP="00505F51">
            <w:pPr>
              <w:numPr>
                <w:ilvl w:val="0"/>
                <w:numId w:val="62"/>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Анализ ситуации.</w:t>
            </w:r>
          </w:p>
          <w:p w:rsidR="00505F51" w:rsidRPr="00505F51" w:rsidRDefault="00505F51" w:rsidP="00505F51">
            <w:pPr>
              <w:numPr>
                <w:ilvl w:val="0"/>
                <w:numId w:val="62"/>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 xml:space="preserve">Диагностика ситуации. </w:t>
            </w:r>
          </w:p>
          <w:p w:rsidR="00505F51" w:rsidRPr="00505F51" w:rsidRDefault="00505F51" w:rsidP="00505F51">
            <w:pPr>
              <w:numPr>
                <w:ilvl w:val="0"/>
                <w:numId w:val="62"/>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Разработка прогноза развития ситуации.</w:t>
            </w:r>
          </w:p>
          <w:p w:rsidR="00505F51" w:rsidRPr="00505F51" w:rsidRDefault="00505F51" w:rsidP="00505F51">
            <w:pPr>
              <w:numPr>
                <w:ilvl w:val="0"/>
                <w:numId w:val="62"/>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Генерирование альтернативных вариантов решений.</w:t>
            </w:r>
          </w:p>
          <w:p w:rsidR="00505F51" w:rsidRPr="00505F51" w:rsidRDefault="00505F51" w:rsidP="00505F51">
            <w:pPr>
              <w:numPr>
                <w:ilvl w:val="0"/>
                <w:numId w:val="62"/>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Отбор основных вариантов управляющих воздействий.</w:t>
            </w:r>
          </w:p>
          <w:p w:rsidR="00505F51" w:rsidRPr="00505F51" w:rsidRDefault="00505F51" w:rsidP="00505F51">
            <w:pPr>
              <w:numPr>
                <w:ilvl w:val="0"/>
                <w:numId w:val="62"/>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Разработка сценариев развития ситуации.</w:t>
            </w:r>
          </w:p>
          <w:p w:rsidR="00505F51" w:rsidRPr="00505F51" w:rsidRDefault="00505F51" w:rsidP="00505F51">
            <w:pPr>
              <w:numPr>
                <w:ilvl w:val="0"/>
                <w:numId w:val="62"/>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Экспертная оценка основных вариантов управляющих воздействий.</w:t>
            </w:r>
          </w:p>
          <w:p w:rsidR="00505F51" w:rsidRPr="00505F51" w:rsidRDefault="00505F51" w:rsidP="00505F51">
            <w:pPr>
              <w:numPr>
                <w:ilvl w:val="0"/>
                <w:numId w:val="62"/>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Коллективная экспертная оценка.</w:t>
            </w:r>
          </w:p>
          <w:p w:rsidR="00505F51" w:rsidRPr="00505F51" w:rsidRDefault="00505F51" w:rsidP="00505F51">
            <w:pPr>
              <w:numPr>
                <w:ilvl w:val="0"/>
                <w:numId w:val="62"/>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Принятие решения лицом, принимающим решение.</w:t>
            </w:r>
          </w:p>
          <w:p w:rsidR="00505F51" w:rsidRPr="00505F51" w:rsidRDefault="00505F51" w:rsidP="00505F51">
            <w:pPr>
              <w:numPr>
                <w:ilvl w:val="0"/>
                <w:numId w:val="62"/>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Разработка плана действий.</w:t>
            </w:r>
          </w:p>
          <w:p w:rsidR="00505F51" w:rsidRPr="00505F51" w:rsidRDefault="00505F51" w:rsidP="00505F51">
            <w:pPr>
              <w:numPr>
                <w:ilvl w:val="0"/>
                <w:numId w:val="62"/>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Контроль реализации плана.</w:t>
            </w:r>
          </w:p>
          <w:p w:rsidR="00505F51" w:rsidRPr="00505F51" w:rsidRDefault="00505F51" w:rsidP="00505F51">
            <w:pPr>
              <w:numPr>
                <w:ilvl w:val="0"/>
                <w:numId w:val="62"/>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Анализ результатов развития ситуации после управленческих воздействий.</w:t>
            </w:r>
          </w:p>
        </w:tc>
        <w:tc>
          <w:tcPr>
            <w:tcW w:w="3060" w:type="dxa"/>
            <w:tcBorders>
              <w:top w:val="single" w:sz="4" w:space="0" w:color="auto"/>
              <w:left w:val="single" w:sz="4" w:space="0" w:color="auto"/>
              <w:bottom w:val="single" w:sz="4" w:space="0" w:color="auto"/>
              <w:right w:val="single" w:sz="4" w:space="0" w:color="auto"/>
            </w:tcBorders>
          </w:tcPr>
          <w:p w:rsidR="00505F51" w:rsidRPr="00505F51" w:rsidRDefault="00505F51" w:rsidP="00505F51">
            <w:pPr>
              <w:numPr>
                <w:ilvl w:val="0"/>
                <w:numId w:val="63"/>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 xml:space="preserve">Анализ ситуации, идентификация проблем. </w:t>
            </w:r>
          </w:p>
          <w:p w:rsidR="00505F51" w:rsidRPr="00505F51" w:rsidRDefault="00505F51" w:rsidP="00505F51">
            <w:pPr>
              <w:numPr>
                <w:ilvl w:val="0"/>
                <w:numId w:val="63"/>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Определение критериев выбора.</w:t>
            </w:r>
          </w:p>
          <w:p w:rsidR="00505F51" w:rsidRPr="00505F51" w:rsidRDefault="00505F51" w:rsidP="00505F51">
            <w:pPr>
              <w:numPr>
                <w:ilvl w:val="0"/>
                <w:numId w:val="63"/>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 xml:space="preserve">Разработка альтернатив. </w:t>
            </w:r>
          </w:p>
          <w:p w:rsidR="00505F51" w:rsidRPr="00505F51" w:rsidRDefault="00505F51" w:rsidP="00505F51">
            <w:pPr>
              <w:numPr>
                <w:ilvl w:val="0"/>
                <w:numId w:val="63"/>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 xml:space="preserve">Выбор наилучшей альтернативы </w:t>
            </w:r>
          </w:p>
          <w:p w:rsidR="00505F51" w:rsidRPr="00505F51" w:rsidRDefault="00505F51" w:rsidP="00505F51">
            <w:pPr>
              <w:numPr>
                <w:ilvl w:val="0"/>
                <w:numId w:val="63"/>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 xml:space="preserve">Согласование решений. </w:t>
            </w:r>
          </w:p>
          <w:p w:rsidR="00505F51" w:rsidRPr="00505F51" w:rsidRDefault="00505F51" w:rsidP="00505F51">
            <w:pPr>
              <w:numPr>
                <w:ilvl w:val="0"/>
                <w:numId w:val="63"/>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Управление реализацией.</w:t>
            </w:r>
          </w:p>
          <w:p w:rsidR="00505F51" w:rsidRPr="00505F51" w:rsidRDefault="00505F51" w:rsidP="00505F51">
            <w:pPr>
              <w:numPr>
                <w:ilvl w:val="0"/>
                <w:numId w:val="63"/>
              </w:numPr>
              <w:spacing w:after="0" w:line="240" w:lineRule="auto"/>
              <w:ind w:left="0" w:firstLine="0"/>
              <w:jc w:val="both"/>
              <w:rPr>
                <w:rFonts w:ascii="Times New Roman" w:hAnsi="Times New Roman" w:cs="Times New Roman"/>
                <w:sz w:val="28"/>
                <w:szCs w:val="28"/>
              </w:rPr>
            </w:pPr>
            <w:r w:rsidRPr="00505F51">
              <w:rPr>
                <w:rFonts w:ascii="Times New Roman" w:hAnsi="Times New Roman" w:cs="Times New Roman"/>
                <w:sz w:val="28"/>
                <w:szCs w:val="28"/>
              </w:rPr>
              <w:t>Контроль и оценка результатов.</w:t>
            </w:r>
          </w:p>
        </w:tc>
      </w:tr>
    </w:tbl>
    <w:p w:rsidR="00505F51" w:rsidRDefault="00505F51" w:rsidP="002F222F">
      <w:pPr>
        <w:jc w:val="both"/>
        <w:rPr>
          <w:rFonts w:ascii="Times New Roman" w:hAnsi="Times New Roman" w:cs="Times New Roman"/>
          <w:b/>
          <w:sz w:val="28"/>
          <w:szCs w:val="28"/>
        </w:rPr>
      </w:pPr>
    </w:p>
    <w:p w:rsidR="00505F51" w:rsidRDefault="00505F51">
      <w:pPr>
        <w:rPr>
          <w:rFonts w:ascii="Times New Roman" w:hAnsi="Times New Roman" w:cs="Times New Roman"/>
          <w:b/>
          <w:sz w:val="28"/>
          <w:szCs w:val="28"/>
        </w:rPr>
      </w:pPr>
      <w:r>
        <w:rPr>
          <w:rFonts w:ascii="Times New Roman" w:hAnsi="Times New Roman" w:cs="Times New Roman"/>
          <w:b/>
          <w:sz w:val="28"/>
          <w:szCs w:val="28"/>
        </w:rPr>
        <w:br w:type="page"/>
      </w:r>
    </w:p>
    <w:p w:rsidR="00505F51" w:rsidRDefault="00505F51">
      <w:pPr>
        <w:rPr>
          <w:rFonts w:ascii="Times New Roman" w:hAnsi="Times New Roman" w:cs="Times New Roman"/>
          <w:b/>
          <w:sz w:val="28"/>
          <w:szCs w:val="28"/>
        </w:rPr>
        <w:sectPr w:rsidR="00505F51" w:rsidSect="00505F51">
          <w:pgSz w:w="16838" w:h="11906" w:orient="landscape"/>
          <w:pgMar w:top="850" w:right="1134" w:bottom="1701" w:left="1134" w:header="708" w:footer="708" w:gutter="0"/>
          <w:cols w:space="708"/>
          <w:docGrid w:linePitch="360"/>
        </w:sectPr>
      </w:pPr>
    </w:p>
    <w:p w:rsidR="004C1205" w:rsidRPr="004C1205" w:rsidRDefault="004C1205" w:rsidP="004C1205">
      <w:pPr>
        <w:spacing w:after="0" w:line="240" w:lineRule="auto"/>
        <w:ind w:left="-567" w:right="-284" w:firstLine="567"/>
        <w:jc w:val="center"/>
        <w:rPr>
          <w:rFonts w:ascii="Times New Roman" w:hAnsi="Times New Roman" w:cs="Times New Roman"/>
          <w:b/>
          <w:sz w:val="28"/>
          <w:szCs w:val="28"/>
        </w:rPr>
      </w:pPr>
      <w:r w:rsidRPr="004C1205">
        <w:rPr>
          <w:rFonts w:ascii="Times New Roman" w:hAnsi="Times New Roman" w:cs="Times New Roman"/>
          <w:b/>
          <w:sz w:val="28"/>
          <w:szCs w:val="28"/>
        </w:rPr>
        <w:lastRenderedPageBreak/>
        <w:t xml:space="preserve">Алгоритм принятия управленческих решений </w:t>
      </w:r>
      <w:r>
        <w:rPr>
          <w:rFonts w:ascii="Times New Roman" w:hAnsi="Times New Roman" w:cs="Times New Roman"/>
          <w:b/>
          <w:sz w:val="28"/>
          <w:szCs w:val="28"/>
        </w:rPr>
        <w:br/>
      </w:r>
      <w:r w:rsidRPr="004C1205">
        <w:rPr>
          <w:rFonts w:ascii="Times New Roman" w:hAnsi="Times New Roman" w:cs="Times New Roman"/>
          <w:b/>
          <w:sz w:val="28"/>
          <w:szCs w:val="28"/>
        </w:rPr>
        <w:t>на основе тре</w:t>
      </w:r>
      <w:r>
        <w:rPr>
          <w:rFonts w:ascii="Times New Roman" w:hAnsi="Times New Roman" w:cs="Times New Roman"/>
          <w:b/>
          <w:sz w:val="28"/>
          <w:szCs w:val="28"/>
        </w:rPr>
        <w:t>б</w:t>
      </w:r>
      <w:r w:rsidRPr="004C1205">
        <w:rPr>
          <w:rFonts w:ascii="Times New Roman" w:hAnsi="Times New Roman" w:cs="Times New Roman"/>
          <w:b/>
          <w:sz w:val="28"/>
          <w:szCs w:val="28"/>
        </w:rPr>
        <w:t>ований работодателей</w:t>
      </w:r>
      <w:r>
        <w:rPr>
          <w:rFonts w:ascii="Times New Roman" w:hAnsi="Times New Roman" w:cs="Times New Roman"/>
          <w:b/>
          <w:sz w:val="28"/>
          <w:szCs w:val="28"/>
        </w:rPr>
        <w:t xml:space="preserve"> вуза (Опфер Е.А.):</w:t>
      </w:r>
    </w:p>
    <w:p w:rsidR="004C1205" w:rsidRPr="004C1205" w:rsidRDefault="004C1205" w:rsidP="004C1205">
      <w:pPr>
        <w:spacing w:after="0" w:line="240" w:lineRule="auto"/>
        <w:ind w:left="-567" w:right="-284" w:firstLine="567"/>
        <w:jc w:val="both"/>
        <w:rPr>
          <w:rFonts w:ascii="Times New Roman" w:hAnsi="Times New Roman" w:cs="Times New Roman"/>
          <w:sz w:val="28"/>
          <w:szCs w:val="28"/>
        </w:rPr>
      </w:pPr>
      <w:r w:rsidRPr="004C1205">
        <w:rPr>
          <w:rFonts w:ascii="Times New Roman" w:hAnsi="Times New Roman" w:cs="Times New Roman"/>
          <w:sz w:val="28"/>
          <w:szCs w:val="28"/>
          <w:u w:val="single"/>
        </w:rPr>
        <w:t>1 шаг</w:t>
      </w:r>
      <w:r>
        <w:rPr>
          <w:rFonts w:ascii="Times New Roman" w:hAnsi="Times New Roman" w:cs="Times New Roman"/>
          <w:sz w:val="28"/>
          <w:szCs w:val="28"/>
          <w:u w:val="single"/>
        </w:rPr>
        <w:t>:</w:t>
      </w:r>
      <w:r w:rsidRPr="004C1205">
        <w:rPr>
          <w:rFonts w:ascii="Times New Roman" w:hAnsi="Times New Roman" w:cs="Times New Roman"/>
          <w:sz w:val="28"/>
          <w:szCs w:val="28"/>
        </w:rPr>
        <w:t xml:space="preserve"> </w:t>
      </w:r>
      <w:r w:rsidRPr="004C1205">
        <w:rPr>
          <w:rFonts w:ascii="Times New Roman" w:hAnsi="Times New Roman" w:cs="Times New Roman"/>
          <w:i/>
          <w:sz w:val="28"/>
          <w:szCs w:val="28"/>
        </w:rPr>
        <w:t>преобразование требований работодателей в проблемные области качества подготовки выпускников</w:t>
      </w:r>
      <w:r>
        <w:rPr>
          <w:rFonts w:ascii="Times New Roman" w:hAnsi="Times New Roman" w:cs="Times New Roman"/>
          <w:sz w:val="28"/>
          <w:szCs w:val="28"/>
        </w:rPr>
        <w:t>:</w:t>
      </w:r>
      <w:r w:rsidRPr="004C1205">
        <w:rPr>
          <w:rFonts w:ascii="Times New Roman" w:hAnsi="Times New Roman" w:cs="Times New Roman"/>
          <w:sz w:val="28"/>
          <w:szCs w:val="28"/>
        </w:rPr>
        <w:t xml:space="preserve"> компетентны</w:t>
      </w:r>
      <w:r>
        <w:rPr>
          <w:rFonts w:ascii="Times New Roman" w:hAnsi="Times New Roman" w:cs="Times New Roman"/>
          <w:sz w:val="28"/>
          <w:szCs w:val="28"/>
        </w:rPr>
        <w:t>е</w:t>
      </w:r>
      <w:r w:rsidRPr="004C1205">
        <w:rPr>
          <w:rFonts w:ascii="Times New Roman" w:hAnsi="Times New Roman" w:cs="Times New Roman"/>
          <w:sz w:val="28"/>
          <w:szCs w:val="28"/>
        </w:rPr>
        <w:t xml:space="preserve"> специалист</w:t>
      </w:r>
      <w:r>
        <w:rPr>
          <w:rFonts w:ascii="Times New Roman" w:hAnsi="Times New Roman" w:cs="Times New Roman"/>
          <w:sz w:val="28"/>
          <w:szCs w:val="28"/>
        </w:rPr>
        <w:t>ы</w:t>
      </w:r>
      <w:r w:rsidRPr="004C1205">
        <w:rPr>
          <w:rFonts w:ascii="Times New Roman" w:hAnsi="Times New Roman" w:cs="Times New Roman"/>
          <w:sz w:val="28"/>
          <w:szCs w:val="28"/>
        </w:rPr>
        <w:t xml:space="preserve"> в области качества образования и управления образованием обобща</w:t>
      </w:r>
      <w:r>
        <w:rPr>
          <w:rFonts w:ascii="Times New Roman" w:hAnsi="Times New Roman" w:cs="Times New Roman"/>
          <w:sz w:val="28"/>
          <w:szCs w:val="28"/>
        </w:rPr>
        <w:t>ют</w:t>
      </w:r>
      <w:r w:rsidRPr="004C1205">
        <w:rPr>
          <w:rFonts w:ascii="Times New Roman" w:hAnsi="Times New Roman" w:cs="Times New Roman"/>
          <w:sz w:val="28"/>
          <w:szCs w:val="28"/>
        </w:rPr>
        <w:t xml:space="preserve"> результаты опроса работодателей, и на этой основе формулир</w:t>
      </w:r>
      <w:r>
        <w:rPr>
          <w:rFonts w:ascii="Times New Roman" w:hAnsi="Times New Roman" w:cs="Times New Roman"/>
          <w:sz w:val="28"/>
          <w:szCs w:val="28"/>
        </w:rPr>
        <w:t>уют</w:t>
      </w:r>
      <w:r w:rsidRPr="004C1205">
        <w:rPr>
          <w:rFonts w:ascii="Times New Roman" w:hAnsi="Times New Roman" w:cs="Times New Roman"/>
          <w:sz w:val="28"/>
          <w:szCs w:val="28"/>
        </w:rPr>
        <w:t xml:space="preserve"> проблемные области качества подготовки выпускников. </w:t>
      </w:r>
    </w:p>
    <w:p w:rsidR="004C1205" w:rsidRPr="004C1205" w:rsidRDefault="004C1205" w:rsidP="004C1205">
      <w:pPr>
        <w:spacing w:after="0" w:line="240" w:lineRule="auto"/>
        <w:ind w:left="-567" w:right="-284" w:firstLine="567"/>
        <w:jc w:val="both"/>
        <w:rPr>
          <w:rFonts w:ascii="Times New Roman" w:hAnsi="Times New Roman" w:cs="Times New Roman"/>
          <w:sz w:val="28"/>
          <w:szCs w:val="28"/>
        </w:rPr>
      </w:pPr>
      <w:r>
        <w:rPr>
          <w:rFonts w:ascii="Times New Roman" w:hAnsi="Times New Roman" w:cs="Times New Roman"/>
          <w:sz w:val="28"/>
          <w:szCs w:val="28"/>
          <w:u w:val="single"/>
        </w:rPr>
        <w:t xml:space="preserve">2 </w:t>
      </w:r>
      <w:r w:rsidRPr="004C1205">
        <w:rPr>
          <w:rFonts w:ascii="Times New Roman" w:hAnsi="Times New Roman" w:cs="Times New Roman"/>
          <w:sz w:val="28"/>
          <w:szCs w:val="28"/>
          <w:u w:val="single"/>
        </w:rPr>
        <w:t>шаг</w:t>
      </w:r>
      <w:r>
        <w:rPr>
          <w:rFonts w:ascii="Times New Roman" w:hAnsi="Times New Roman" w:cs="Times New Roman"/>
          <w:sz w:val="28"/>
          <w:szCs w:val="28"/>
          <w:u w:val="single"/>
        </w:rPr>
        <w:t>:</w:t>
      </w:r>
      <w:r w:rsidRPr="004C1205">
        <w:rPr>
          <w:rFonts w:ascii="Times New Roman" w:hAnsi="Times New Roman" w:cs="Times New Roman"/>
          <w:sz w:val="28"/>
          <w:szCs w:val="28"/>
        </w:rPr>
        <w:t xml:space="preserve"> </w:t>
      </w:r>
      <w:r w:rsidRPr="004C1205">
        <w:rPr>
          <w:rFonts w:ascii="Times New Roman" w:hAnsi="Times New Roman" w:cs="Times New Roman"/>
          <w:i/>
          <w:sz w:val="28"/>
          <w:szCs w:val="28"/>
        </w:rPr>
        <w:t>формирование проекта управленческих решений коллегиальными органами</w:t>
      </w:r>
      <w:r w:rsidR="00047280">
        <w:rPr>
          <w:rFonts w:ascii="Times New Roman" w:hAnsi="Times New Roman" w:cs="Times New Roman"/>
          <w:sz w:val="28"/>
          <w:szCs w:val="28"/>
        </w:rPr>
        <w:t>:</w:t>
      </w:r>
      <w:r w:rsidRPr="004C1205">
        <w:rPr>
          <w:rFonts w:ascii="Times New Roman" w:hAnsi="Times New Roman" w:cs="Times New Roman"/>
          <w:sz w:val="28"/>
          <w:szCs w:val="28"/>
        </w:rPr>
        <w:t xml:space="preserve"> на основе анализа проблемных областей выявля</w:t>
      </w:r>
      <w:r w:rsidR="00047280">
        <w:rPr>
          <w:rFonts w:ascii="Times New Roman" w:hAnsi="Times New Roman" w:cs="Times New Roman"/>
          <w:sz w:val="28"/>
          <w:szCs w:val="28"/>
        </w:rPr>
        <w:t>ются</w:t>
      </w:r>
      <w:r w:rsidRPr="004C1205">
        <w:rPr>
          <w:rFonts w:ascii="Times New Roman" w:hAnsi="Times New Roman" w:cs="Times New Roman"/>
          <w:sz w:val="28"/>
          <w:szCs w:val="28"/>
        </w:rPr>
        <w:t xml:space="preserve"> недостатки в содержательно-процессуальных аспектах обучения и вырабатывались стратегии их устранения в форме рекомендаций институтам, факультетам и кафедрам</w:t>
      </w:r>
      <w:r w:rsidR="00047280">
        <w:rPr>
          <w:rFonts w:ascii="Times New Roman" w:hAnsi="Times New Roman" w:cs="Times New Roman"/>
          <w:sz w:val="28"/>
          <w:szCs w:val="28"/>
        </w:rPr>
        <w:t>.</w:t>
      </w:r>
      <w:r w:rsidRPr="004C1205">
        <w:rPr>
          <w:rFonts w:ascii="Times New Roman" w:hAnsi="Times New Roman" w:cs="Times New Roman"/>
          <w:sz w:val="28"/>
          <w:szCs w:val="28"/>
        </w:rPr>
        <w:t xml:space="preserve"> </w:t>
      </w:r>
    </w:p>
    <w:p w:rsidR="004C1205" w:rsidRPr="004C1205" w:rsidRDefault="00047280" w:rsidP="004C1205">
      <w:pPr>
        <w:spacing w:after="0" w:line="240" w:lineRule="auto"/>
        <w:ind w:left="-567" w:right="-284" w:firstLine="567"/>
        <w:jc w:val="both"/>
        <w:rPr>
          <w:rFonts w:ascii="Times New Roman" w:hAnsi="Times New Roman" w:cs="Times New Roman"/>
          <w:sz w:val="28"/>
          <w:szCs w:val="28"/>
        </w:rPr>
      </w:pPr>
      <w:r>
        <w:rPr>
          <w:rFonts w:ascii="Times New Roman" w:hAnsi="Times New Roman" w:cs="Times New Roman"/>
          <w:sz w:val="28"/>
          <w:szCs w:val="28"/>
          <w:u w:val="single"/>
        </w:rPr>
        <w:t>3</w:t>
      </w:r>
      <w:r w:rsidR="004C1205" w:rsidRPr="004C1205">
        <w:rPr>
          <w:rFonts w:ascii="Times New Roman" w:hAnsi="Times New Roman" w:cs="Times New Roman"/>
          <w:sz w:val="28"/>
          <w:szCs w:val="28"/>
          <w:u w:val="single"/>
        </w:rPr>
        <w:t xml:space="preserve"> шаг</w:t>
      </w:r>
      <w:r>
        <w:rPr>
          <w:rFonts w:ascii="Times New Roman" w:hAnsi="Times New Roman" w:cs="Times New Roman"/>
          <w:sz w:val="28"/>
          <w:szCs w:val="28"/>
        </w:rPr>
        <w:t>:</w:t>
      </w:r>
      <w:r w:rsidR="004C1205" w:rsidRPr="004C1205">
        <w:rPr>
          <w:rFonts w:ascii="Times New Roman" w:hAnsi="Times New Roman" w:cs="Times New Roman"/>
          <w:sz w:val="28"/>
          <w:szCs w:val="28"/>
        </w:rPr>
        <w:t xml:space="preserve"> </w:t>
      </w:r>
      <w:r w:rsidR="004C1205" w:rsidRPr="004C1205">
        <w:rPr>
          <w:rFonts w:ascii="Times New Roman" w:hAnsi="Times New Roman" w:cs="Times New Roman"/>
          <w:i/>
          <w:sz w:val="28"/>
          <w:szCs w:val="28"/>
        </w:rPr>
        <w:t>реализация управленческих решений посредством дидактических и организационных инноваций</w:t>
      </w:r>
      <w:r>
        <w:rPr>
          <w:rFonts w:ascii="Times New Roman" w:hAnsi="Times New Roman" w:cs="Times New Roman"/>
          <w:sz w:val="28"/>
          <w:szCs w:val="28"/>
        </w:rPr>
        <w:t xml:space="preserve">: </w:t>
      </w:r>
      <w:r w:rsidR="004C1205" w:rsidRPr="004C1205">
        <w:rPr>
          <w:rFonts w:ascii="Times New Roman" w:hAnsi="Times New Roman" w:cs="Times New Roman"/>
          <w:sz w:val="28"/>
          <w:szCs w:val="28"/>
        </w:rPr>
        <w:t>осуществлялся на основе проведения научно-педагогических исследований, обосновывающих дидактические и организационно-методические механизмы повышения кач</w:t>
      </w:r>
      <w:r>
        <w:rPr>
          <w:rFonts w:ascii="Times New Roman" w:hAnsi="Times New Roman" w:cs="Times New Roman"/>
          <w:sz w:val="28"/>
          <w:szCs w:val="28"/>
        </w:rPr>
        <w:t xml:space="preserve">ества образовательного процесса; </w:t>
      </w:r>
      <w:r w:rsidR="004C1205" w:rsidRPr="004C1205">
        <w:rPr>
          <w:rFonts w:ascii="Times New Roman" w:hAnsi="Times New Roman" w:cs="Times New Roman"/>
          <w:sz w:val="28"/>
          <w:szCs w:val="28"/>
        </w:rPr>
        <w:t>состо</w:t>
      </w:r>
      <w:r>
        <w:rPr>
          <w:rFonts w:ascii="Times New Roman" w:hAnsi="Times New Roman" w:cs="Times New Roman"/>
          <w:sz w:val="28"/>
          <w:szCs w:val="28"/>
        </w:rPr>
        <w:t>ит</w:t>
      </w:r>
      <w:r w:rsidR="004C1205" w:rsidRPr="004C1205">
        <w:rPr>
          <w:rFonts w:ascii="Times New Roman" w:hAnsi="Times New Roman" w:cs="Times New Roman"/>
          <w:sz w:val="28"/>
          <w:szCs w:val="28"/>
        </w:rPr>
        <w:t xml:space="preserve"> в корректировке проблемных областей качества подготовки специалистов на уровне вуза в целом, факультета/кафедры и деятельности отдельного преподавателя. </w:t>
      </w:r>
    </w:p>
    <w:p w:rsidR="004C1205" w:rsidRPr="004C1205" w:rsidRDefault="00047280" w:rsidP="004C1205">
      <w:pPr>
        <w:spacing w:after="0" w:line="240" w:lineRule="auto"/>
        <w:ind w:left="-567" w:right="-284" w:firstLine="567"/>
        <w:jc w:val="both"/>
        <w:rPr>
          <w:rFonts w:ascii="Times New Roman" w:hAnsi="Times New Roman" w:cs="Times New Roman"/>
          <w:sz w:val="28"/>
          <w:szCs w:val="28"/>
        </w:rPr>
      </w:pPr>
      <w:r>
        <w:rPr>
          <w:rFonts w:ascii="Times New Roman" w:hAnsi="Times New Roman" w:cs="Times New Roman"/>
          <w:sz w:val="28"/>
          <w:szCs w:val="28"/>
        </w:rPr>
        <w:t>4</w:t>
      </w:r>
      <w:r w:rsidR="004C1205" w:rsidRPr="004C1205">
        <w:rPr>
          <w:rFonts w:ascii="Times New Roman" w:hAnsi="Times New Roman" w:cs="Times New Roman"/>
          <w:sz w:val="28"/>
          <w:szCs w:val="28"/>
          <w:u w:val="single"/>
        </w:rPr>
        <w:t xml:space="preserve"> шаг</w:t>
      </w:r>
      <w:r>
        <w:rPr>
          <w:rFonts w:ascii="Times New Roman" w:hAnsi="Times New Roman" w:cs="Times New Roman"/>
          <w:sz w:val="28"/>
          <w:szCs w:val="28"/>
          <w:u w:val="single"/>
        </w:rPr>
        <w:t>:</w:t>
      </w:r>
      <w:r w:rsidR="004C1205" w:rsidRPr="004C1205">
        <w:rPr>
          <w:rFonts w:ascii="Times New Roman" w:hAnsi="Times New Roman" w:cs="Times New Roman"/>
          <w:sz w:val="28"/>
          <w:szCs w:val="28"/>
        </w:rPr>
        <w:t xml:space="preserve"> </w:t>
      </w:r>
      <w:r w:rsidR="004C1205" w:rsidRPr="004C1205">
        <w:rPr>
          <w:rFonts w:ascii="Times New Roman" w:hAnsi="Times New Roman" w:cs="Times New Roman"/>
          <w:i/>
          <w:sz w:val="28"/>
          <w:szCs w:val="28"/>
        </w:rPr>
        <w:t>информирование заинтересованных сторон о реализации управленческих решений</w:t>
      </w:r>
      <w:r>
        <w:rPr>
          <w:rFonts w:ascii="Times New Roman" w:hAnsi="Times New Roman" w:cs="Times New Roman"/>
          <w:sz w:val="28"/>
          <w:szCs w:val="28"/>
        </w:rPr>
        <w:t>:</w:t>
      </w:r>
      <w:r w:rsidR="004C1205" w:rsidRPr="004C1205">
        <w:rPr>
          <w:rFonts w:ascii="Times New Roman" w:hAnsi="Times New Roman" w:cs="Times New Roman"/>
          <w:spacing w:val="-4"/>
          <w:sz w:val="28"/>
          <w:szCs w:val="28"/>
        </w:rPr>
        <w:t xml:space="preserve"> </w:t>
      </w:r>
      <w:r>
        <w:rPr>
          <w:rFonts w:ascii="Times New Roman" w:hAnsi="Times New Roman" w:cs="Times New Roman"/>
          <w:spacing w:val="-4"/>
          <w:sz w:val="28"/>
          <w:szCs w:val="28"/>
        </w:rPr>
        <w:t>взаимодействие со</w:t>
      </w:r>
      <w:r w:rsidR="004C1205" w:rsidRPr="004C1205">
        <w:rPr>
          <w:rFonts w:ascii="Times New Roman" w:hAnsi="Times New Roman" w:cs="Times New Roman"/>
          <w:spacing w:val="-4"/>
          <w:sz w:val="28"/>
          <w:szCs w:val="28"/>
        </w:rPr>
        <w:t xml:space="preserve"> </w:t>
      </w:r>
      <w:r>
        <w:rPr>
          <w:rFonts w:ascii="Times New Roman" w:hAnsi="Times New Roman" w:cs="Times New Roman"/>
          <w:spacing w:val="-4"/>
          <w:sz w:val="28"/>
          <w:szCs w:val="28"/>
        </w:rPr>
        <w:t>СМИ</w:t>
      </w:r>
      <w:r w:rsidR="004C1205" w:rsidRPr="004C1205">
        <w:rPr>
          <w:rFonts w:ascii="Times New Roman" w:hAnsi="Times New Roman" w:cs="Times New Roman"/>
          <w:spacing w:val="-4"/>
          <w:sz w:val="28"/>
          <w:szCs w:val="28"/>
        </w:rPr>
        <w:t xml:space="preserve">; мероприятия, организуемые на базе вуза (дни открытых дверей, конференции, круглые столы, «День качества» и др.). </w:t>
      </w:r>
    </w:p>
    <w:p w:rsidR="00047280" w:rsidRDefault="00047280" w:rsidP="00047280">
      <w:pPr>
        <w:pStyle w:val="af3"/>
        <w:spacing w:line="240" w:lineRule="auto"/>
        <w:ind w:left="-567" w:right="-284" w:firstLine="567"/>
        <w:rPr>
          <w:rFonts w:ascii="Times New Roman" w:hAnsi="Times New Roman"/>
          <w:sz w:val="28"/>
          <w:szCs w:val="28"/>
        </w:rPr>
      </w:pPr>
      <w:r>
        <w:rPr>
          <w:rFonts w:ascii="Times New Roman" w:hAnsi="Times New Roman"/>
          <w:sz w:val="28"/>
          <w:szCs w:val="28"/>
          <w:u w:val="single"/>
        </w:rPr>
        <w:t>5</w:t>
      </w:r>
      <w:r w:rsidR="004C1205" w:rsidRPr="004C1205">
        <w:rPr>
          <w:rFonts w:ascii="Times New Roman" w:hAnsi="Times New Roman"/>
          <w:sz w:val="28"/>
          <w:szCs w:val="28"/>
          <w:u w:val="single"/>
        </w:rPr>
        <w:t xml:space="preserve"> шаг</w:t>
      </w:r>
      <w:r>
        <w:rPr>
          <w:rFonts w:ascii="Times New Roman" w:hAnsi="Times New Roman"/>
          <w:sz w:val="28"/>
          <w:szCs w:val="28"/>
        </w:rPr>
        <w:t>:</w:t>
      </w:r>
      <w:r w:rsidR="004C1205" w:rsidRPr="004C1205">
        <w:rPr>
          <w:rFonts w:ascii="Times New Roman" w:hAnsi="Times New Roman"/>
          <w:sz w:val="28"/>
          <w:szCs w:val="28"/>
        </w:rPr>
        <w:t xml:space="preserve"> </w:t>
      </w:r>
      <w:r w:rsidR="004C1205" w:rsidRPr="004C1205">
        <w:rPr>
          <w:rFonts w:ascii="Times New Roman" w:hAnsi="Times New Roman"/>
          <w:i/>
          <w:sz w:val="28"/>
          <w:szCs w:val="28"/>
        </w:rPr>
        <w:t>оценка эффективности управленческих решений</w:t>
      </w:r>
      <w:r w:rsidR="004C1205" w:rsidRPr="004C1205">
        <w:rPr>
          <w:rFonts w:ascii="Times New Roman" w:hAnsi="Times New Roman"/>
          <w:sz w:val="28"/>
          <w:szCs w:val="28"/>
        </w:rPr>
        <w:t xml:space="preserve"> </w:t>
      </w:r>
      <w:r w:rsidR="004C1205" w:rsidRPr="004C1205">
        <w:rPr>
          <w:rFonts w:ascii="Times New Roman" w:hAnsi="Times New Roman"/>
          <w:i/>
          <w:sz w:val="28"/>
          <w:szCs w:val="28"/>
        </w:rPr>
        <w:t xml:space="preserve">коллегиальными органами. </w:t>
      </w:r>
      <w:r>
        <w:rPr>
          <w:rFonts w:ascii="Times New Roman" w:hAnsi="Times New Roman"/>
          <w:sz w:val="28"/>
          <w:szCs w:val="28"/>
        </w:rPr>
        <w:t xml:space="preserve">Оценка проводится по следующим </w:t>
      </w:r>
      <w:r w:rsidRPr="00C41255">
        <w:rPr>
          <w:rFonts w:ascii="Times New Roman" w:hAnsi="Times New Roman"/>
          <w:sz w:val="28"/>
          <w:szCs w:val="28"/>
          <w:u w:val="single"/>
        </w:rPr>
        <w:t>критериям</w:t>
      </w:r>
      <w:r>
        <w:rPr>
          <w:rFonts w:ascii="Times New Roman" w:hAnsi="Times New Roman"/>
          <w:sz w:val="28"/>
          <w:szCs w:val="28"/>
        </w:rPr>
        <w:t>:</w:t>
      </w:r>
    </w:p>
    <w:p w:rsidR="00C41255" w:rsidRPr="00C41255" w:rsidRDefault="00C41255" w:rsidP="00C41255">
      <w:pPr>
        <w:numPr>
          <w:ilvl w:val="0"/>
          <w:numId w:val="64"/>
        </w:numPr>
        <w:tabs>
          <w:tab w:val="left" w:pos="1134"/>
        </w:tabs>
        <w:spacing w:after="0" w:line="240" w:lineRule="auto"/>
        <w:ind w:left="0" w:firstLine="709"/>
        <w:jc w:val="both"/>
        <w:rPr>
          <w:rFonts w:ascii="Times New Roman" w:hAnsi="Times New Roman" w:cs="Times New Roman"/>
          <w:sz w:val="28"/>
          <w:szCs w:val="28"/>
        </w:rPr>
      </w:pPr>
      <w:r w:rsidRPr="00C41255">
        <w:rPr>
          <w:rFonts w:ascii="Times New Roman" w:hAnsi="Times New Roman" w:cs="Times New Roman"/>
          <w:sz w:val="28"/>
          <w:szCs w:val="28"/>
        </w:rPr>
        <w:t>адекватность стратегическим и тактическим целям университета в области качества;</w:t>
      </w:r>
    </w:p>
    <w:p w:rsidR="00C41255" w:rsidRPr="00C41255" w:rsidRDefault="00C41255" w:rsidP="00C41255">
      <w:pPr>
        <w:numPr>
          <w:ilvl w:val="0"/>
          <w:numId w:val="64"/>
        </w:numPr>
        <w:tabs>
          <w:tab w:val="left" w:pos="1134"/>
        </w:tabs>
        <w:spacing w:after="0" w:line="240" w:lineRule="auto"/>
        <w:ind w:left="0" w:firstLine="709"/>
        <w:jc w:val="both"/>
        <w:rPr>
          <w:rFonts w:ascii="Times New Roman" w:hAnsi="Times New Roman" w:cs="Times New Roman"/>
          <w:sz w:val="28"/>
          <w:szCs w:val="28"/>
        </w:rPr>
      </w:pPr>
      <w:r w:rsidRPr="00C41255">
        <w:rPr>
          <w:rFonts w:ascii="Times New Roman" w:hAnsi="Times New Roman" w:cs="Times New Roman"/>
          <w:sz w:val="28"/>
          <w:szCs w:val="28"/>
        </w:rPr>
        <w:t>реальность ресурсов и сроков выполнения была обусловлена готовностью всех вовлеченных сторон осуществить организационную работу в заявленные сроки;</w:t>
      </w:r>
    </w:p>
    <w:p w:rsidR="00C41255" w:rsidRPr="00C41255" w:rsidRDefault="00C41255" w:rsidP="00C41255">
      <w:pPr>
        <w:numPr>
          <w:ilvl w:val="0"/>
          <w:numId w:val="64"/>
        </w:numPr>
        <w:tabs>
          <w:tab w:val="left" w:pos="1134"/>
        </w:tabs>
        <w:spacing w:after="0" w:line="240" w:lineRule="auto"/>
        <w:ind w:left="0" w:firstLine="709"/>
        <w:jc w:val="both"/>
        <w:rPr>
          <w:rFonts w:ascii="Times New Roman" w:hAnsi="Times New Roman" w:cs="Times New Roman"/>
          <w:sz w:val="28"/>
          <w:szCs w:val="28"/>
        </w:rPr>
      </w:pPr>
      <w:r w:rsidRPr="00C41255">
        <w:rPr>
          <w:rFonts w:ascii="Times New Roman" w:hAnsi="Times New Roman" w:cs="Times New Roman"/>
          <w:sz w:val="28"/>
          <w:szCs w:val="28"/>
        </w:rPr>
        <w:t>наличие научно-методического и кадрового обеспечения;</w:t>
      </w:r>
    </w:p>
    <w:p w:rsidR="00C41255" w:rsidRPr="00C41255" w:rsidRDefault="00C41255" w:rsidP="00C41255">
      <w:pPr>
        <w:numPr>
          <w:ilvl w:val="0"/>
          <w:numId w:val="64"/>
        </w:numPr>
        <w:tabs>
          <w:tab w:val="left" w:pos="1134"/>
        </w:tabs>
        <w:spacing w:after="0" w:line="240" w:lineRule="auto"/>
        <w:ind w:left="0" w:firstLine="709"/>
        <w:jc w:val="both"/>
        <w:rPr>
          <w:rFonts w:ascii="Times New Roman" w:hAnsi="Times New Roman" w:cs="Times New Roman"/>
          <w:sz w:val="28"/>
          <w:szCs w:val="28"/>
        </w:rPr>
      </w:pPr>
      <w:r w:rsidRPr="00C41255">
        <w:rPr>
          <w:rFonts w:ascii="Times New Roman" w:hAnsi="Times New Roman" w:cs="Times New Roman"/>
          <w:sz w:val="28"/>
          <w:szCs w:val="28"/>
        </w:rPr>
        <w:t>гибкость;</w:t>
      </w:r>
    </w:p>
    <w:p w:rsidR="00C41255" w:rsidRPr="00C41255" w:rsidRDefault="00C41255" w:rsidP="00C41255">
      <w:pPr>
        <w:numPr>
          <w:ilvl w:val="0"/>
          <w:numId w:val="64"/>
        </w:numPr>
        <w:tabs>
          <w:tab w:val="left" w:pos="1134"/>
        </w:tabs>
        <w:spacing w:after="0" w:line="240" w:lineRule="auto"/>
        <w:ind w:left="0" w:firstLine="709"/>
        <w:jc w:val="both"/>
        <w:rPr>
          <w:rFonts w:ascii="Times New Roman" w:hAnsi="Times New Roman" w:cs="Times New Roman"/>
          <w:sz w:val="28"/>
          <w:szCs w:val="28"/>
        </w:rPr>
      </w:pPr>
      <w:r w:rsidRPr="00C41255">
        <w:rPr>
          <w:rFonts w:ascii="Times New Roman" w:hAnsi="Times New Roman" w:cs="Times New Roman"/>
          <w:sz w:val="28"/>
          <w:szCs w:val="28"/>
        </w:rPr>
        <w:t>конкретность;</w:t>
      </w:r>
    </w:p>
    <w:p w:rsidR="00C41255" w:rsidRPr="00C41255" w:rsidRDefault="00C41255" w:rsidP="00C41255">
      <w:pPr>
        <w:numPr>
          <w:ilvl w:val="0"/>
          <w:numId w:val="64"/>
        </w:numPr>
        <w:tabs>
          <w:tab w:val="left" w:pos="1134"/>
        </w:tabs>
        <w:spacing w:after="0" w:line="240" w:lineRule="auto"/>
        <w:ind w:left="0" w:firstLine="709"/>
        <w:jc w:val="both"/>
        <w:rPr>
          <w:rFonts w:ascii="Times New Roman" w:hAnsi="Times New Roman" w:cs="Times New Roman"/>
          <w:sz w:val="28"/>
          <w:szCs w:val="28"/>
        </w:rPr>
      </w:pPr>
      <w:r w:rsidRPr="00C41255">
        <w:rPr>
          <w:rFonts w:ascii="Times New Roman" w:hAnsi="Times New Roman" w:cs="Times New Roman"/>
          <w:sz w:val="28"/>
          <w:szCs w:val="28"/>
        </w:rPr>
        <w:t xml:space="preserve">усиление взаимодействия с работодателями по вопросам совершенствования качества образовательного процесса. </w:t>
      </w:r>
    </w:p>
    <w:p w:rsidR="00C41255" w:rsidRPr="00E35174" w:rsidRDefault="00C41255" w:rsidP="00C41255">
      <w:pPr>
        <w:tabs>
          <w:tab w:val="left" w:pos="1134"/>
        </w:tabs>
        <w:spacing w:after="0" w:line="360" w:lineRule="auto"/>
        <w:ind w:left="709"/>
        <w:jc w:val="both"/>
        <w:rPr>
          <w:sz w:val="28"/>
          <w:szCs w:val="28"/>
        </w:rPr>
      </w:pPr>
    </w:p>
    <w:p w:rsidR="002F222F" w:rsidRDefault="002F222F" w:rsidP="00EB16FD">
      <w:pPr>
        <w:pStyle w:val="a3"/>
        <w:numPr>
          <w:ilvl w:val="0"/>
          <w:numId w:val="12"/>
        </w:numPr>
        <w:ind w:left="-851" w:firstLine="567"/>
        <w:jc w:val="both"/>
        <w:rPr>
          <w:rFonts w:ascii="Times New Roman" w:hAnsi="Times New Roman" w:cs="Times New Roman"/>
          <w:b/>
          <w:sz w:val="28"/>
          <w:szCs w:val="28"/>
        </w:rPr>
      </w:pPr>
      <w:r w:rsidRPr="002F222F">
        <w:rPr>
          <w:rFonts w:ascii="Times New Roman" w:hAnsi="Times New Roman" w:cs="Times New Roman"/>
          <w:b/>
          <w:sz w:val="28"/>
          <w:szCs w:val="28"/>
        </w:rPr>
        <w:t>Анализ внешних и внутренних условий при принятии управленческих решений</w:t>
      </w:r>
    </w:p>
    <w:p w:rsidR="00D46659" w:rsidRDefault="002465FC" w:rsidP="00EA68C1">
      <w:pPr>
        <w:pStyle w:val="Default"/>
        <w:ind w:left="-851" w:firstLine="567"/>
        <w:jc w:val="both"/>
        <w:rPr>
          <w:sz w:val="28"/>
          <w:szCs w:val="28"/>
        </w:rPr>
      </w:pPr>
      <w:r w:rsidRPr="00000CC0">
        <w:rPr>
          <w:sz w:val="28"/>
          <w:szCs w:val="28"/>
        </w:rPr>
        <w:t xml:space="preserve">В процессе разработки и принятия УР важным аспектом деятельности является анализ внутренней и внешней среды организации, а также прогноз их изменения в некотором временном промежутке. Особое значение данный анализ имеет в процессе стратегического планирования, а именно оценки стратегических областей бизнеса (СОБ). </w:t>
      </w:r>
    </w:p>
    <w:p w:rsidR="002465FC" w:rsidRPr="00000CC0" w:rsidRDefault="002465FC" w:rsidP="00EA68C1">
      <w:pPr>
        <w:pStyle w:val="Default"/>
        <w:ind w:left="-851" w:firstLine="567"/>
        <w:jc w:val="both"/>
        <w:rPr>
          <w:sz w:val="28"/>
          <w:szCs w:val="28"/>
        </w:rPr>
      </w:pPr>
      <w:r w:rsidRPr="00000CC0">
        <w:rPr>
          <w:sz w:val="28"/>
          <w:szCs w:val="28"/>
        </w:rPr>
        <w:t xml:space="preserve">При этом </w:t>
      </w:r>
      <w:r w:rsidRPr="00D46659">
        <w:rPr>
          <w:b/>
          <w:i/>
          <w:sz w:val="28"/>
          <w:szCs w:val="28"/>
        </w:rPr>
        <w:t>СОБ характеризуется четырьмя составляющими</w:t>
      </w:r>
      <w:r w:rsidRPr="00000CC0">
        <w:rPr>
          <w:sz w:val="28"/>
          <w:szCs w:val="28"/>
        </w:rPr>
        <w:t xml:space="preserve">: </w:t>
      </w:r>
    </w:p>
    <w:p w:rsidR="002465FC" w:rsidRPr="00000CC0" w:rsidRDefault="002465FC" w:rsidP="00EA68C1">
      <w:pPr>
        <w:pStyle w:val="Default"/>
        <w:ind w:left="-851" w:firstLine="567"/>
        <w:jc w:val="both"/>
        <w:rPr>
          <w:sz w:val="28"/>
          <w:szCs w:val="28"/>
        </w:rPr>
      </w:pPr>
      <w:r w:rsidRPr="00000CC0">
        <w:rPr>
          <w:sz w:val="28"/>
          <w:szCs w:val="28"/>
        </w:rPr>
        <w:t xml:space="preserve">1) потребности, которые организация предполагает удовлетворять; </w:t>
      </w:r>
    </w:p>
    <w:p w:rsidR="002465FC" w:rsidRPr="00000CC0" w:rsidRDefault="002465FC" w:rsidP="00EA68C1">
      <w:pPr>
        <w:pStyle w:val="Default"/>
        <w:ind w:left="-851" w:firstLine="567"/>
        <w:jc w:val="both"/>
        <w:rPr>
          <w:sz w:val="28"/>
          <w:szCs w:val="28"/>
        </w:rPr>
      </w:pPr>
      <w:r w:rsidRPr="00000CC0">
        <w:rPr>
          <w:sz w:val="28"/>
          <w:szCs w:val="28"/>
        </w:rPr>
        <w:lastRenderedPageBreak/>
        <w:t xml:space="preserve">2) технологии, на которые ориентируется организация (какими технологиями пользуется организация для удовлетворения потребности (целевому назначению) своего функционирования, нет ли необходимости изменить что-либо); </w:t>
      </w:r>
    </w:p>
    <w:p w:rsidR="002465FC" w:rsidRPr="00000CC0" w:rsidRDefault="002465FC" w:rsidP="00EA68C1">
      <w:pPr>
        <w:pStyle w:val="Default"/>
        <w:ind w:left="-851" w:firstLine="567"/>
        <w:jc w:val="both"/>
        <w:rPr>
          <w:sz w:val="28"/>
          <w:szCs w:val="28"/>
        </w:rPr>
      </w:pPr>
      <w:r w:rsidRPr="00000CC0">
        <w:rPr>
          <w:sz w:val="28"/>
          <w:szCs w:val="28"/>
        </w:rPr>
        <w:t xml:space="preserve">3) тип клиента, на которого ориентирована организация; </w:t>
      </w:r>
    </w:p>
    <w:p w:rsidR="002465FC" w:rsidRPr="00000CC0" w:rsidRDefault="002465FC" w:rsidP="00EA68C1">
      <w:pPr>
        <w:pStyle w:val="Default"/>
        <w:ind w:left="-851" w:firstLine="567"/>
        <w:jc w:val="both"/>
        <w:rPr>
          <w:sz w:val="28"/>
          <w:szCs w:val="28"/>
        </w:rPr>
      </w:pPr>
      <w:r w:rsidRPr="00000CC0">
        <w:rPr>
          <w:sz w:val="28"/>
          <w:szCs w:val="28"/>
        </w:rPr>
        <w:t xml:space="preserve">4) географический район, где организация действует или предполагает действовать. </w:t>
      </w:r>
    </w:p>
    <w:p w:rsidR="00D46659" w:rsidRDefault="00D46659" w:rsidP="00EA68C1">
      <w:pPr>
        <w:pStyle w:val="Default"/>
        <w:ind w:left="-851" w:firstLine="567"/>
        <w:jc w:val="both"/>
        <w:rPr>
          <w:sz w:val="28"/>
          <w:szCs w:val="28"/>
        </w:rPr>
      </w:pPr>
    </w:p>
    <w:p w:rsidR="002465FC" w:rsidRPr="00000CC0" w:rsidRDefault="002465FC" w:rsidP="00EA68C1">
      <w:pPr>
        <w:pStyle w:val="Default"/>
        <w:ind w:left="-851" w:firstLine="567"/>
        <w:jc w:val="both"/>
        <w:rPr>
          <w:sz w:val="28"/>
          <w:szCs w:val="28"/>
        </w:rPr>
      </w:pPr>
      <w:r w:rsidRPr="00000CC0">
        <w:rPr>
          <w:b/>
          <w:bCs/>
          <w:i/>
          <w:iCs/>
          <w:sz w:val="28"/>
          <w:szCs w:val="28"/>
        </w:rPr>
        <w:t xml:space="preserve">Факторы внешней среды организации. </w:t>
      </w:r>
    </w:p>
    <w:p w:rsidR="00D46659" w:rsidRPr="00D46659" w:rsidRDefault="00D46659" w:rsidP="00EB16FD">
      <w:pPr>
        <w:pStyle w:val="Default"/>
        <w:numPr>
          <w:ilvl w:val="0"/>
          <w:numId w:val="42"/>
        </w:numPr>
        <w:jc w:val="both"/>
        <w:rPr>
          <w:sz w:val="28"/>
          <w:szCs w:val="28"/>
        </w:rPr>
      </w:pPr>
      <w:r w:rsidRPr="00D46659">
        <w:rPr>
          <w:sz w:val="28"/>
          <w:szCs w:val="28"/>
          <w:u w:val="single"/>
        </w:rPr>
        <w:t>Ф</w:t>
      </w:r>
      <w:r w:rsidR="002465FC" w:rsidRPr="00D46659">
        <w:rPr>
          <w:sz w:val="28"/>
          <w:szCs w:val="28"/>
          <w:u w:val="single"/>
        </w:rPr>
        <w:t>акторы косвенного действия</w:t>
      </w:r>
      <w:r w:rsidR="002465FC" w:rsidRPr="00000CC0">
        <w:rPr>
          <w:sz w:val="28"/>
          <w:szCs w:val="28"/>
        </w:rPr>
        <w:t xml:space="preserve">; </w:t>
      </w:r>
    </w:p>
    <w:p w:rsidR="00D46659" w:rsidRPr="00000CC0" w:rsidRDefault="00D46659" w:rsidP="00EB16FD">
      <w:pPr>
        <w:pStyle w:val="Default"/>
        <w:numPr>
          <w:ilvl w:val="0"/>
          <w:numId w:val="43"/>
        </w:numPr>
        <w:jc w:val="both"/>
        <w:rPr>
          <w:sz w:val="28"/>
          <w:szCs w:val="28"/>
        </w:rPr>
      </w:pPr>
      <w:r w:rsidRPr="00000CC0">
        <w:rPr>
          <w:sz w:val="28"/>
          <w:szCs w:val="28"/>
        </w:rPr>
        <w:t>Природно-климатическ</w:t>
      </w:r>
      <w:r>
        <w:rPr>
          <w:sz w:val="28"/>
          <w:szCs w:val="28"/>
        </w:rPr>
        <w:t>ие</w:t>
      </w:r>
      <w:r w:rsidRPr="00000CC0">
        <w:rPr>
          <w:sz w:val="28"/>
          <w:szCs w:val="28"/>
        </w:rPr>
        <w:t xml:space="preserve"> (N): </w:t>
      </w:r>
    </w:p>
    <w:p w:rsidR="00D46659" w:rsidRPr="00000CC0" w:rsidRDefault="00D46659" w:rsidP="00D46659">
      <w:pPr>
        <w:pStyle w:val="Default"/>
        <w:ind w:left="-851" w:firstLine="567"/>
        <w:jc w:val="both"/>
        <w:rPr>
          <w:sz w:val="28"/>
          <w:szCs w:val="28"/>
        </w:rPr>
      </w:pPr>
      <w:r w:rsidRPr="00000CC0">
        <w:rPr>
          <w:sz w:val="28"/>
          <w:szCs w:val="28"/>
        </w:rPr>
        <w:t xml:space="preserve">- факторы биологического характера (заболевания птиц и животных, распространение саранчи, колорадского жука, болезни растений); </w:t>
      </w:r>
    </w:p>
    <w:p w:rsidR="00D46659" w:rsidRPr="00000CC0" w:rsidRDefault="00D46659" w:rsidP="00D46659">
      <w:pPr>
        <w:pStyle w:val="Default"/>
        <w:ind w:left="-851" w:firstLine="567"/>
        <w:jc w:val="both"/>
        <w:rPr>
          <w:sz w:val="28"/>
          <w:szCs w:val="28"/>
        </w:rPr>
      </w:pPr>
      <w:r w:rsidRPr="00000CC0">
        <w:rPr>
          <w:sz w:val="28"/>
          <w:szCs w:val="28"/>
        </w:rPr>
        <w:t xml:space="preserve">- климатические особенности местности (температурный режим, влажность, длительность светового дня); </w:t>
      </w:r>
    </w:p>
    <w:p w:rsidR="00D46659" w:rsidRPr="00000CC0" w:rsidRDefault="00D46659" w:rsidP="00D46659">
      <w:pPr>
        <w:pStyle w:val="Default"/>
        <w:ind w:left="-851" w:firstLine="567"/>
        <w:jc w:val="both"/>
        <w:rPr>
          <w:sz w:val="28"/>
          <w:szCs w:val="28"/>
        </w:rPr>
      </w:pPr>
      <w:r w:rsidRPr="00000CC0">
        <w:rPr>
          <w:sz w:val="28"/>
          <w:szCs w:val="28"/>
        </w:rPr>
        <w:t xml:space="preserve">- факторы планетарного значения (землетрясения, цунами); </w:t>
      </w:r>
    </w:p>
    <w:p w:rsidR="00D46659" w:rsidRPr="00000CC0" w:rsidRDefault="00D46659" w:rsidP="00D46659">
      <w:pPr>
        <w:pStyle w:val="Default"/>
        <w:ind w:left="-851" w:firstLine="567"/>
        <w:jc w:val="both"/>
        <w:rPr>
          <w:sz w:val="28"/>
          <w:szCs w:val="28"/>
        </w:rPr>
      </w:pPr>
      <w:r w:rsidRPr="00000CC0">
        <w:rPr>
          <w:sz w:val="28"/>
          <w:szCs w:val="28"/>
        </w:rPr>
        <w:t xml:space="preserve">- экологические факторы, связанные с деятельностью человека); </w:t>
      </w:r>
    </w:p>
    <w:p w:rsidR="00D46659" w:rsidRPr="00000CC0" w:rsidRDefault="00D46659" w:rsidP="00D46659">
      <w:pPr>
        <w:pStyle w:val="Default"/>
        <w:ind w:left="-851" w:firstLine="567"/>
        <w:jc w:val="both"/>
        <w:rPr>
          <w:sz w:val="28"/>
          <w:szCs w:val="28"/>
        </w:rPr>
      </w:pPr>
      <w:r w:rsidRPr="00000CC0">
        <w:rPr>
          <w:sz w:val="28"/>
          <w:szCs w:val="28"/>
        </w:rPr>
        <w:t xml:space="preserve">- урожайность. </w:t>
      </w:r>
    </w:p>
    <w:p w:rsidR="00D46659" w:rsidRPr="00000CC0" w:rsidRDefault="00D46659" w:rsidP="00EB16FD">
      <w:pPr>
        <w:pStyle w:val="Default"/>
        <w:numPr>
          <w:ilvl w:val="0"/>
          <w:numId w:val="43"/>
        </w:numPr>
        <w:ind w:left="-851" w:firstLine="927"/>
        <w:jc w:val="both"/>
        <w:rPr>
          <w:sz w:val="28"/>
          <w:szCs w:val="28"/>
        </w:rPr>
      </w:pPr>
      <w:r w:rsidRPr="00000CC0">
        <w:rPr>
          <w:sz w:val="28"/>
          <w:szCs w:val="28"/>
        </w:rPr>
        <w:t>Политическ</w:t>
      </w:r>
      <w:r>
        <w:rPr>
          <w:sz w:val="28"/>
          <w:szCs w:val="28"/>
        </w:rPr>
        <w:t>ие</w:t>
      </w:r>
      <w:r w:rsidRPr="00000CC0">
        <w:rPr>
          <w:sz w:val="28"/>
          <w:szCs w:val="28"/>
        </w:rPr>
        <w:t xml:space="preserve"> и правов</w:t>
      </w:r>
      <w:r>
        <w:rPr>
          <w:sz w:val="28"/>
          <w:szCs w:val="28"/>
        </w:rPr>
        <w:t>ые</w:t>
      </w:r>
      <w:r w:rsidRPr="00000CC0">
        <w:rPr>
          <w:sz w:val="28"/>
          <w:szCs w:val="28"/>
        </w:rPr>
        <w:t xml:space="preserve"> (P): расстановка политических сил, изменения в законодательстве, денежно-кредитная политика, государственное регулирование и поддержка, политика формирование и расходование государственного бюджета. </w:t>
      </w:r>
    </w:p>
    <w:p w:rsidR="00D46659" w:rsidRPr="00000CC0" w:rsidRDefault="00D46659" w:rsidP="00EB16FD">
      <w:pPr>
        <w:pStyle w:val="Default"/>
        <w:numPr>
          <w:ilvl w:val="0"/>
          <w:numId w:val="43"/>
        </w:numPr>
        <w:ind w:left="-851" w:firstLine="927"/>
        <w:jc w:val="both"/>
        <w:rPr>
          <w:sz w:val="28"/>
          <w:szCs w:val="28"/>
        </w:rPr>
      </w:pPr>
      <w:r w:rsidRPr="00000CC0">
        <w:rPr>
          <w:sz w:val="28"/>
          <w:szCs w:val="28"/>
        </w:rPr>
        <w:t>Экономическ</w:t>
      </w:r>
      <w:r>
        <w:rPr>
          <w:sz w:val="28"/>
          <w:szCs w:val="28"/>
        </w:rPr>
        <w:t>ие</w:t>
      </w:r>
      <w:r w:rsidRPr="00000CC0">
        <w:rPr>
          <w:sz w:val="28"/>
          <w:szCs w:val="28"/>
        </w:rPr>
        <w:t xml:space="preserve"> (E): доступность кредитов и %-ая ставка, уровень инфляции, курсы обмена валют, уровень платежеспособного спроса населения, размер налогового бремени, характеристика экономической ситуации в отрасли, темпы экономического роста, благоприятность экономических условий, состояние мировой экономики, изменение внешнеэкономических связей, дефицит/профицит госбюджета). </w:t>
      </w:r>
    </w:p>
    <w:p w:rsidR="00D46659" w:rsidRPr="00000CC0" w:rsidRDefault="00D46659" w:rsidP="00EB16FD">
      <w:pPr>
        <w:pStyle w:val="Default"/>
        <w:numPr>
          <w:ilvl w:val="0"/>
          <w:numId w:val="43"/>
        </w:numPr>
        <w:ind w:left="-851" w:firstLine="927"/>
        <w:jc w:val="both"/>
        <w:rPr>
          <w:sz w:val="28"/>
          <w:szCs w:val="28"/>
        </w:rPr>
      </w:pPr>
      <w:r w:rsidRPr="00000CC0">
        <w:rPr>
          <w:sz w:val="28"/>
          <w:szCs w:val="28"/>
        </w:rPr>
        <w:t>Социально-демографическ</w:t>
      </w:r>
      <w:r w:rsidR="00FE38E7">
        <w:rPr>
          <w:sz w:val="28"/>
          <w:szCs w:val="28"/>
        </w:rPr>
        <w:t>ие</w:t>
      </w:r>
      <w:r w:rsidRPr="00000CC0">
        <w:rPr>
          <w:sz w:val="28"/>
          <w:szCs w:val="28"/>
        </w:rPr>
        <w:t xml:space="preserve"> и культурн</w:t>
      </w:r>
      <w:r w:rsidR="00FE38E7">
        <w:rPr>
          <w:sz w:val="28"/>
          <w:szCs w:val="28"/>
        </w:rPr>
        <w:t>ые</w:t>
      </w:r>
      <w:r w:rsidRPr="00000CC0">
        <w:rPr>
          <w:sz w:val="28"/>
          <w:szCs w:val="28"/>
        </w:rPr>
        <w:t xml:space="preserve"> (S): рождаемость и смертность, интенсивность иммиграции и эмиграции, средняя продолжительность жизни, уровень жизни населения, структура доходов населения, национальные и культурные особенности населения). </w:t>
      </w:r>
    </w:p>
    <w:p w:rsidR="00D46659" w:rsidRPr="00000CC0" w:rsidRDefault="00D46659" w:rsidP="00EB16FD">
      <w:pPr>
        <w:pStyle w:val="Default"/>
        <w:numPr>
          <w:ilvl w:val="0"/>
          <w:numId w:val="43"/>
        </w:numPr>
        <w:ind w:left="-851" w:firstLine="927"/>
        <w:jc w:val="both"/>
        <w:rPr>
          <w:sz w:val="28"/>
          <w:szCs w:val="28"/>
        </w:rPr>
      </w:pPr>
      <w:r w:rsidRPr="00000CC0">
        <w:rPr>
          <w:sz w:val="28"/>
          <w:szCs w:val="28"/>
        </w:rPr>
        <w:t xml:space="preserve">Научно-техническая (T): темпы НТР в разных отраслях науки. </w:t>
      </w:r>
    </w:p>
    <w:p w:rsidR="00D46659" w:rsidRPr="00000CC0" w:rsidRDefault="00D46659" w:rsidP="00D46659">
      <w:pPr>
        <w:pStyle w:val="Default"/>
        <w:ind w:left="-851" w:firstLine="567"/>
        <w:jc w:val="both"/>
        <w:rPr>
          <w:sz w:val="28"/>
          <w:szCs w:val="28"/>
        </w:rPr>
      </w:pPr>
      <w:r w:rsidRPr="00000CC0">
        <w:rPr>
          <w:sz w:val="28"/>
          <w:szCs w:val="28"/>
        </w:rPr>
        <w:t xml:space="preserve">Анализ факторов среды косвенного действия носит название – NPEST-анализ. Среда косвенного действия формирует общие условия функционирования организации, степень ее влияния на тот или иной хозяйствующий субъект неодинакова, что связано с различиями в сферах деятельности, с размерами организации, территориальным расположением и т.д. </w:t>
      </w:r>
    </w:p>
    <w:p w:rsidR="00D46659" w:rsidRDefault="00D46659" w:rsidP="00D46659">
      <w:pPr>
        <w:pStyle w:val="Default"/>
        <w:jc w:val="both"/>
        <w:rPr>
          <w:sz w:val="28"/>
          <w:szCs w:val="28"/>
        </w:rPr>
      </w:pPr>
    </w:p>
    <w:p w:rsidR="00FE38E7" w:rsidRDefault="00D46659" w:rsidP="00EB16FD">
      <w:pPr>
        <w:pStyle w:val="Default"/>
        <w:numPr>
          <w:ilvl w:val="0"/>
          <w:numId w:val="42"/>
        </w:numPr>
        <w:jc w:val="both"/>
        <w:rPr>
          <w:sz w:val="28"/>
          <w:szCs w:val="28"/>
          <w:u w:val="single"/>
        </w:rPr>
      </w:pPr>
      <w:r w:rsidRPr="00FE38E7">
        <w:rPr>
          <w:sz w:val="28"/>
          <w:szCs w:val="28"/>
          <w:u w:val="single"/>
        </w:rPr>
        <w:t>Ф</w:t>
      </w:r>
      <w:r w:rsidR="002465FC" w:rsidRPr="00FE38E7">
        <w:rPr>
          <w:sz w:val="28"/>
          <w:szCs w:val="28"/>
          <w:u w:val="single"/>
        </w:rPr>
        <w:t xml:space="preserve">акторы прямого действия. </w:t>
      </w:r>
    </w:p>
    <w:p w:rsidR="00FE38E7" w:rsidRPr="00000CC0" w:rsidRDefault="00FE38E7" w:rsidP="00FE38E7">
      <w:pPr>
        <w:pStyle w:val="Default"/>
        <w:ind w:left="-851" w:firstLine="567"/>
        <w:jc w:val="both"/>
        <w:rPr>
          <w:sz w:val="28"/>
          <w:szCs w:val="28"/>
        </w:rPr>
      </w:pPr>
      <w:r w:rsidRPr="00000CC0">
        <w:rPr>
          <w:sz w:val="28"/>
          <w:szCs w:val="28"/>
        </w:rPr>
        <w:t>Изучение факторов прямого действия (ФДП) следует начинать с анализа потребителей, поскольку, если, например, покупатели отвергают продукция данной организации, то остальные составляющие ФДП не имеют смысла. По Д.</w:t>
      </w:r>
      <w:r>
        <w:rPr>
          <w:sz w:val="28"/>
          <w:szCs w:val="28"/>
        </w:rPr>
        <w:t xml:space="preserve"> </w:t>
      </w:r>
      <w:r w:rsidRPr="00000CC0">
        <w:rPr>
          <w:sz w:val="28"/>
          <w:szCs w:val="28"/>
        </w:rPr>
        <w:t xml:space="preserve">Аакеру изучение покупателей может быть подразделено на следующие составляющие: </w:t>
      </w:r>
      <w:r w:rsidRPr="00000CC0">
        <w:rPr>
          <w:sz w:val="28"/>
          <w:szCs w:val="28"/>
        </w:rPr>
        <w:lastRenderedPageBreak/>
        <w:t xml:space="preserve">выявление сегментов рынка, анализ мотиваций покупателей и поиск неудовлетворенных потребностей. </w:t>
      </w:r>
    </w:p>
    <w:p w:rsidR="002465FC" w:rsidRPr="00FE38E7" w:rsidRDefault="002465FC" w:rsidP="00FE38E7">
      <w:pPr>
        <w:pStyle w:val="Default"/>
        <w:jc w:val="both"/>
        <w:rPr>
          <w:sz w:val="28"/>
          <w:szCs w:val="28"/>
          <w:u w:val="single"/>
        </w:rPr>
      </w:pPr>
    </w:p>
    <w:p w:rsidR="00FE38E7" w:rsidRDefault="00FE38E7" w:rsidP="00EB16FD">
      <w:pPr>
        <w:pStyle w:val="Default"/>
        <w:numPr>
          <w:ilvl w:val="0"/>
          <w:numId w:val="44"/>
        </w:numPr>
        <w:jc w:val="both"/>
        <w:rPr>
          <w:sz w:val="28"/>
          <w:szCs w:val="28"/>
        </w:rPr>
      </w:pPr>
      <w:r w:rsidRPr="00FE38E7">
        <w:rPr>
          <w:i/>
          <w:sz w:val="28"/>
          <w:szCs w:val="28"/>
        </w:rPr>
        <w:t>П</w:t>
      </w:r>
      <w:r w:rsidR="002465FC" w:rsidRPr="00FE38E7">
        <w:rPr>
          <w:i/>
          <w:sz w:val="28"/>
          <w:szCs w:val="28"/>
        </w:rPr>
        <w:t>оставщики</w:t>
      </w:r>
      <w:r w:rsidR="002465FC" w:rsidRPr="00000CC0">
        <w:rPr>
          <w:sz w:val="28"/>
          <w:szCs w:val="28"/>
        </w:rPr>
        <w:t xml:space="preserve">; </w:t>
      </w:r>
    </w:p>
    <w:p w:rsidR="00FE38E7" w:rsidRPr="00000CC0" w:rsidRDefault="00FE38E7" w:rsidP="00FE38E7">
      <w:pPr>
        <w:pStyle w:val="Default"/>
        <w:ind w:left="142"/>
        <w:jc w:val="both"/>
        <w:rPr>
          <w:sz w:val="28"/>
          <w:szCs w:val="28"/>
        </w:rPr>
      </w:pPr>
      <w:r w:rsidRPr="00000CC0">
        <w:rPr>
          <w:sz w:val="28"/>
          <w:szCs w:val="28"/>
        </w:rPr>
        <w:t xml:space="preserve">- общая характеристика и их отличительные признаки, преимущества и недостатки; </w:t>
      </w:r>
    </w:p>
    <w:p w:rsidR="00FE38E7" w:rsidRPr="00000CC0" w:rsidRDefault="00FE38E7" w:rsidP="00FE38E7">
      <w:pPr>
        <w:pStyle w:val="Default"/>
        <w:ind w:left="142"/>
        <w:jc w:val="both"/>
        <w:rPr>
          <w:sz w:val="28"/>
          <w:szCs w:val="28"/>
        </w:rPr>
      </w:pPr>
      <w:r w:rsidRPr="00000CC0">
        <w:rPr>
          <w:sz w:val="28"/>
          <w:szCs w:val="28"/>
        </w:rPr>
        <w:t xml:space="preserve">- отношения с поставщиками (суть договорных отношений, форма оплаты, формирование отпускной цены, действующая система скидок, стабильность поставок, возможности изменения объема поставок, наличие у поставщиков иных каналов сбыта, система приоритетов поставщиков при выборе клиентов, возможность организации влиять на формирование сбытовой политики поставщиков); </w:t>
      </w:r>
    </w:p>
    <w:p w:rsidR="00FE38E7" w:rsidRPr="00000CC0" w:rsidRDefault="00FE38E7" w:rsidP="00FE38E7">
      <w:pPr>
        <w:pStyle w:val="Default"/>
        <w:ind w:left="142"/>
        <w:jc w:val="both"/>
        <w:rPr>
          <w:sz w:val="28"/>
          <w:szCs w:val="28"/>
        </w:rPr>
      </w:pPr>
      <w:r w:rsidRPr="00000CC0">
        <w:rPr>
          <w:sz w:val="28"/>
          <w:szCs w:val="28"/>
        </w:rPr>
        <w:t xml:space="preserve">- чем руководствуется организация при выборе поставщиков; </w:t>
      </w:r>
    </w:p>
    <w:p w:rsidR="00FE38E7" w:rsidRPr="00000CC0" w:rsidRDefault="00FE38E7" w:rsidP="00FE38E7">
      <w:pPr>
        <w:pStyle w:val="Default"/>
        <w:ind w:left="142"/>
        <w:jc w:val="both"/>
        <w:rPr>
          <w:sz w:val="28"/>
          <w:szCs w:val="28"/>
        </w:rPr>
      </w:pPr>
      <w:r w:rsidRPr="00000CC0">
        <w:rPr>
          <w:sz w:val="28"/>
          <w:szCs w:val="28"/>
        </w:rPr>
        <w:t xml:space="preserve">- альтернативные поставщики; </w:t>
      </w:r>
    </w:p>
    <w:p w:rsidR="00FE38E7" w:rsidRPr="00000CC0" w:rsidRDefault="00FE38E7" w:rsidP="00FE38E7">
      <w:pPr>
        <w:pStyle w:val="Default"/>
        <w:ind w:left="142"/>
        <w:jc w:val="both"/>
        <w:rPr>
          <w:sz w:val="28"/>
          <w:szCs w:val="28"/>
        </w:rPr>
      </w:pPr>
      <w:r w:rsidRPr="00000CC0">
        <w:rPr>
          <w:sz w:val="28"/>
          <w:szCs w:val="28"/>
        </w:rPr>
        <w:t xml:space="preserve">- место организации среди других клиентов поставщиков; </w:t>
      </w:r>
    </w:p>
    <w:p w:rsidR="002465FC" w:rsidRPr="00000CC0" w:rsidRDefault="00FE38E7" w:rsidP="00FE38E7">
      <w:pPr>
        <w:pStyle w:val="Default"/>
        <w:ind w:left="142"/>
        <w:jc w:val="both"/>
        <w:rPr>
          <w:sz w:val="28"/>
          <w:szCs w:val="28"/>
        </w:rPr>
      </w:pPr>
      <w:r w:rsidRPr="00000CC0">
        <w:rPr>
          <w:sz w:val="28"/>
          <w:szCs w:val="28"/>
        </w:rPr>
        <w:t xml:space="preserve">- оценка работы поставщиков. </w:t>
      </w:r>
    </w:p>
    <w:p w:rsidR="00FE38E7" w:rsidRPr="00FE38E7" w:rsidRDefault="00FE38E7" w:rsidP="00EB16FD">
      <w:pPr>
        <w:pStyle w:val="Default"/>
        <w:numPr>
          <w:ilvl w:val="0"/>
          <w:numId w:val="44"/>
        </w:numPr>
        <w:jc w:val="both"/>
        <w:rPr>
          <w:sz w:val="28"/>
          <w:szCs w:val="28"/>
        </w:rPr>
      </w:pPr>
      <w:r w:rsidRPr="00FE38E7">
        <w:rPr>
          <w:i/>
          <w:sz w:val="28"/>
          <w:szCs w:val="28"/>
        </w:rPr>
        <w:t>П</w:t>
      </w:r>
      <w:r w:rsidR="002465FC" w:rsidRPr="00FE38E7">
        <w:rPr>
          <w:i/>
          <w:sz w:val="28"/>
          <w:szCs w:val="28"/>
        </w:rPr>
        <w:t>отребители</w:t>
      </w:r>
      <w:r w:rsidR="002465FC" w:rsidRPr="00000CC0">
        <w:rPr>
          <w:sz w:val="28"/>
          <w:szCs w:val="28"/>
        </w:rPr>
        <w:t xml:space="preserve">; </w:t>
      </w:r>
    </w:p>
    <w:p w:rsidR="00FE38E7" w:rsidRPr="00000CC0" w:rsidRDefault="00FE38E7" w:rsidP="00FE38E7">
      <w:pPr>
        <w:pStyle w:val="Default"/>
        <w:ind w:left="142"/>
        <w:jc w:val="both"/>
        <w:rPr>
          <w:sz w:val="28"/>
          <w:szCs w:val="28"/>
        </w:rPr>
      </w:pPr>
      <w:r w:rsidRPr="00000CC0">
        <w:rPr>
          <w:sz w:val="28"/>
          <w:szCs w:val="28"/>
        </w:rPr>
        <w:t xml:space="preserve">- характеристика оптовых покупателей и их цели на своих рынках, оценка их работы, альтернативные потребители-оптовики, чем руководствуются потребители-оптовики при выборе поставщиков; </w:t>
      </w:r>
    </w:p>
    <w:p w:rsidR="00FE38E7" w:rsidRPr="00000CC0" w:rsidRDefault="00FE38E7" w:rsidP="00FE38E7">
      <w:pPr>
        <w:pStyle w:val="Default"/>
        <w:ind w:left="142"/>
        <w:jc w:val="both"/>
        <w:rPr>
          <w:sz w:val="28"/>
          <w:szCs w:val="28"/>
        </w:rPr>
      </w:pPr>
      <w:r w:rsidRPr="00000CC0">
        <w:rPr>
          <w:sz w:val="28"/>
          <w:szCs w:val="28"/>
        </w:rPr>
        <w:t xml:space="preserve">- характеристика конечных потребителей; </w:t>
      </w:r>
    </w:p>
    <w:p w:rsidR="00FE38E7" w:rsidRPr="00000CC0" w:rsidRDefault="00FE38E7" w:rsidP="00FE38E7">
      <w:pPr>
        <w:pStyle w:val="Default"/>
        <w:ind w:left="142"/>
        <w:jc w:val="both"/>
        <w:rPr>
          <w:sz w:val="28"/>
          <w:szCs w:val="28"/>
        </w:rPr>
      </w:pPr>
      <w:r w:rsidRPr="00000CC0">
        <w:rPr>
          <w:sz w:val="28"/>
          <w:szCs w:val="28"/>
        </w:rPr>
        <w:t xml:space="preserve">- отношения с потребителями (суть договорных отношений, разделение ответственности, участие в рекламе, продвижение товаров, стимулирование сбыта, форма оплаты, приоритеты в обслуживании покупателей); </w:t>
      </w:r>
    </w:p>
    <w:p w:rsidR="00FE38E7" w:rsidRPr="00000CC0" w:rsidRDefault="00FE38E7" w:rsidP="00FE38E7">
      <w:pPr>
        <w:pStyle w:val="Default"/>
        <w:ind w:left="142"/>
        <w:jc w:val="both"/>
        <w:rPr>
          <w:sz w:val="28"/>
          <w:szCs w:val="28"/>
        </w:rPr>
      </w:pPr>
      <w:r w:rsidRPr="00000CC0">
        <w:rPr>
          <w:sz w:val="28"/>
          <w:szCs w:val="28"/>
        </w:rPr>
        <w:t xml:space="preserve">- ценовые взаимоотношения, чувствительность к ценовой политике; </w:t>
      </w:r>
    </w:p>
    <w:p w:rsidR="00FE38E7" w:rsidRPr="00000CC0" w:rsidRDefault="00FE38E7" w:rsidP="00FE38E7">
      <w:pPr>
        <w:pStyle w:val="Default"/>
        <w:ind w:left="142"/>
        <w:jc w:val="both"/>
        <w:rPr>
          <w:sz w:val="28"/>
          <w:szCs w:val="28"/>
        </w:rPr>
      </w:pPr>
      <w:r w:rsidRPr="00000CC0">
        <w:rPr>
          <w:sz w:val="28"/>
          <w:szCs w:val="28"/>
        </w:rPr>
        <w:t xml:space="preserve">- степень удовлетворенности потребителей продукцией организации; </w:t>
      </w:r>
    </w:p>
    <w:p w:rsidR="00FE38E7" w:rsidRPr="00000CC0" w:rsidRDefault="00FE38E7" w:rsidP="00FE38E7">
      <w:pPr>
        <w:pStyle w:val="Default"/>
        <w:ind w:left="142"/>
        <w:jc w:val="both"/>
        <w:rPr>
          <w:sz w:val="28"/>
          <w:szCs w:val="28"/>
        </w:rPr>
      </w:pPr>
      <w:r w:rsidRPr="00000CC0">
        <w:rPr>
          <w:sz w:val="28"/>
          <w:szCs w:val="28"/>
        </w:rPr>
        <w:t xml:space="preserve">- отношение потребителей к степени инновационности товара/услуг, сопутствующим услугам; </w:t>
      </w:r>
    </w:p>
    <w:p w:rsidR="00FE38E7" w:rsidRPr="00000CC0" w:rsidRDefault="00FE38E7" w:rsidP="00FE38E7">
      <w:pPr>
        <w:pStyle w:val="Default"/>
        <w:ind w:left="142"/>
        <w:jc w:val="both"/>
        <w:rPr>
          <w:sz w:val="28"/>
          <w:szCs w:val="28"/>
        </w:rPr>
      </w:pPr>
      <w:r w:rsidRPr="00000CC0">
        <w:rPr>
          <w:sz w:val="28"/>
          <w:szCs w:val="28"/>
        </w:rPr>
        <w:t xml:space="preserve">- отношение потребителей к конкурирующим фирмам-производителям; </w:t>
      </w:r>
    </w:p>
    <w:p w:rsidR="00FE38E7" w:rsidRPr="00000CC0" w:rsidRDefault="00FE38E7" w:rsidP="00FE38E7">
      <w:pPr>
        <w:pStyle w:val="Default"/>
        <w:ind w:left="142"/>
        <w:jc w:val="both"/>
        <w:rPr>
          <w:sz w:val="28"/>
          <w:szCs w:val="28"/>
        </w:rPr>
      </w:pPr>
      <w:r w:rsidRPr="00000CC0">
        <w:rPr>
          <w:sz w:val="28"/>
          <w:szCs w:val="28"/>
        </w:rPr>
        <w:t xml:space="preserve">- как изучаются потребности и интересы потребителей; </w:t>
      </w:r>
    </w:p>
    <w:p w:rsidR="00FE38E7" w:rsidRPr="00000CC0" w:rsidRDefault="00FE38E7" w:rsidP="00FE38E7">
      <w:pPr>
        <w:pStyle w:val="Default"/>
        <w:ind w:left="142"/>
        <w:jc w:val="both"/>
        <w:rPr>
          <w:sz w:val="28"/>
          <w:szCs w:val="28"/>
        </w:rPr>
      </w:pPr>
      <w:r w:rsidRPr="00000CC0">
        <w:rPr>
          <w:sz w:val="28"/>
          <w:szCs w:val="28"/>
        </w:rPr>
        <w:t xml:space="preserve">- сезонность потребления. </w:t>
      </w:r>
    </w:p>
    <w:p w:rsidR="00FE38E7" w:rsidRPr="00FE38E7" w:rsidRDefault="00FE38E7" w:rsidP="00EB16FD">
      <w:pPr>
        <w:pStyle w:val="Default"/>
        <w:numPr>
          <w:ilvl w:val="0"/>
          <w:numId w:val="44"/>
        </w:numPr>
        <w:ind w:left="-851" w:firstLine="927"/>
        <w:jc w:val="both"/>
        <w:rPr>
          <w:sz w:val="28"/>
          <w:szCs w:val="28"/>
        </w:rPr>
      </w:pPr>
      <w:r w:rsidRPr="00FE38E7">
        <w:rPr>
          <w:i/>
          <w:sz w:val="28"/>
          <w:szCs w:val="28"/>
        </w:rPr>
        <w:t>П</w:t>
      </w:r>
      <w:r w:rsidR="002465FC" w:rsidRPr="00FE38E7">
        <w:rPr>
          <w:i/>
          <w:sz w:val="28"/>
          <w:szCs w:val="28"/>
        </w:rPr>
        <w:t>артнеры</w:t>
      </w:r>
      <w:r w:rsidR="002465FC" w:rsidRPr="00000CC0">
        <w:rPr>
          <w:sz w:val="28"/>
          <w:szCs w:val="28"/>
        </w:rPr>
        <w:t xml:space="preserve"> (потенциальные участники в реализации совместных проектов: оптовые потребители, поставщики, финансово-кредитные учреждения, органы власти и управления); </w:t>
      </w:r>
    </w:p>
    <w:p w:rsidR="00FE38E7" w:rsidRPr="00000CC0" w:rsidRDefault="00FE38E7" w:rsidP="00FE38E7">
      <w:pPr>
        <w:pStyle w:val="Default"/>
        <w:ind w:left="142"/>
        <w:jc w:val="both"/>
        <w:rPr>
          <w:sz w:val="28"/>
          <w:szCs w:val="28"/>
        </w:rPr>
      </w:pPr>
      <w:r w:rsidRPr="00000CC0">
        <w:rPr>
          <w:sz w:val="28"/>
          <w:szCs w:val="28"/>
        </w:rPr>
        <w:t xml:space="preserve">- общая характеристика и их отличительные признаки, преимущества и недостатки; </w:t>
      </w:r>
    </w:p>
    <w:p w:rsidR="00FE38E7" w:rsidRPr="00000CC0" w:rsidRDefault="00FE38E7" w:rsidP="00FE38E7">
      <w:pPr>
        <w:pStyle w:val="Default"/>
        <w:ind w:left="142"/>
        <w:jc w:val="both"/>
        <w:rPr>
          <w:sz w:val="28"/>
          <w:szCs w:val="28"/>
        </w:rPr>
      </w:pPr>
      <w:r w:rsidRPr="00000CC0">
        <w:rPr>
          <w:sz w:val="28"/>
          <w:szCs w:val="28"/>
        </w:rPr>
        <w:t xml:space="preserve">- отношения (суть договорных отношений, распределение долей в инвестициях и распределении прибыли); </w:t>
      </w:r>
    </w:p>
    <w:p w:rsidR="00FE38E7" w:rsidRPr="00000CC0" w:rsidRDefault="00FE38E7" w:rsidP="00FE38E7">
      <w:pPr>
        <w:pStyle w:val="Default"/>
        <w:ind w:left="142"/>
        <w:jc w:val="both"/>
        <w:rPr>
          <w:sz w:val="28"/>
          <w:szCs w:val="28"/>
        </w:rPr>
      </w:pPr>
      <w:r w:rsidRPr="00000CC0">
        <w:rPr>
          <w:sz w:val="28"/>
          <w:szCs w:val="28"/>
        </w:rPr>
        <w:t xml:space="preserve">- чем руководствуется потенциальный партнер при выборе своего партнера; </w:t>
      </w:r>
    </w:p>
    <w:p w:rsidR="00FE38E7" w:rsidRPr="00D12985" w:rsidRDefault="00FE38E7" w:rsidP="00D12985">
      <w:pPr>
        <w:pStyle w:val="Default"/>
        <w:ind w:left="142"/>
        <w:jc w:val="both"/>
        <w:rPr>
          <w:sz w:val="28"/>
          <w:szCs w:val="28"/>
        </w:rPr>
      </w:pPr>
      <w:r w:rsidRPr="00000CC0">
        <w:rPr>
          <w:sz w:val="28"/>
          <w:szCs w:val="28"/>
        </w:rPr>
        <w:t xml:space="preserve">- оценка работы, финансового положения, репутации, масштабов деятельности, известности. </w:t>
      </w:r>
    </w:p>
    <w:p w:rsidR="00FE38E7" w:rsidRPr="00A4612F" w:rsidRDefault="00FE38E7" w:rsidP="00EB16FD">
      <w:pPr>
        <w:pStyle w:val="Default"/>
        <w:numPr>
          <w:ilvl w:val="0"/>
          <w:numId w:val="44"/>
        </w:numPr>
        <w:ind w:left="-851" w:firstLine="927"/>
        <w:jc w:val="both"/>
        <w:rPr>
          <w:i/>
          <w:sz w:val="28"/>
          <w:szCs w:val="28"/>
        </w:rPr>
      </w:pPr>
      <w:r w:rsidRPr="00FE38E7">
        <w:rPr>
          <w:i/>
          <w:sz w:val="28"/>
          <w:szCs w:val="28"/>
        </w:rPr>
        <w:t>О</w:t>
      </w:r>
      <w:r w:rsidR="002465FC" w:rsidRPr="00FE38E7">
        <w:rPr>
          <w:i/>
          <w:sz w:val="28"/>
          <w:szCs w:val="28"/>
        </w:rPr>
        <w:t xml:space="preserve">рганы власти и реализуемые ими нормативно-правовые акты; </w:t>
      </w:r>
    </w:p>
    <w:p w:rsidR="00A4612F" w:rsidRPr="00000CC0" w:rsidRDefault="00A4612F" w:rsidP="00A4612F">
      <w:pPr>
        <w:pStyle w:val="Default"/>
        <w:ind w:left="142"/>
        <w:jc w:val="both"/>
        <w:rPr>
          <w:sz w:val="28"/>
          <w:szCs w:val="28"/>
        </w:rPr>
      </w:pPr>
      <w:r w:rsidRPr="00000CC0">
        <w:rPr>
          <w:sz w:val="28"/>
          <w:szCs w:val="28"/>
        </w:rPr>
        <w:t xml:space="preserve">- отношения с федеральными, региональными и местными властями; </w:t>
      </w:r>
    </w:p>
    <w:p w:rsidR="00A4612F" w:rsidRPr="00000CC0" w:rsidRDefault="00A4612F" w:rsidP="00A4612F">
      <w:pPr>
        <w:pStyle w:val="Default"/>
        <w:ind w:left="142"/>
        <w:jc w:val="both"/>
        <w:rPr>
          <w:sz w:val="28"/>
          <w:szCs w:val="28"/>
        </w:rPr>
      </w:pPr>
      <w:r w:rsidRPr="00000CC0">
        <w:rPr>
          <w:sz w:val="28"/>
          <w:szCs w:val="28"/>
        </w:rPr>
        <w:t xml:space="preserve">- участие организации в управлении и возможность влияния; </w:t>
      </w:r>
    </w:p>
    <w:p w:rsidR="00A4612F" w:rsidRPr="00000CC0" w:rsidRDefault="00A4612F" w:rsidP="00A4612F">
      <w:pPr>
        <w:pStyle w:val="Default"/>
        <w:ind w:left="142"/>
        <w:jc w:val="both"/>
        <w:rPr>
          <w:sz w:val="28"/>
          <w:szCs w:val="28"/>
        </w:rPr>
      </w:pPr>
      <w:r w:rsidRPr="00000CC0">
        <w:rPr>
          <w:sz w:val="28"/>
          <w:szCs w:val="28"/>
        </w:rPr>
        <w:t xml:space="preserve">- место организации в программах социально-экономического развития; </w:t>
      </w:r>
    </w:p>
    <w:p w:rsidR="00A4612F" w:rsidRPr="00000CC0" w:rsidRDefault="00A4612F" w:rsidP="00A4612F">
      <w:pPr>
        <w:pStyle w:val="Default"/>
        <w:ind w:left="142"/>
        <w:jc w:val="both"/>
        <w:rPr>
          <w:sz w:val="28"/>
          <w:szCs w:val="28"/>
        </w:rPr>
      </w:pPr>
      <w:r w:rsidRPr="00000CC0">
        <w:rPr>
          <w:sz w:val="28"/>
          <w:szCs w:val="28"/>
        </w:rPr>
        <w:lastRenderedPageBreak/>
        <w:t xml:space="preserve">- методы государственного регулирования и поддержки; </w:t>
      </w:r>
    </w:p>
    <w:p w:rsidR="00A4612F" w:rsidRPr="00000CC0" w:rsidRDefault="00A4612F" w:rsidP="00A4612F">
      <w:pPr>
        <w:pStyle w:val="Default"/>
        <w:ind w:left="142"/>
        <w:jc w:val="both"/>
        <w:rPr>
          <w:sz w:val="28"/>
          <w:szCs w:val="28"/>
        </w:rPr>
      </w:pPr>
      <w:r w:rsidRPr="00000CC0">
        <w:rPr>
          <w:sz w:val="28"/>
          <w:szCs w:val="28"/>
        </w:rPr>
        <w:t xml:space="preserve">- кредитно-денежная и налоговая политика; </w:t>
      </w:r>
    </w:p>
    <w:p w:rsidR="00FE38E7" w:rsidRPr="00FE38E7" w:rsidRDefault="00A4612F" w:rsidP="00A4612F">
      <w:pPr>
        <w:pStyle w:val="Default"/>
        <w:ind w:left="142"/>
        <w:jc w:val="both"/>
        <w:rPr>
          <w:i/>
          <w:sz w:val="28"/>
          <w:szCs w:val="28"/>
        </w:rPr>
      </w:pPr>
      <w:r w:rsidRPr="00000CC0">
        <w:rPr>
          <w:sz w:val="28"/>
          <w:szCs w:val="28"/>
        </w:rPr>
        <w:t>- стратегические и тактические цели развития страны/региона, МО или района.</w:t>
      </w:r>
    </w:p>
    <w:p w:rsidR="00FE38E7" w:rsidRPr="00FE38E7" w:rsidRDefault="00FE38E7" w:rsidP="00EB16FD">
      <w:pPr>
        <w:pStyle w:val="Default"/>
        <w:numPr>
          <w:ilvl w:val="0"/>
          <w:numId w:val="44"/>
        </w:numPr>
        <w:ind w:left="-851" w:firstLine="927"/>
        <w:jc w:val="both"/>
        <w:rPr>
          <w:i/>
          <w:sz w:val="28"/>
          <w:szCs w:val="28"/>
        </w:rPr>
      </w:pPr>
      <w:r w:rsidRPr="00FE38E7">
        <w:rPr>
          <w:i/>
          <w:sz w:val="28"/>
          <w:szCs w:val="28"/>
        </w:rPr>
        <w:t>К</w:t>
      </w:r>
      <w:r w:rsidR="002465FC" w:rsidRPr="00FE38E7">
        <w:rPr>
          <w:i/>
          <w:sz w:val="28"/>
          <w:szCs w:val="28"/>
        </w:rPr>
        <w:t xml:space="preserve">онкуренты; </w:t>
      </w:r>
    </w:p>
    <w:p w:rsidR="00FE38E7" w:rsidRPr="00000CC0" w:rsidRDefault="00FE38E7" w:rsidP="00FE38E7">
      <w:pPr>
        <w:pStyle w:val="Default"/>
        <w:ind w:left="142"/>
        <w:jc w:val="both"/>
        <w:rPr>
          <w:sz w:val="28"/>
          <w:szCs w:val="28"/>
        </w:rPr>
      </w:pPr>
      <w:r w:rsidRPr="00000CC0">
        <w:rPr>
          <w:sz w:val="28"/>
          <w:szCs w:val="28"/>
        </w:rPr>
        <w:t xml:space="preserve">- основные конкуренты и их образы; </w:t>
      </w:r>
    </w:p>
    <w:p w:rsidR="00FE38E7" w:rsidRPr="00000CC0" w:rsidRDefault="00FE38E7" w:rsidP="00FE38E7">
      <w:pPr>
        <w:pStyle w:val="Default"/>
        <w:ind w:left="142"/>
        <w:jc w:val="both"/>
        <w:rPr>
          <w:sz w:val="28"/>
          <w:szCs w:val="28"/>
        </w:rPr>
      </w:pPr>
      <w:r w:rsidRPr="00000CC0">
        <w:rPr>
          <w:sz w:val="28"/>
          <w:szCs w:val="28"/>
        </w:rPr>
        <w:t xml:space="preserve">- номенклатура и объемы выпускаемой ими продукции, ее конкурентоспособность; </w:t>
      </w:r>
    </w:p>
    <w:p w:rsidR="00FE38E7" w:rsidRPr="00000CC0" w:rsidRDefault="00FE38E7" w:rsidP="00FE38E7">
      <w:pPr>
        <w:pStyle w:val="Default"/>
        <w:ind w:left="142"/>
        <w:jc w:val="both"/>
        <w:rPr>
          <w:sz w:val="28"/>
          <w:szCs w:val="28"/>
        </w:rPr>
      </w:pPr>
      <w:r w:rsidRPr="00000CC0">
        <w:rPr>
          <w:sz w:val="28"/>
          <w:szCs w:val="28"/>
        </w:rPr>
        <w:t xml:space="preserve">- рынки, на которых они работают, и доли на этих рынках, уровень конкуренции на рынке; </w:t>
      </w:r>
    </w:p>
    <w:p w:rsidR="00FE38E7" w:rsidRPr="00000CC0" w:rsidRDefault="00FE38E7" w:rsidP="00FE38E7">
      <w:pPr>
        <w:pStyle w:val="Default"/>
        <w:ind w:left="142"/>
        <w:jc w:val="both"/>
        <w:rPr>
          <w:sz w:val="28"/>
          <w:szCs w:val="28"/>
        </w:rPr>
      </w:pPr>
      <w:r w:rsidRPr="00000CC0">
        <w:rPr>
          <w:sz w:val="28"/>
          <w:szCs w:val="28"/>
        </w:rPr>
        <w:t xml:space="preserve">- ценовая политика и политика в области сбыта, динамика продаж; </w:t>
      </w:r>
    </w:p>
    <w:p w:rsidR="00FE38E7" w:rsidRPr="00000CC0" w:rsidRDefault="00FE38E7" w:rsidP="00FE38E7">
      <w:pPr>
        <w:pStyle w:val="Default"/>
        <w:ind w:left="142"/>
        <w:jc w:val="both"/>
        <w:rPr>
          <w:sz w:val="28"/>
          <w:szCs w:val="28"/>
        </w:rPr>
      </w:pPr>
      <w:r w:rsidRPr="00000CC0">
        <w:rPr>
          <w:sz w:val="28"/>
          <w:szCs w:val="28"/>
        </w:rPr>
        <w:t xml:space="preserve">- состояние производственной базы; </w:t>
      </w:r>
    </w:p>
    <w:p w:rsidR="00FE38E7" w:rsidRPr="00000CC0" w:rsidRDefault="00FE38E7" w:rsidP="00FE38E7">
      <w:pPr>
        <w:pStyle w:val="Default"/>
        <w:ind w:left="142"/>
        <w:jc w:val="both"/>
        <w:rPr>
          <w:sz w:val="28"/>
          <w:szCs w:val="28"/>
        </w:rPr>
      </w:pPr>
      <w:r w:rsidRPr="00000CC0">
        <w:rPr>
          <w:sz w:val="28"/>
          <w:szCs w:val="28"/>
        </w:rPr>
        <w:t xml:space="preserve">- организационно-правовые формы собственности; </w:t>
      </w:r>
    </w:p>
    <w:p w:rsidR="00FE38E7" w:rsidRPr="00000CC0" w:rsidRDefault="00FE38E7" w:rsidP="00FE38E7">
      <w:pPr>
        <w:pStyle w:val="Default"/>
        <w:ind w:left="142"/>
        <w:jc w:val="both"/>
        <w:rPr>
          <w:sz w:val="28"/>
          <w:szCs w:val="28"/>
        </w:rPr>
      </w:pPr>
      <w:r w:rsidRPr="00000CC0">
        <w:rPr>
          <w:sz w:val="28"/>
          <w:szCs w:val="28"/>
        </w:rPr>
        <w:t xml:space="preserve">- финансовое состояние; </w:t>
      </w:r>
    </w:p>
    <w:p w:rsidR="00FE38E7" w:rsidRPr="00000CC0" w:rsidRDefault="00FE38E7" w:rsidP="00FE38E7">
      <w:pPr>
        <w:pStyle w:val="Default"/>
        <w:ind w:left="142"/>
        <w:jc w:val="both"/>
        <w:rPr>
          <w:sz w:val="28"/>
          <w:szCs w:val="28"/>
        </w:rPr>
      </w:pPr>
      <w:r w:rsidRPr="00000CC0">
        <w:rPr>
          <w:sz w:val="28"/>
          <w:szCs w:val="28"/>
        </w:rPr>
        <w:t xml:space="preserve">- отношение к инновациям; </w:t>
      </w:r>
    </w:p>
    <w:p w:rsidR="00FE38E7" w:rsidRPr="00000CC0" w:rsidRDefault="00FE38E7" w:rsidP="00FE38E7">
      <w:pPr>
        <w:pStyle w:val="Default"/>
        <w:ind w:left="142"/>
        <w:jc w:val="both"/>
        <w:rPr>
          <w:sz w:val="28"/>
          <w:szCs w:val="28"/>
        </w:rPr>
      </w:pPr>
      <w:r w:rsidRPr="00000CC0">
        <w:rPr>
          <w:sz w:val="28"/>
          <w:szCs w:val="28"/>
        </w:rPr>
        <w:t xml:space="preserve">- оценка текущей стратегии конкурентов и их будущих целей; </w:t>
      </w:r>
    </w:p>
    <w:p w:rsidR="00FE38E7" w:rsidRPr="00000CC0" w:rsidRDefault="00FE38E7" w:rsidP="00FE38E7">
      <w:pPr>
        <w:pStyle w:val="Default"/>
        <w:ind w:left="142"/>
        <w:jc w:val="both"/>
        <w:rPr>
          <w:sz w:val="28"/>
          <w:szCs w:val="28"/>
        </w:rPr>
      </w:pPr>
      <w:r w:rsidRPr="00000CC0">
        <w:rPr>
          <w:sz w:val="28"/>
          <w:szCs w:val="28"/>
        </w:rPr>
        <w:t xml:space="preserve">- сильные и слабые стороны; </w:t>
      </w:r>
    </w:p>
    <w:p w:rsidR="00FE38E7" w:rsidRPr="00000CC0" w:rsidRDefault="00FE38E7" w:rsidP="00FE38E7">
      <w:pPr>
        <w:pStyle w:val="Default"/>
        <w:ind w:left="142"/>
        <w:jc w:val="both"/>
        <w:rPr>
          <w:sz w:val="28"/>
          <w:szCs w:val="28"/>
        </w:rPr>
      </w:pPr>
      <w:r w:rsidRPr="00000CC0">
        <w:rPr>
          <w:sz w:val="28"/>
          <w:szCs w:val="28"/>
        </w:rPr>
        <w:t xml:space="preserve">- оценка конкурентов поставщиками и потребителями; </w:t>
      </w:r>
    </w:p>
    <w:p w:rsidR="00FE38E7" w:rsidRPr="00FE38E7" w:rsidRDefault="00FE38E7" w:rsidP="00FE38E7">
      <w:pPr>
        <w:pStyle w:val="Default"/>
        <w:ind w:left="142"/>
        <w:jc w:val="both"/>
        <w:rPr>
          <w:i/>
          <w:sz w:val="28"/>
          <w:szCs w:val="28"/>
        </w:rPr>
      </w:pPr>
      <w:r w:rsidRPr="00000CC0">
        <w:rPr>
          <w:sz w:val="28"/>
          <w:szCs w:val="28"/>
        </w:rPr>
        <w:t>- возможность появления новых конкурентов на рынке, новых товаров и услуг, товаров-заменителей.</w:t>
      </w:r>
    </w:p>
    <w:p w:rsidR="00FE38E7" w:rsidRPr="00D12985" w:rsidRDefault="00FE38E7" w:rsidP="00EB16FD">
      <w:pPr>
        <w:pStyle w:val="Default"/>
        <w:numPr>
          <w:ilvl w:val="0"/>
          <w:numId w:val="44"/>
        </w:numPr>
        <w:ind w:left="-851" w:firstLine="927"/>
        <w:jc w:val="both"/>
        <w:rPr>
          <w:i/>
          <w:sz w:val="28"/>
          <w:szCs w:val="28"/>
        </w:rPr>
      </w:pPr>
      <w:r w:rsidRPr="00FE38E7">
        <w:rPr>
          <w:i/>
          <w:sz w:val="28"/>
          <w:szCs w:val="28"/>
        </w:rPr>
        <w:t>О</w:t>
      </w:r>
      <w:r w:rsidR="002465FC" w:rsidRPr="00FE38E7">
        <w:rPr>
          <w:i/>
          <w:sz w:val="28"/>
          <w:szCs w:val="28"/>
        </w:rPr>
        <w:t xml:space="preserve">бщественные организации и СМИ (в ряде случаев). </w:t>
      </w:r>
    </w:p>
    <w:p w:rsidR="002465FC" w:rsidRPr="00000CC0" w:rsidRDefault="002465FC" w:rsidP="00D12985">
      <w:pPr>
        <w:pStyle w:val="Default"/>
        <w:ind w:left="142"/>
        <w:jc w:val="both"/>
        <w:rPr>
          <w:sz w:val="28"/>
          <w:szCs w:val="28"/>
        </w:rPr>
      </w:pPr>
      <w:r w:rsidRPr="00000CC0">
        <w:rPr>
          <w:sz w:val="28"/>
          <w:szCs w:val="28"/>
        </w:rPr>
        <w:t xml:space="preserve">- участие организации в общественных делах; </w:t>
      </w:r>
    </w:p>
    <w:p w:rsidR="002465FC" w:rsidRPr="00000CC0" w:rsidRDefault="002465FC" w:rsidP="00D12985">
      <w:pPr>
        <w:pStyle w:val="Default"/>
        <w:ind w:left="142"/>
        <w:jc w:val="both"/>
        <w:rPr>
          <w:sz w:val="28"/>
          <w:szCs w:val="28"/>
        </w:rPr>
      </w:pPr>
      <w:r w:rsidRPr="00000CC0">
        <w:rPr>
          <w:sz w:val="28"/>
          <w:szCs w:val="28"/>
        </w:rPr>
        <w:t xml:space="preserve">- отношения со СМИ, имидж организации в СМИ; </w:t>
      </w:r>
    </w:p>
    <w:p w:rsidR="00EA68C1" w:rsidRPr="00000CC0" w:rsidRDefault="002465FC" w:rsidP="00D12985">
      <w:pPr>
        <w:pStyle w:val="Default"/>
        <w:ind w:left="142"/>
        <w:jc w:val="both"/>
        <w:rPr>
          <w:sz w:val="28"/>
          <w:szCs w:val="28"/>
        </w:rPr>
      </w:pPr>
      <w:r w:rsidRPr="00000CC0">
        <w:rPr>
          <w:sz w:val="28"/>
          <w:szCs w:val="28"/>
        </w:rPr>
        <w:t xml:space="preserve">- возможность использования СМИ для пропаганды целей фирмы и для рекламы. </w:t>
      </w:r>
    </w:p>
    <w:p w:rsidR="00D12985" w:rsidRDefault="00D12985" w:rsidP="00D12985">
      <w:pPr>
        <w:pStyle w:val="Default"/>
        <w:jc w:val="both"/>
        <w:rPr>
          <w:b/>
          <w:bCs/>
          <w:i/>
          <w:iCs/>
          <w:sz w:val="28"/>
          <w:szCs w:val="28"/>
        </w:rPr>
      </w:pPr>
    </w:p>
    <w:p w:rsidR="002465FC" w:rsidRPr="00000CC0" w:rsidRDefault="002465FC" w:rsidP="00EA68C1">
      <w:pPr>
        <w:pStyle w:val="Default"/>
        <w:ind w:left="-851" w:firstLine="567"/>
        <w:jc w:val="both"/>
        <w:rPr>
          <w:sz w:val="28"/>
          <w:szCs w:val="28"/>
        </w:rPr>
      </w:pPr>
      <w:r w:rsidRPr="00000CC0">
        <w:rPr>
          <w:b/>
          <w:bCs/>
          <w:i/>
          <w:iCs/>
          <w:sz w:val="28"/>
          <w:szCs w:val="28"/>
        </w:rPr>
        <w:t xml:space="preserve">Факторы внутренней среды организации. </w:t>
      </w:r>
    </w:p>
    <w:p w:rsidR="002465FC" w:rsidRPr="00000CC0" w:rsidRDefault="002465FC" w:rsidP="00EA68C1">
      <w:pPr>
        <w:pStyle w:val="Default"/>
        <w:ind w:left="-851" w:firstLine="567"/>
        <w:jc w:val="both"/>
        <w:rPr>
          <w:sz w:val="28"/>
          <w:szCs w:val="28"/>
        </w:rPr>
      </w:pPr>
      <w:r w:rsidRPr="00000CC0">
        <w:rPr>
          <w:sz w:val="28"/>
          <w:szCs w:val="28"/>
        </w:rPr>
        <w:t xml:space="preserve">Внутренняя среда организации – это совокупность управляемых субъектом элементов, которые также можно подразделить на факторы прямого и косвенного действия. </w:t>
      </w:r>
    </w:p>
    <w:p w:rsidR="002465FC" w:rsidRPr="00D12985" w:rsidRDefault="00D12985" w:rsidP="00EB16FD">
      <w:pPr>
        <w:pStyle w:val="Default"/>
        <w:numPr>
          <w:ilvl w:val="0"/>
          <w:numId w:val="44"/>
        </w:numPr>
        <w:ind w:left="-851" w:firstLine="927"/>
        <w:jc w:val="both"/>
        <w:rPr>
          <w:i/>
          <w:sz w:val="28"/>
          <w:szCs w:val="28"/>
        </w:rPr>
      </w:pPr>
      <w:r w:rsidRPr="00D12985">
        <w:rPr>
          <w:i/>
          <w:sz w:val="28"/>
          <w:szCs w:val="28"/>
        </w:rPr>
        <w:t>Производство</w:t>
      </w:r>
      <w:r w:rsidR="002465FC" w:rsidRPr="00D12985">
        <w:rPr>
          <w:i/>
          <w:sz w:val="28"/>
          <w:szCs w:val="28"/>
        </w:rPr>
        <w:t xml:space="preserve">: </w:t>
      </w:r>
    </w:p>
    <w:p w:rsidR="002465FC" w:rsidRPr="00000CC0" w:rsidRDefault="002465FC" w:rsidP="00EA68C1">
      <w:pPr>
        <w:pStyle w:val="Default"/>
        <w:ind w:left="-851" w:firstLine="567"/>
        <w:jc w:val="both"/>
        <w:rPr>
          <w:sz w:val="28"/>
          <w:szCs w:val="28"/>
        </w:rPr>
      </w:pPr>
      <w:r w:rsidRPr="00000CC0">
        <w:rPr>
          <w:sz w:val="28"/>
          <w:szCs w:val="28"/>
        </w:rPr>
        <w:t xml:space="preserve">- тип производства, производственный цикл, технологическая специализация; </w:t>
      </w:r>
    </w:p>
    <w:p w:rsidR="002465FC" w:rsidRPr="00D12985" w:rsidRDefault="002465FC" w:rsidP="00EA68C1">
      <w:pPr>
        <w:pStyle w:val="Default"/>
        <w:ind w:left="-851" w:firstLine="567"/>
        <w:jc w:val="both"/>
        <w:rPr>
          <w:sz w:val="28"/>
          <w:szCs w:val="28"/>
        </w:rPr>
      </w:pPr>
      <w:r w:rsidRPr="00000CC0">
        <w:rPr>
          <w:sz w:val="28"/>
          <w:szCs w:val="28"/>
        </w:rPr>
        <w:t xml:space="preserve">- производственные процесс (характеристика основных технологических процессов </w:t>
      </w:r>
      <w:r w:rsidRPr="00D12985">
        <w:rPr>
          <w:sz w:val="28"/>
          <w:szCs w:val="28"/>
        </w:rPr>
        <w:t>(</w:t>
      </w:r>
      <w:r w:rsidRPr="00D12985">
        <w:rPr>
          <w:iCs/>
          <w:sz w:val="28"/>
          <w:szCs w:val="28"/>
        </w:rPr>
        <w:t>заготовительная, обрабатывающая, сборочная фазы</w:t>
      </w:r>
      <w:r w:rsidRPr="00D12985">
        <w:rPr>
          <w:sz w:val="28"/>
          <w:szCs w:val="28"/>
        </w:rPr>
        <w:t>), вспомогательных (</w:t>
      </w:r>
      <w:r w:rsidRPr="00D12985">
        <w:rPr>
          <w:iCs/>
          <w:sz w:val="28"/>
          <w:szCs w:val="28"/>
        </w:rPr>
        <w:t>изготовление и ремонт средств, обеспечивающих бесперебойное протекание основных процессов)</w:t>
      </w:r>
      <w:r w:rsidRPr="00D12985">
        <w:rPr>
          <w:sz w:val="28"/>
          <w:szCs w:val="28"/>
        </w:rPr>
        <w:t>, обслуживающих процессов (</w:t>
      </w:r>
      <w:r w:rsidRPr="00D12985">
        <w:rPr>
          <w:iCs/>
          <w:sz w:val="28"/>
          <w:szCs w:val="28"/>
        </w:rPr>
        <w:t>хранение, транспортировка, технический контроль, охрана, уборка и т.д.</w:t>
      </w:r>
      <w:r w:rsidRPr="00D12985">
        <w:rPr>
          <w:sz w:val="28"/>
          <w:szCs w:val="28"/>
        </w:rPr>
        <w:t xml:space="preserve">)); </w:t>
      </w:r>
    </w:p>
    <w:p w:rsidR="002465FC" w:rsidRPr="00000CC0" w:rsidRDefault="002465FC" w:rsidP="00EA68C1">
      <w:pPr>
        <w:pStyle w:val="Default"/>
        <w:ind w:left="-851" w:firstLine="567"/>
        <w:jc w:val="both"/>
        <w:rPr>
          <w:sz w:val="28"/>
          <w:szCs w:val="28"/>
        </w:rPr>
      </w:pPr>
      <w:r w:rsidRPr="00000CC0">
        <w:rPr>
          <w:sz w:val="28"/>
          <w:szCs w:val="28"/>
        </w:rPr>
        <w:t xml:space="preserve">- степень износа оборудования, новизны техники и технологий; </w:t>
      </w:r>
    </w:p>
    <w:p w:rsidR="002465FC" w:rsidRPr="00000CC0" w:rsidRDefault="002465FC" w:rsidP="00EA68C1">
      <w:pPr>
        <w:pStyle w:val="Default"/>
        <w:ind w:left="-851" w:firstLine="567"/>
        <w:jc w:val="both"/>
        <w:rPr>
          <w:sz w:val="28"/>
          <w:szCs w:val="28"/>
        </w:rPr>
      </w:pPr>
      <w:r w:rsidRPr="00000CC0">
        <w:rPr>
          <w:sz w:val="28"/>
          <w:szCs w:val="28"/>
        </w:rPr>
        <w:t xml:space="preserve">- номенклатура продукции, возможности повышения ее качества и снижения себестоимости, возможности наращивания объемов производства; </w:t>
      </w:r>
    </w:p>
    <w:p w:rsidR="002465FC" w:rsidRPr="00000CC0" w:rsidRDefault="002465FC" w:rsidP="00EA68C1">
      <w:pPr>
        <w:pStyle w:val="Default"/>
        <w:ind w:left="-851" w:firstLine="567"/>
        <w:jc w:val="both"/>
        <w:rPr>
          <w:sz w:val="28"/>
          <w:szCs w:val="28"/>
        </w:rPr>
      </w:pPr>
      <w:r w:rsidRPr="00000CC0">
        <w:rPr>
          <w:sz w:val="28"/>
          <w:szCs w:val="28"/>
        </w:rPr>
        <w:t xml:space="preserve">- возможности открытия новых производственных линий. </w:t>
      </w:r>
    </w:p>
    <w:p w:rsidR="002465FC" w:rsidRPr="00D12985" w:rsidRDefault="002465FC" w:rsidP="00EB16FD">
      <w:pPr>
        <w:pStyle w:val="Default"/>
        <w:numPr>
          <w:ilvl w:val="0"/>
          <w:numId w:val="44"/>
        </w:numPr>
        <w:ind w:left="-851" w:firstLine="927"/>
        <w:jc w:val="both"/>
        <w:rPr>
          <w:i/>
          <w:sz w:val="28"/>
          <w:szCs w:val="28"/>
        </w:rPr>
      </w:pPr>
      <w:r w:rsidRPr="00D12985">
        <w:rPr>
          <w:i/>
          <w:sz w:val="28"/>
          <w:szCs w:val="28"/>
        </w:rPr>
        <w:t xml:space="preserve">Продукция: </w:t>
      </w:r>
    </w:p>
    <w:p w:rsidR="002465FC" w:rsidRPr="00000CC0" w:rsidRDefault="002465FC" w:rsidP="00EA68C1">
      <w:pPr>
        <w:pStyle w:val="Default"/>
        <w:ind w:left="-851" w:firstLine="567"/>
        <w:jc w:val="both"/>
        <w:rPr>
          <w:sz w:val="28"/>
          <w:szCs w:val="28"/>
        </w:rPr>
      </w:pPr>
      <w:r w:rsidRPr="00000CC0">
        <w:rPr>
          <w:sz w:val="28"/>
          <w:szCs w:val="28"/>
        </w:rPr>
        <w:t xml:space="preserve">- объем выпуска; </w:t>
      </w:r>
    </w:p>
    <w:p w:rsidR="002465FC" w:rsidRPr="00000CC0" w:rsidRDefault="002465FC" w:rsidP="00EA68C1">
      <w:pPr>
        <w:pStyle w:val="Default"/>
        <w:ind w:left="-851" w:firstLine="567"/>
        <w:jc w:val="both"/>
        <w:rPr>
          <w:sz w:val="28"/>
          <w:szCs w:val="28"/>
        </w:rPr>
      </w:pPr>
      <w:r w:rsidRPr="00000CC0">
        <w:rPr>
          <w:sz w:val="28"/>
          <w:szCs w:val="28"/>
        </w:rPr>
        <w:t xml:space="preserve">- качество (внешний вид, качества (например, вкусовые), упаковка, срок хранения, состав и прочее); </w:t>
      </w:r>
    </w:p>
    <w:p w:rsidR="002465FC" w:rsidRPr="00000CC0" w:rsidRDefault="002465FC" w:rsidP="00EA68C1">
      <w:pPr>
        <w:pStyle w:val="Default"/>
        <w:ind w:left="-851" w:firstLine="567"/>
        <w:jc w:val="both"/>
        <w:rPr>
          <w:sz w:val="28"/>
          <w:szCs w:val="28"/>
        </w:rPr>
      </w:pPr>
      <w:r w:rsidRPr="00000CC0">
        <w:rPr>
          <w:sz w:val="28"/>
          <w:szCs w:val="28"/>
        </w:rPr>
        <w:lastRenderedPageBreak/>
        <w:t xml:space="preserve">- себестоимость (затраты); </w:t>
      </w:r>
    </w:p>
    <w:p w:rsidR="002465FC" w:rsidRPr="00000CC0" w:rsidRDefault="002465FC" w:rsidP="00EA68C1">
      <w:pPr>
        <w:pStyle w:val="Default"/>
        <w:ind w:left="-851" w:firstLine="567"/>
        <w:jc w:val="both"/>
        <w:rPr>
          <w:sz w:val="28"/>
          <w:szCs w:val="28"/>
        </w:rPr>
      </w:pPr>
      <w:r w:rsidRPr="00000CC0">
        <w:rPr>
          <w:sz w:val="28"/>
          <w:szCs w:val="28"/>
        </w:rPr>
        <w:t xml:space="preserve">- ценовая политика; </w:t>
      </w:r>
    </w:p>
    <w:p w:rsidR="002465FC" w:rsidRPr="00000CC0" w:rsidRDefault="002465FC" w:rsidP="00EA68C1">
      <w:pPr>
        <w:pStyle w:val="Default"/>
        <w:ind w:left="-851" w:firstLine="567"/>
        <w:jc w:val="both"/>
        <w:rPr>
          <w:sz w:val="28"/>
          <w:szCs w:val="28"/>
        </w:rPr>
      </w:pPr>
      <w:r w:rsidRPr="00000CC0">
        <w:rPr>
          <w:sz w:val="28"/>
          <w:szCs w:val="28"/>
        </w:rPr>
        <w:t xml:space="preserve">- оптимизация номенклатуры (например, расширение ассортимента); </w:t>
      </w:r>
    </w:p>
    <w:p w:rsidR="002465FC" w:rsidRPr="00000CC0" w:rsidRDefault="002465FC" w:rsidP="00EA68C1">
      <w:pPr>
        <w:pStyle w:val="Default"/>
        <w:ind w:left="-851" w:firstLine="567"/>
        <w:jc w:val="both"/>
        <w:rPr>
          <w:sz w:val="28"/>
          <w:szCs w:val="28"/>
        </w:rPr>
      </w:pPr>
      <w:r w:rsidRPr="00000CC0">
        <w:rPr>
          <w:sz w:val="28"/>
          <w:szCs w:val="28"/>
        </w:rPr>
        <w:t xml:space="preserve">- конкурентоспособность; </w:t>
      </w:r>
    </w:p>
    <w:p w:rsidR="002465FC" w:rsidRPr="00000CC0" w:rsidRDefault="002465FC" w:rsidP="00EA68C1">
      <w:pPr>
        <w:pStyle w:val="Default"/>
        <w:ind w:left="-851" w:firstLine="567"/>
        <w:jc w:val="both"/>
        <w:rPr>
          <w:sz w:val="28"/>
          <w:szCs w:val="28"/>
        </w:rPr>
      </w:pPr>
      <w:r w:rsidRPr="00000CC0">
        <w:rPr>
          <w:sz w:val="28"/>
          <w:szCs w:val="28"/>
        </w:rPr>
        <w:t xml:space="preserve">- объем и динамика продаж. </w:t>
      </w:r>
    </w:p>
    <w:p w:rsidR="002465FC" w:rsidRPr="00D12985" w:rsidRDefault="002465FC" w:rsidP="00EB16FD">
      <w:pPr>
        <w:pStyle w:val="Default"/>
        <w:numPr>
          <w:ilvl w:val="0"/>
          <w:numId w:val="44"/>
        </w:numPr>
        <w:ind w:left="-851" w:firstLine="927"/>
        <w:jc w:val="both"/>
        <w:rPr>
          <w:i/>
          <w:sz w:val="28"/>
          <w:szCs w:val="28"/>
        </w:rPr>
      </w:pPr>
      <w:r w:rsidRPr="00D12985">
        <w:rPr>
          <w:i/>
          <w:sz w:val="28"/>
          <w:szCs w:val="28"/>
        </w:rPr>
        <w:t xml:space="preserve">Маркетинг: </w:t>
      </w:r>
    </w:p>
    <w:p w:rsidR="002465FC" w:rsidRPr="00000CC0" w:rsidRDefault="002465FC" w:rsidP="00EA68C1">
      <w:pPr>
        <w:pStyle w:val="Default"/>
        <w:ind w:left="-851" w:firstLine="567"/>
        <w:jc w:val="both"/>
        <w:rPr>
          <w:sz w:val="28"/>
          <w:szCs w:val="28"/>
        </w:rPr>
      </w:pPr>
      <w:r w:rsidRPr="00000CC0">
        <w:rPr>
          <w:sz w:val="28"/>
          <w:szCs w:val="28"/>
        </w:rPr>
        <w:t xml:space="preserve">- рынки, на которых работает организация, и ее доли на них, степень изученности рынка; </w:t>
      </w:r>
    </w:p>
    <w:p w:rsidR="002465FC" w:rsidRPr="00000CC0" w:rsidRDefault="002465FC" w:rsidP="00EA68C1">
      <w:pPr>
        <w:pStyle w:val="Default"/>
        <w:ind w:left="-851" w:firstLine="567"/>
        <w:jc w:val="both"/>
        <w:rPr>
          <w:sz w:val="28"/>
          <w:szCs w:val="28"/>
        </w:rPr>
      </w:pPr>
      <w:r w:rsidRPr="00000CC0">
        <w:rPr>
          <w:sz w:val="28"/>
          <w:szCs w:val="28"/>
        </w:rPr>
        <w:t xml:space="preserve">- конкурентоспособность; </w:t>
      </w:r>
    </w:p>
    <w:p w:rsidR="002465FC" w:rsidRPr="00000CC0" w:rsidRDefault="002465FC" w:rsidP="00EA68C1">
      <w:pPr>
        <w:pStyle w:val="Default"/>
        <w:ind w:left="-851" w:firstLine="567"/>
        <w:jc w:val="both"/>
        <w:rPr>
          <w:sz w:val="28"/>
          <w:szCs w:val="28"/>
        </w:rPr>
      </w:pPr>
      <w:r w:rsidRPr="00000CC0">
        <w:rPr>
          <w:sz w:val="28"/>
          <w:szCs w:val="28"/>
        </w:rPr>
        <w:t xml:space="preserve">- объем и динамика продаж; </w:t>
      </w:r>
    </w:p>
    <w:p w:rsidR="002465FC" w:rsidRPr="00000CC0" w:rsidRDefault="002465FC" w:rsidP="00EA68C1">
      <w:pPr>
        <w:pStyle w:val="Default"/>
        <w:ind w:left="-851" w:firstLine="567"/>
        <w:jc w:val="both"/>
        <w:rPr>
          <w:sz w:val="28"/>
          <w:szCs w:val="28"/>
        </w:rPr>
      </w:pPr>
      <w:r w:rsidRPr="00000CC0">
        <w:rPr>
          <w:sz w:val="28"/>
          <w:szCs w:val="28"/>
        </w:rPr>
        <w:t xml:space="preserve">- применяемые маркетинговые стратегии; </w:t>
      </w:r>
    </w:p>
    <w:p w:rsidR="002465FC" w:rsidRPr="00000CC0" w:rsidRDefault="002465FC" w:rsidP="00EA68C1">
      <w:pPr>
        <w:pStyle w:val="Default"/>
        <w:ind w:left="-851" w:firstLine="567"/>
        <w:jc w:val="both"/>
        <w:rPr>
          <w:sz w:val="28"/>
          <w:szCs w:val="28"/>
        </w:rPr>
      </w:pPr>
      <w:r w:rsidRPr="00000CC0">
        <w:rPr>
          <w:sz w:val="28"/>
          <w:szCs w:val="28"/>
        </w:rPr>
        <w:t xml:space="preserve">- эффективность рекламы; </w:t>
      </w:r>
    </w:p>
    <w:p w:rsidR="002465FC" w:rsidRPr="00000CC0" w:rsidRDefault="002465FC" w:rsidP="00EA68C1">
      <w:pPr>
        <w:pStyle w:val="Default"/>
        <w:ind w:left="-851" w:firstLine="567"/>
        <w:jc w:val="both"/>
        <w:rPr>
          <w:sz w:val="28"/>
          <w:szCs w:val="28"/>
        </w:rPr>
      </w:pPr>
      <w:r w:rsidRPr="00000CC0">
        <w:rPr>
          <w:sz w:val="28"/>
          <w:szCs w:val="28"/>
        </w:rPr>
        <w:t xml:space="preserve">- организация сбыта; </w:t>
      </w:r>
    </w:p>
    <w:p w:rsidR="002465FC" w:rsidRPr="00000CC0" w:rsidRDefault="002465FC" w:rsidP="00EA68C1">
      <w:pPr>
        <w:pStyle w:val="Default"/>
        <w:ind w:left="-851" w:firstLine="567"/>
        <w:jc w:val="both"/>
        <w:rPr>
          <w:sz w:val="28"/>
          <w:szCs w:val="28"/>
        </w:rPr>
      </w:pPr>
      <w:r w:rsidRPr="00000CC0">
        <w:rPr>
          <w:sz w:val="28"/>
          <w:szCs w:val="28"/>
        </w:rPr>
        <w:t xml:space="preserve">- организация и качество маркетинговых исследований. </w:t>
      </w:r>
    </w:p>
    <w:p w:rsidR="002465FC" w:rsidRPr="00D12985" w:rsidRDefault="002465FC" w:rsidP="00EB16FD">
      <w:pPr>
        <w:pStyle w:val="Default"/>
        <w:numPr>
          <w:ilvl w:val="0"/>
          <w:numId w:val="44"/>
        </w:numPr>
        <w:ind w:left="-851" w:firstLine="927"/>
        <w:jc w:val="both"/>
        <w:rPr>
          <w:i/>
          <w:sz w:val="28"/>
          <w:szCs w:val="28"/>
        </w:rPr>
      </w:pPr>
      <w:r w:rsidRPr="00D12985">
        <w:rPr>
          <w:i/>
          <w:sz w:val="28"/>
          <w:szCs w:val="28"/>
        </w:rPr>
        <w:t xml:space="preserve">Финансы: </w:t>
      </w:r>
    </w:p>
    <w:p w:rsidR="002465FC" w:rsidRPr="00000CC0" w:rsidRDefault="002465FC" w:rsidP="00EA68C1">
      <w:pPr>
        <w:pStyle w:val="Default"/>
        <w:ind w:left="-851" w:firstLine="567"/>
        <w:jc w:val="both"/>
        <w:rPr>
          <w:sz w:val="28"/>
          <w:szCs w:val="28"/>
        </w:rPr>
      </w:pPr>
      <w:r w:rsidRPr="00000CC0">
        <w:rPr>
          <w:sz w:val="28"/>
          <w:szCs w:val="28"/>
        </w:rPr>
        <w:t xml:space="preserve">- активы, показатели баланса (доход/расход); </w:t>
      </w:r>
    </w:p>
    <w:p w:rsidR="002465FC" w:rsidRPr="00000CC0" w:rsidRDefault="002465FC" w:rsidP="00EA68C1">
      <w:pPr>
        <w:pStyle w:val="Default"/>
        <w:ind w:left="-851" w:firstLine="567"/>
        <w:jc w:val="both"/>
        <w:rPr>
          <w:sz w:val="28"/>
          <w:szCs w:val="28"/>
        </w:rPr>
      </w:pPr>
      <w:r w:rsidRPr="00000CC0">
        <w:rPr>
          <w:sz w:val="28"/>
          <w:szCs w:val="28"/>
        </w:rPr>
        <w:t xml:space="preserve">- распределение оборотных средств; </w:t>
      </w:r>
    </w:p>
    <w:p w:rsidR="00EA68C1" w:rsidRPr="00000CC0" w:rsidRDefault="002465FC" w:rsidP="00EA68C1">
      <w:pPr>
        <w:pStyle w:val="Default"/>
        <w:ind w:left="-851" w:firstLine="567"/>
        <w:jc w:val="both"/>
        <w:rPr>
          <w:sz w:val="28"/>
          <w:szCs w:val="28"/>
        </w:rPr>
      </w:pPr>
      <w:r w:rsidRPr="00000CC0">
        <w:rPr>
          <w:sz w:val="28"/>
          <w:szCs w:val="28"/>
        </w:rPr>
        <w:t xml:space="preserve">- прибыльность и ликвидность; </w:t>
      </w:r>
    </w:p>
    <w:p w:rsidR="002465FC" w:rsidRPr="00000CC0" w:rsidRDefault="002465FC" w:rsidP="00EA68C1">
      <w:pPr>
        <w:pStyle w:val="Default"/>
        <w:ind w:left="-851" w:firstLine="567"/>
        <w:jc w:val="both"/>
        <w:rPr>
          <w:sz w:val="28"/>
          <w:szCs w:val="28"/>
        </w:rPr>
      </w:pPr>
      <w:r w:rsidRPr="00000CC0">
        <w:rPr>
          <w:sz w:val="28"/>
          <w:szCs w:val="28"/>
        </w:rPr>
        <w:t xml:space="preserve">- источники денежных поступлений; </w:t>
      </w:r>
    </w:p>
    <w:p w:rsidR="002465FC" w:rsidRPr="00000CC0" w:rsidRDefault="002465FC" w:rsidP="00EA68C1">
      <w:pPr>
        <w:pStyle w:val="Default"/>
        <w:ind w:left="-851" w:firstLine="567"/>
        <w:jc w:val="both"/>
        <w:rPr>
          <w:sz w:val="28"/>
          <w:szCs w:val="28"/>
        </w:rPr>
      </w:pPr>
      <w:r w:rsidRPr="00000CC0">
        <w:rPr>
          <w:sz w:val="28"/>
          <w:szCs w:val="28"/>
        </w:rPr>
        <w:t xml:space="preserve">- управление финансами. </w:t>
      </w:r>
    </w:p>
    <w:p w:rsidR="002465FC" w:rsidRPr="00D12985" w:rsidRDefault="002465FC" w:rsidP="00EB16FD">
      <w:pPr>
        <w:pStyle w:val="Default"/>
        <w:numPr>
          <w:ilvl w:val="0"/>
          <w:numId w:val="44"/>
        </w:numPr>
        <w:ind w:left="-851" w:firstLine="927"/>
        <w:jc w:val="both"/>
        <w:rPr>
          <w:i/>
          <w:sz w:val="28"/>
          <w:szCs w:val="28"/>
        </w:rPr>
      </w:pPr>
      <w:r w:rsidRPr="00D12985">
        <w:rPr>
          <w:i/>
          <w:sz w:val="28"/>
          <w:szCs w:val="28"/>
        </w:rPr>
        <w:t xml:space="preserve">Организационная структура и управление: </w:t>
      </w:r>
    </w:p>
    <w:p w:rsidR="002465FC" w:rsidRPr="00000CC0" w:rsidRDefault="00D12985" w:rsidP="00EA68C1">
      <w:pPr>
        <w:pStyle w:val="Default"/>
        <w:ind w:left="-851" w:firstLine="567"/>
        <w:jc w:val="both"/>
        <w:rPr>
          <w:sz w:val="28"/>
          <w:szCs w:val="28"/>
        </w:rPr>
      </w:pPr>
      <w:r>
        <w:rPr>
          <w:sz w:val="28"/>
          <w:szCs w:val="28"/>
        </w:rPr>
        <w:t>- тип организационной структуры;</w:t>
      </w:r>
      <w:r w:rsidR="002465FC" w:rsidRPr="00000CC0">
        <w:rPr>
          <w:sz w:val="28"/>
          <w:szCs w:val="28"/>
        </w:rPr>
        <w:t xml:space="preserve"> </w:t>
      </w:r>
    </w:p>
    <w:p w:rsidR="002465FC" w:rsidRPr="00000CC0" w:rsidRDefault="002465FC" w:rsidP="00EA68C1">
      <w:pPr>
        <w:pStyle w:val="Default"/>
        <w:ind w:left="-851" w:firstLine="567"/>
        <w:jc w:val="both"/>
        <w:rPr>
          <w:sz w:val="28"/>
          <w:szCs w:val="28"/>
        </w:rPr>
      </w:pPr>
      <w:r w:rsidRPr="00000CC0">
        <w:rPr>
          <w:sz w:val="28"/>
          <w:szCs w:val="28"/>
        </w:rPr>
        <w:t xml:space="preserve">- характер распределения властных полномочий и сфер ответственности, делегирования полномочий; </w:t>
      </w:r>
    </w:p>
    <w:p w:rsidR="002465FC" w:rsidRPr="00000CC0" w:rsidRDefault="002465FC" w:rsidP="00EA68C1">
      <w:pPr>
        <w:pStyle w:val="Default"/>
        <w:ind w:left="-851" w:firstLine="567"/>
        <w:jc w:val="both"/>
        <w:rPr>
          <w:sz w:val="28"/>
          <w:szCs w:val="28"/>
        </w:rPr>
      </w:pPr>
      <w:r w:rsidRPr="00000CC0">
        <w:rPr>
          <w:sz w:val="28"/>
          <w:szCs w:val="28"/>
        </w:rPr>
        <w:t xml:space="preserve">- система принятия решений; </w:t>
      </w:r>
    </w:p>
    <w:p w:rsidR="002465FC" w:rsidRPr="00000CC0" w:rsidRDefault="002465FC" w:rsidP="00EA68C1">
      <w:pPr>
        <w:pStyle w:val="Default"/>
        <w:ind w:left="-851" w:firstLine="567"/>
        <w:jc w:val="both"/>
        <w:rPr>
          <w:sz w:val="28"/>
          <w:szCs w:val="28"/>
        </w:rPr>
      </w:pPr>
      <w:r w:rsidRPr="00000CC0">
        <w:rPr>
          <w:sz w:val="28"/>
          <w:szCs w:val="28"/>
        </w:rPr>
        <w:t xml:space="preserve">- качество стратегии и тактики развития, оперативности реагирования на изменения; </w:t>
      </w:r>
    </w:p>
    <w:p w:rsidR="002465FC" w:rsidRPr="00000CC0" w:rsidRDefault="002465FC" w:rsidP="00EA68C1">
      <w:pPr>
        <w:pStyle w:val="Default"/>
        <w:ind w:left="-851" w:firstLine="567"/>
        <w:jc w:val="both"/>
        <w:rPr>
          <w:sz w:val="28"/>
          <w:szCs w:val="28"/>
        </w:rPr>
      </w:pPr>
      <w:r w:rsidRPr="00000CC0">
        <w:rPr>
          <w:sz w:val="28"/>
          <w:szCs w:val="28"/>
        </w:rPr>
        <w:t xml:space="preserve">- качество стратегии антикризисного управления; </w:t>
      </w:r>
    </w:p>
    <w:p w:rsidR="002465FC" w:rsidRPr="00000CC0" w:rsidRDefault="002465FC" w:rsidP="00EA68C1">
      <w:pPr>
        <w:pStyle w:val="Default"/>
        <w:ind w:left="-851" w:firstLine="567"/>
        <w:jc w:val="both"/>
        <w:rPr>
          <w:sz w:val="28"/>
          <w:szCs w:val="28"/>
        </w:rPr>
      </w:pPr>
      <w:r w:rsidRPr="00000CC0">
        <w:rPr>
          <w:sz w:val="28"/>
          <w:szCs w:val="28"/>
        </w:rPr>
        <w:t xml:space="preserve">- качество методов и механизмов управления; </w:t>
      </w:r>
    </w:p>
    <w:p w:rsidR="002465FC" w:rsidRPr="00000CC0" w:rsidRDefault="002465FC" w:rsidP="00EA68C1">
      <w:pPr>
        <w:pStyle w:val="Default"/>
        <w:ind w:left="-851" w:firstLine="567"/>
        <w:jc w:val="both"/>
        <w:rPr>
          <w:sz w:val="28"/>
          <w:szCs w:val="28"/>
        </w:rPr>
      </w:pPr>
      <w:r w:rsidRPr="00000CC0">
        <w:rPr>
          <w:sz w:val="28"/>
          <w:szCs w:val="28"/>
        </w:rPr>
        <w:t xml:space="preserve">- качество управленческого состава. </w:t>
      </w:r>
    </w:p>
    <w:p w:rsidR="002465FC" w:rsidRPr="00D12985" w:rsidRDefault="002465FC" w:rsidP="00EB16FD">
      <w:pPr>
        <w:pStyle w:val="Default"/>
        <w:numPr>
          <w:ilvl w:val="0"/>
          <w:numId w:val="44"/>
        </w:numPr>
        <w:ind w:left="-851" w:firstLine="927"/>
        <w:jc w:val="both"/>
        <w:rPr>
          <w:i/>
          <w:sz w:val="28"/>
          <w:szCs w:val="28"/>
        </w:rPr>
      </w:pPr>
      <w:r w:rsidRPr="00D12985">
        <w:rPr>
          <w:i/>
          <w:sz w:val="28"/>
          <w:szCs w:val="28"/>
        </w:rPr>
        <w:t xml:space="preserve">Кадровая система: </w:t>
      </w:r>
    </w:p>
    <w:p w:rsidR="002465FC" w:rsidRPr="00000CC0" w:rsidRDefault="002465FC" w:rsidP="00EA68C1">
      <w:pPr>
        <w:pStyle w:val="Default"/>
        <w:ind w:left="-851" w:firstLine="567"/>
        <w:jc w:val="both"/>
        <w:rPr>
          <w:sz w:val="28"/>
          <w:szCs w:val="28"/>
        </w:rPr>
      </w:pPr>
      <w:r w:rsidRPr="00000CC0">
        <w:rPr>
          <w:sz w:val="28"/>
          <w:szCs w:val="28"/>
        </w:rPr>
        <w:t xml:space="preserve">- количество и качество персонала; </w:t>
      </w:r>
    </w:p>
    <w:p w:rsidR="002465FC" w:rsidRPr="00000CC0" w:rsidRDefault="002465FC" w:rsidP="00EA68C1">
      <w:pPr>
        <w:pStyle w:val="Default"/>
        <w:ind w:left="-851" w:firstLine="567"/>
        <w:jc w:val="both"/>
        <w:rPr>
          <w:sz w:val="28"/>
          <w:szCs w:val="28"/>
        </w:rPr>
      </w:pPr>
      <w:r w:rsidRPr="00000CC0">
        <w:rPr>
          <w:sz w:val="28"/>
          <w:szCs w:val="28"/>
        </w:rPr>
        <w:t xml:space="preserve">- соответствие состава работников целям; </w:t>
      </w:r>
    </w:p>
    <w:p w:rsidR="002465FC" w:rsidRPr="00000CC0" w:rsidRDefault="002465FC" w:rsidP="00EA68C1">
      <w:pPr>
        <w:pStyle w:val="Default"/>
        <w:ind w:left="-851" w:firstLine="567"/>
        <w:jc w:val="both"/>
        <w:rPr>
          <w:sz w:val="28"/>
          <w:szCs w:val="28"/>
        </w:rPr>
      </w:pPr>
      <w:r w:rsidRPr="00000CC0">
        <w:rPr>
          <w:sz w:val="28"/>
          <w:szCs w:val="28"/>
        </w:rPr>
        <w:t xml:space="preserve">- мотивация и стимулирование; </w:t>
      </w:r>
    </w:p>
    <w:p w:rsidR="002465FC" w:rsidRPr="00000CC0" w:rsidRDefault="002465FC" w:rsidP="00EA68C1">
      <w:pPr>
        <w:pStyle w:val="Default"/>
        <w:ind w:left="-851" w:firstLine="567"/>
        <w:jc w:val="both"/>
        <w:rPr>
          <w:sz w:val="28"/>
          <w:szCs w:val="28"/>
        </w:rPr>
      </w:pPr>
      <w:r w:rsidRPr="00000CC0">
        <w:rPr>
          <w:sz w:val="28"/>
          <w:szCs w:val="28"/>
        </w:rPr>
        <w:t xml:space="preserve">- система найма, обучения и развития, перестановки и продвижения кадров; </w:t>
      </w:r>
    </w:p>
    <w:p w:rsidR="002465FC" w:rsidRPr="00000CC0" w:rsidRDefault="002465FC" w:rsidP="00EA68C1">
      <w:pPr>
        <w:pStyle w:val="Default"/>
        <w:ind w:left="-851" w:firstLine="567"/>
        <w:jc w:val="both"/>
        <w:rPr>
          <w:sz w:val="28"/>
          <w:szCs w:val="28"/>
        </w:rPr>
      </w:pPr>
      <w:r w:rsidRPr="00000CC0">
        <w:rPr>
          <w:sz w:val="28"/>
          <w:szCs w:val="28"/>
        </w:rPr>
        <w:t xml:space="preserve">- анализ трудовых операций; </w:t>
      </w:r>
    </w:p>
    <w:p w:rsidR="002465FC" w:rsidRPr="00000CC0" w:rsidRDefault="002465FC" w:rsidP="00EA68C1">
      <w:pPr>
        <w:pStyle w:val="Default"/>
        <w:ind w:left="-851" w:firstLine="567"/>
        <w:jc w:val="both"/>
        <w:rPr>
          <w:sz w:val="28"/>
          <w:szCs w:val="28"/>
        </w:rPr>
      </w:pPr>
      <w:r w:rsidRPr="00000CC0">
        <w:rPr>
          <w:sz w:val="28"/>
          <w:szCs w:val="28"/>
        </w:rPr>
        <w:t xml:space="preserve">- организационная культура и социально-психологический климат. </w:t>
      </w:r>
    </w:p>
    <w:p w:rsidR="002465FC" w:rsidRPr="00D12985" w:rsidRDefault="002465FC" w:rsidP="00EB16FD">
      <w:pPr>
        <w:pStyle w:val="Default"/>
        <w:numPr>
          <w:ilvl w:val="0"/>
          <w:numId w:val="44"/>
        </w:numPr>
        <w:ind w:left="-851" w:firstLine="927"/>
        <w:jc w:val="both"/>
        <w:rPr>
          <w:i/>
          <w:sz w:val="28"/>
          <w:szCs w:val="28"/>
        </w:rPr>
      </w:pPr>
      <w:r w:rsidRPr="00D12985">
        <w:rPr>
          <w:i/>
          <w:sz w:val="28"/>
          <w:szCs w:val="28"/>
        </w:rPr>
        <w:t xml:space="preserve">Информационное обеспечение: </w:t>
      </w:r>
    </w:p>
    <w:p w:rsidR="002465FC" w:rsidRPr="00000CC0" w:rsidRDefault="002465FC" w:rsidP="00EA68C1">
      <w:pPr>
        <w:pStyle w:val="Default"/>
        <w:ind w:left="-851" w:firstLine="567"/>
        <w:jc w:val="both"/>
        <w:rPr>
          <w:sz w:val="28"/>
          <w:szCs w:val="28"/>
        </w:rPr>
      </w:pPr>
      <w:r w:rsidRPr="00000CC0">
        <w:rPr>
          <w:sz w:val="28"/>
          <w:szCs w:val="28"/>
        </w:rPr>
        <w:t xml:space="preserve">- структура и уровень использования информационных технологий. </w:t>
      </w:r>
    </w:p>
    <w:p w:rsidR="002465FC" w:rsidRPr="00D12985" w:rsidRDefault="002465FC" w:rsidP="00EB16FD">
      <w:pPr>
        <w:pStyle w:val="Default"/>
        <w:numPr>
          <w:ilvl w:val="0"/>
          <w:numId w:val="44"/>
        </w:numPr>
        <w:ind w:left="-851" w:firstLine="927"/>
        <w:jc w:val="both"/>
        <w:rPr>
          <w:i/>
          <w:sz w:val="28"/>
          <w:szCs w:val="28"/>
        </w:rPr>
      </w:pPr>
      <w:r w:rsidRPr="00D12985">
        <w:rPr>
          <w:i/>
          <w:sz w:val="28"/>
          <w:szCs w:val="28"/>
        </w:rPr>
        <w:t xml:space="preserve">Инновационная составляющая: </w:t>
      </w:r>
    </w:p>
    <w:p w:rsidR="002465FC" w:rsidRPr="00000CC0" w:rsidRDefault="002465FC" w:rsidP="00EA68C1">
      <w:pPr>
        <w:pStyle w:val="Default"/>
        <w:ind w:left="-851" w:firstLine="567"/>
        <w:jc w:val="both"/>
        <w:rPr>
          <w:sz w:val="28"/>
          <w:szCs w:val="28"/>
        </w:rPr>
      </w:pPr>
      <w:r w:rsidRPr="00000CC0">
        <w:rPr>
          <w:sz w:val="28"/>
          <w:szCs w:val="28"/>
        </w:rPr>
        <w:t xml:space="preserve">- степень использования достижений НТП; </w:t>
      </w:r>
    </w:p>
    <w:p w:rsidR="002465FC" w:rsidRPr="00000CC0" w:rsidRDefault="002465FC" w:rsidP="00EA68C1">
      <w:pPr>
        <w:pStyle w:val="Default"/>
        <w:ind w:left="-851" w:firstLine="567"/>
        <w:jc w:val="both"/>
        <w:rPr>
          <w:sz w:val="28"/>
          <w:szCs w:val="28"/>
        </w:rPr>
      </w:pPr>
      <w:r w:rsidRPr="00000CC0">
        <w:rPr>
          <w:sz w:val="28"/>
          <w:szCs w:val="28"/>
        </w:rPr>
        <w:t xml:space="preserve">- наличие инноваций в различных сферах деятельности организации; </w:t>
      </w:r>
    </w:p>
    <w:p w:rsidR="002465FC" w:rsidRPr="00000CC0" w:rsidRDefault="002465FC" w:rsidP="00EA68C1">
      <w:pPr>
        <w:pStyle w:val="Default"/>
        <w:ind w:left="-851" w:firstLine="567"/>
        <w:jc w:val="both"/>
        <w:rPr>
          <w:sz w:val="28"/>
          <w:szCs w:val="28"/>
        </w:rPr>
      </w:pPr>
      <w:r w:rsidRPr="00000CC0">
        <w:rPr>
          <w:sz w:val="28"/>
          <w:szCs w:val="28"/>
        </w:rPr>
        <w:t xml:space="preserve">- доля дохода от инноваций. </w:t>
      </w:r>
    </w:p>
    <w:p w:rsidR="00D12985" w:rsidRDefault="00D12985" w:rsidP="00EA68C1">
      <w:pPr>
        <w:pStyle w:val="Default"/>
        <w:ind w:left="-851" w:firstLine="567"/>
        <w:jc w:val="both"/>
        <w:rPr>
          <w:sz w:val="28"/>
          <w:szCs w:val="28"/>
        </w:rPr>
      </w:pPr>
    </w:p>
    <w:p w:rsidR="002465FC" w:rsidRPr="00000CC0" w:rsidRDefault="002465FC" w:rsidP="00EA68C1">
      <w:pPr>
        <w:pStyle w:val="Default"/>
        <w:ind w:left="-851" w:firstLine="567"/>
        <w:jc w:val="both"/>
        <w:rPr>
          <w:sz w:val="28"/>
          <w:szCs w:val="28"/>
        </w:rPr>
      </w:pPr>
      <w:r w:rsidRPr="00000CC0">
        <w:rPr>
          <w:sz w:val="28"/>
          <w:szCs w:val="28"/>
        </w:rPr>
        <w:lastRenderedPageBreak/>
        <w:t xml:space="preserve">Иногда возникают ситуации, когда один и тот же фактор внешней среды можно отнести и к среде косвенного действия, и к среде прямого действия. Например, для сельхозпроизводителей к таким факторам можно отнести погодные условия в различных субъектах РФ. </w:t>
      </w:r>
    </w:p>
    <w:p w:rsidR="00D12985" w:rsidRDefault="00D12985" w:rsidP="00EA68C1">
      <w:pPr>
        <w:pStyle w:val="Default"/>
        <w:ind w:left="-851" w:firstLine="567"/>
        <w:jc w:val="both"/>
        <w:rPr>
          <w:sz w:val="28"/>
          <w:szCs w:val="28"/>
        </w:rPr>
      </w:pPr>
    </w:p>
    <w:p w:rsidR="002465FC" w:rsidRPr="00000CC0" w:rsidRDefault="002465FC" w:rsidP="00EA68C1">
      <w:pPr>
        <w:pStyle w:val="Default"/>
        <w:ind w:left="-851" w:firstLine="567"/>
        <w:jc w:val="both"/>
        <w:rPr>
          <w:sz w:val="28"/>
          <w:szCs w:val="28"/>
        </w:rPr>
      </w:pPr>
      <w:r w:rsidRPr="00000CC0">
        <w:rPr>
          <w:sz w:val="28"/>
          <w:szCs w:val="28"/>
        </w:rPr>
        <w:t xml:space="preserve">На начальном этапе стратегического планирования осуществляется </w:t>
      </w:r>
      <w:r w:rsidRPr="00000CC0">
        <w:rPr>
          <w:b/>
          <w:bCs/>
          <w:i/>
          <w:iCs/>
          <w:sz w:val="28"/>
          <w:szCs w:val="28"/>
        </w:rPr>
        <w:t>предварительная диагностика организации</w:t>
      </w:r>
      <w:r w:rsidRPr="00000CC0">
        <w:rPr>
          <w:sz w:val="28"/>
          <w:szCs w:val="28"/>
        </w:rPr>
        <w:t xml:space="preserve">. Предварительная диагностика осуществляется по следующим позициям: </w:t>
      </w:r>
    </w:p>
    <w:p w:rsidR="002465FC" w:rsidRPr="00000CC0" w:rsidRDefault="002465FC" w:rsidP="00EA68C1">
      <w:pPr>
        <w:pStyle w:val="Default"/>
        <w:ind w:left="-851" w:firstLine="567"/>
        <w:jc w:val="both"/>
        <w:rPr>
          <w:sz w:val="28"/>
          <w:szCs w:val="28"/>
        </w:rPr>
      </w:pPr>
      <w:r w:rsidRPr="00000CC0">
        <w:rPr>
          <w:sz w:val="28"/>
          <w:szCs w:val="28"/>
        </w:rPr>
        <w:t xml:space="preserve">- финансово-экономическое положение организации; </w:t>
      </w:r>
    </w:p>
    <w:p w:rsidR="002465FC" w:rsidRPr="00000CC0" w:rsidRDefault="002465FC" w:rsidP="00EA68C1">
      <w:pPr>
        <w:pStyle w:val="Default"/>
        <w:ind w:left="-851" w:firstLine="567"/>
        <w:jc w:val="both"/>
        <w:rPr>
          <w:sz w:val="28"/>
          <w:szCs w:val="28"/>
        </w:rPr>
      </w:pPr>
      <w:r w:rsidRPr="00000CC0">
        <w:rPr>
          <w:sz w:val="28"/>
          <w:szCs w:val="28"/>
        </w:rPr>
        <w:t xml:space="preserve">- структура ее собственности, основных акционеров и степень их участия в управлении; </w:t>
      </w:r>
    </w:p>
    <w:p w:rsidR="002465FC" w:rsidRPr="00000CC0" w:rsidRDefault="002465FC" w:rsidP="00EA68C1">
      <w:pPr>
        <w:pStyle w:val="Default"/>
        <w:ind w:left="-851" w:firstLine="567"/>
        <w:jc w:val="both"/>
        <w:rPr>
          <w:sz w:val="28"/>
          <w:szCs w:val="28"/>
        </w:rPr>
      </w:pPr>
      <w:r w:rsidRPr="00000CC0">
        <w:rPr>
          <w:sz w:val="28"/>
          <w:szCs w:val="28"/>
        </w:rPr>
        <w:t xml:space="preserve">- особенности организационной структуры, системы принятия решений, распределения ответственности и делегирования полномочий; </w:t>
      </w:r>
    </w:p>
    <w:p w:rsidR="002465FC" w:rsidRPr="00000CC0" w:rsidRDefault="002465FC" w:rsidP="00EA68C1">
      <w:pPr>
        <w:pStyle w:val="Default"/>
        <w:ind w:left="-851" w:firstLine="567"/>
        <w:jc w:val="both"/>
        <w:rPr>
          <w:sz w:val="28"/>
          <w:szCs w:val="28"/>
        </w:rPr>
      </w:pPr>
      <w:r w:rsidRPr="00000CC0">
        <w:rPr>
          <w:sz w:val="28"/>
          <w:szCs w:val="28"/>
        </w:rPr>
        <w:t xml:space="preserve">- номенклатура и объемы продукции/услуг, применяемые технологии и оборудование; </w:t>
      </w:r>
    </w:p>
    <w:p w:rsidR="002465FC" w:rsidRPr="00000CC0" w:rsidRDefault="002465FC" w:rsidP="00EA68C1">
      <w:pPr>
        <w:pStyle w:val="Default"/>
        <w:ind w:left="-851" w:firstLine="567"/>
        <w:jc w:val="both"/>
        <w:rPr>
          <w:sz w:val="28"/>
          <w:szCs w:val="28"/>
        </w:rPr>
      </w:pPr>
      <w:r w:rsidRPr="00000CC0">
        <w:rPr>
          <w:sz w:val="28"/>
          <w:szCs w:val="28"/>
        </w:rPr>
        <w:t xml:space="preserve">- рынки, на которых работает организация, ее доля на этих рынках; </w:t>
      </w:r>
    </w:p>
    <w:p w:rsidR="00EA68C1" w:rsidRPr="00000CC0" w:rsidRDefault="002465FC" w:rsidP="00EA68C1">
      <w:pPr>
        <w:pStyle w:val="Default"/>
        <w:ind w:left="-851" w:firstLine="567"/>
        <w:jc w:val="both"/>
        <w:rPr>
          <w:sz w:val="28"/>
          <w:szCs w:val="28"/>
        </w:rPr>
      </w:pPr>
      <w:r w:rsidRPr="00000CC0">
        <w:rPr>
          <w:sz w:val="28"/>
          <w:szCs w:val="28"/>
        </w:rPr>
        <w:t xml:space="preserve">- поставщики и конкуренты; </w:t>
      </w:r>
    </w:p>
    <w:p w:rsidR="002465FC" w:rsidRPr="00000CC0" w:rsidRDefault="002465FC" w:rsidP="00EA68C1">
      <w:pPr>
        <w:pStyle w:val="Default"/>
        <w:ind w:left="-851" w:firstLine="567"/>
        <w:jc w:val="both"/>
        <w:rPr>
          <w:sz w:val="28"/>
          <w:szCs w:val="28"/>
        </w:rPr>
      </w:pPr>
      <w:r w:rsidRPr="00000CC0">
        <w:rPr>
          <w:sz w:val="28"/>
          <w:szCs w:val="28"/>
        </w:rPr>
        <w:t xml:space="preserve">- организация службы маркетинга; </w:t>
      </w:r>
    </w:p>
    <w:p w:rsidR="002465FC" w:rsidRPr="00000CC0" w:rsidRDefault="002465FC" w:rsidP="00EA68C1">
      <w:pPr>
        <w:pStyle w:val="Default"/>
        <w:ind w:left="-851" w:firstLine="567"/>
        <w:jc w:val="both"/>
        <w:rPr>
          <w:sz w:val="28"/>
          <w:szCs w:val="28"/>
        </w:rPr>
      </w:pPr>
      <w:r w:rsidRPr="00000CC0">
        <w:rPr>
          <w:sz w:val="28"/>
          <w:szCs w:val="28"/>
        </w:rPr>
        <w:t xml:space="preserve">- система взаимоотношений с контрагентами (поставщиками и конкурентами, властными структурами, СМИ, общественными организациями и т.д.); </w:t>
      </w:r>
    </w:p>
    <w:p w:rsidR="002465FC" w:rsidRPr="00000CC0" w:rsidRDefault="002465FC" w:rsidP="00EA68C1">
      <w:pPr>
        <w:pStyle w:val="Default"/>
        <w:ind w:left="-851" w:firstLine="567"/>
        <w:jc w:val="both"/>
        <w:rPr>
          <w:sz w:val="28"/>
          <w:szCs w:val="28"/>
        </w:rPr>
      </w:pPr>
      <w:r w:rsidRPr="00000CC0">
        <w:rPr>
          <w:sz w:val="28"/>
          <w:szCs w:val="28"/>
        </w:rPr>
        <w:t xml:space="preserve">- принятая в организации система планирования, наличие долгосрочных и стратегических программ; </w:t>
      </w:r>
    </w:p>
    <w:p w:rsidR="002465FC" w:rsidRPr="00000CC0" w:rsidRDefault="002465FC" w:rsidP="00EA68C1">
      <w:pPr>
        <w:pStyle w:val="Default"/>
        <w:ind w:left="-851" w:firstLine="567"/>
        <w:jc w:val="both"/>
        <w:rPr>
          <w:sz w:val="28"/>
          <w:szCs w:val="28"/>
        </w:rPr>
      </w:pPr>
      <w:r w:rsidRPr="00000CC0">
        <w:rPr>
          <w:sz w:val="28"/>
          <w:szCs w:val="28"/>
        </w:rPr>
        <w:t xml:space="preserve">- степень развитости информационной системы и системы коммуникаций; </w:t>
      </w:r>
    </w:p>
    <w:p w:rsidR="002465FC" w:rsidRPr="00DA7E3B" w:rsidRDefault="002465FC" w:rsidP="00DA7E3B">
      <w:pPr>
        <w:pStyle w:val="Default"/>
        <w:ind w:left="-851" w:firstLine="567"/>
        <w:jc w:val="both"/>
        <w:rPr>
          <w:sz w:val="18"/>
          <w:szCs w:val="18"/>
        </w:rPr>
      </w:pPr>
      <w:r w:rsidRPr="00000CC0">
        <w:rPr>
          <w:sz w:val="28"/>
          <w:szCs w:val="28"/>
        </w:rPr>
        <w:t>- качественные характеристики персонала (поло-возрастные, образовательные, профессиональные и личностные) и социально-психологический климат в коллективе.</w:t>
      </w:r>
    </w:p>
    <w:p w:rsidR="00A13BE5" w:rsidRDefault="00A13BE5" w:rsidP="00DA7E3B">
      <w:pPr>
        <w:ind w:left="-851" w:firstLine="567"/>
        <w:jc w:val="both"/>
        <w:rPr>
          <w:rFonts w:ascii="Times New Roman" w:hAnsi="Times New Roman" w:cs="Times New Roman"/>
          <w:b/>
          <w:sz w:val="28"/>
          <w:szCs w:val="28"/>
        </w:rPr>
      </w:pPr>
    </w:p>
    <w:p w:rsidR="00DA7E3B" w:rsidRDefault="00DA7E3B" w:rsidP="00DA7E3B">
      <w:pPr>
        <w:ind w:left="-851" w:firstLine="567"/>
        <w:jc w:val="both"/>
        <w:rPr>
          <w:rFonts w:ascii="Times New Roman" w:hAnsi="Times New Roman" w:cs="Times New Roman"/>
          <w:b/>
          <w:sz w:val="28"/>
          <w:szCs w:val="28"/>
        </w:rPr>
      </w:pPr>
      <w:r>
        <w:rPr>
          <w:rFonts w:ascii="Times New Roman" w:hAnsi="Times New Roman" w:cs="Times New Roman"/>
          <w:b/>
          <w:sz w:val="28"/>
          <w:szCs w:val="28"/>
        </w:rPr>
        <w:t xml:space="preserve">Задание: </w:t>
      </w:r>
      <w:r w:rsidRPr="00DA7E3B">
        <w:rPr>
          <w:rFonts w:ascii="Times New Roman" w:hAnsi="Times New Roman" w:cs="Times New Roman"/>
          <w:sz w:val="28"/>
          <w:szCs w:val="28"/>
        </w:rPr>
        <w:t>проанализировать внутреннюю и внешнюю среду ВГСПУ по рассмотренным критериям</w:t>
      </w:r>
      <w:r>
        <w:rPr>
          <w:rFonts w:ascii="Times New Roman" w:hAnsi="Times New Roman" w:cs="Times New Roman"/>
          <w:sz w:val="28"/>
          <w:szCs w:val="28"/>
        </w:rPr>
        <w:t>.</w:t>
      </w:r>
    </w:p>
    <w:p w:rsidR="00911C8D" w:rsidRPr="00911C8D" w:rsidRDefault="007F036E" w:rsidP="0053251E">
      <w:pPr>
        <w:pStyle w:val="a3"/>
        <w:numPr>
          <w:ilvl w:val="0"/>
          <w:numId w:val="12"/>
        </w:numPr>
        <w:spacing w:after="0" w:line="240" w:lineRule="auto"/>
        <w:ind w:left="-851" w:firstLine="567"/>
        <w:jc w:val="both"/>
        <w:rPr>
          <w:rFonts w:ascii="Times New Roman" w:hAnsi="Times New Roman" w:cs="Times New Roman"/>
          <w:b/>
          <w:sz w:val="28"/>
          <w:szCs w:val="28"/>
        </w:rPr>
      </w:pPr>
      <w:r w:rsidRPr="002F222F">
        <w:rPr>
          <w:rFonts w:ascii="Times New Roman" w:hAnsi="Times New Roman" w:cs="Times New Roman"/>
          <w:b/>
          <w:sz w:val="28"/>
          <w:szCs w:val="28"/>
        </w:rPr>
        <w:t>Индивидуальное и коллективное ц</w:t>
      </w:r>
      <w:r>
        <w:rPr>
          <w:rFonts w:ascii="Times New Roman" w:hAnsi="Times New Roman" w:cs="Times New Roman"/>
          <w:b/>
          <w:sz w:val="28"/>
          <w:szCs w:val="28"/>
        </w:rPr>
        <w:t>елеполагание</w:t>
      </w:r>
    </w:p>
    <w:p w:rsidR="006E1395" w:rsidRPr="009D3028" w:rsidRDefault="006E1395" w:rsidP="0053251E">
      <w:pPr>
        <w:spacing w:after="0" w:line="240" w:lineRule="auto"/>
        <w:ind w:left="-851" w:firstLine="567"/>
        <w:jc w:val="both"/>
        <w:rPr>
          <w:rFonts w:ascii="Times New Roman" w:hAnsi="Times New Roman" w:cs="Times New Roman"/>
          <w:color w:val="000000"/>
          <w:sz w:val="28"/>
          <w:szCs w:val="28"/>
        </w:rPr>
      </w:pPr>
      <w:r w:rsidRPr="009D3028">
        <w:rPr>
          <w:rFonts w:ascii="Times New Roman" w:hAnsi="Times New Roman" w:cs="Times New Roman"/>
          <w:b/>
          <w:i/>
          <w:color w:val="000000"/>
          <w:sz w:val="28"/>
          <w:szCs w:val="28"/>
        </w:rPr>
        <w:t>Коллективное целеполагание</w:t>
      </w:r>
      <w:r w:rsidRPr="009D3028">
        <w:rPr>
          <w:rFonts w:ascii="Times New Roman" w:hAnsi="Times New Roman" w:cs="Times New Roman"/>
          <w:color w:val="000000"/>
          <w:sz w:val="28"/>
          <w:szCs w:val="28"/>
        </w:rPr>
        <w:t xml:space="preserve"> представляется как совместное выявление и постановка группой значимых для ее жизнедеятельности и развития целей и задач. Видение перспектив в групповом взаимодействии значительно повышает творческий потенциал группы, способствует развитию коллектива и создает условия для самореализации и саморазвития каждого ее члена.</w:t>
      </w:r>
    </w:p>
    <w:p w:rsidR="009D3028" w:rsidRDefault="009D3028" w:rsidP="009D3028">
      <w:pPr>
        <w:spacing w:after="0" w:line="240" w:lineRule="auto"/>
        <w:ind w:left="-851" w:firstLine="567"/>
        <w:jc w:val="both"/>
        <w:rPr>
          <w:rFonts w:ascii="Times New Roman" w:hAnsi="Times New Roman" w:cs="Times New Roman"/>
          <w:b/>
          <w:sz w:val="28"/>
          <w:szCs w:val="28"/>
        </w:rPr>
      </w:pPr>
    </w:p>
    <w:p w:rsidR="009D3028" w:rsidRPr="009D3028" w:rsidRDefault="009D3028" w:rsidP="009D3028">
      <w:pPr>
        <w:spacing w:after="0" w:line="240" w:lineRule="auto"/>
        <w:ind w:left="-851" w:firstLine="567"/>
        <w:jc w:val="both"/>
        <w:rPr>
          <w:rFonts w:ascii="Times New Roman" w:hAnsi="Times New Roman" w:cs="Times New Roman"/>
          <w:b/>
          <w:sz w:val="28"/>
          <w:szCs w:val="28"/>
        </w:rPr>
      </w:pPr>
      <w:r w:rsidRPr="009D3028">
        <w:rPr>
          <w:rFonts w:ascii="Times New Roman" w:hAnsi="Times New Roman" w:cs="Times New Roman"/>
          <w:b/>
          <w:i/>
          <w:color w:val="000000"/>
          <w:sz w:val="28"/>
          <w:szCs w:val="28"/>
        </w:rPr>
        <w:t>Коллективное планирование</w:t>
      </w:r>
      <w:r w:rsidRPr="009D3028">
        <w:rPr>
          <w:rFonts w:ascii="Times New Roman" w:hAnsi="Times New Roman" w:cs="Times New Roman"/>
          <w:color w:val="000000"/>
          <w:sz w:val="28"/>
          <w:szCs w:val="28"/>
        </w:rPr>
        <w:t xml:space="preserve"> – совместное обсуждение и выбор конкретных дел на определенный период времени, позволяющих решать намеченные коллективом цели и задачи.</w:t>
      </w:r>
    </w:p>
    <w:p w:rsidR="0031607A" w:rsidRDefault="0031607A" w:rsidP="009D3028">
      <w:pPr>
        <w:spacing w:after="0" w:line="240" w:lineRule="auto"/>
        <w:ind w:left="-851" w:firstLine="567"/>
        <w:jc w:val="both"/>
        <w:rPr>
          <w:rFonts w:ascii="Times New Roman" w:hAnsi="Times New Roman" w:cs="Times New Roman"/>
          <w:color w:val="000000"/>
          <w:sz w:val="28"/>
          <w:szCs w:val="28"/>
        </w:rPr>
      </w:pPr>
    </w:p>
    <w:p w:rsidR="009D3028" w:rsidRPr="009D3028" w:rsidRDefault="009D3028" w:rsidP="009D3028">
      <w:pPr>
        <w:spacing w:after="0" w:line="240" w:lineRule="auto"/>
        <w:ind w:left="-851" w:firstLine="567"/>
        <w:jc w:val="both"/>
        <w:rPr>
          <w:rFonts w:ascii="Times New Roman" w:hAnsi="Times New Roman" w:cs="Times New Roman"/>
          <w:color w:val="000000"/>
          <w:sz w:val="28"/>
          <w:szCs w:val="28"/>
        </w:rPr>
      </w:pPr>
      <w:r w:rsidRPr="0031607A">
        <w:rPr>
          <w:rFonts w:ascii="Times New Roman" w:hAnsi="Times New Roman" w:cs="Times New Roman"/>
          <w:i/>
          <w:color w:val="000000"/>
          <w:sz w:val="28"/>
          <w:szCs w:val="28"/>
        </w:rPr>
        <w:t>Целеполагание можно провести в форме беседы</w:t>
      </w:r>
      <w:r w:rsidRPr="009D3028">
        <w:rPr>
          <w:rFonts w:ascii="Times New Roman" w:hAnsi="Times New Roman" w:cs="Times New Roman"/>
          <w:color w:val="000000"/>
          <w:sz w:val="28"/>
          <w:szCs w:val="28"/>
        </w:rPr>
        <w:t xml:space="preserve"> (группового обсуждения) </w:t>
      </w:r>
      <w:r w:rsidRPr="0031607A">
        <w:rPr>
          <w:rFonts w:ascii="Times New Roman" w:hAnsi="Times New Roman" w:cs="Times New Roman"/>
          <w:i/>
          <w:color w:val="000000"/>
          <w:sz w:val="28"/>
          <w:szCs w:val="28"/>
        </w:rPr>
        <w:t>или письменно</w:t>
      </w:r>
      <w:r w:rsidRPr="009D3028">
        <w:rPr>
          <w:rFonts w:ascii="Times New Roman" w:hAnsi="Times New Roman" w:cs="Times New Roman"/>
          <w:color w:val="000000"/>
          <w:sz w:val="28"/>
          <w:szCs w:val="28"/>
        </w:rPr>
        <w:t xml:space="preserve"> (анкеты, опросник, сочинения и т.д. </w:t>
      </w:r>
    </w:p>
    <w:p w:rsidR="009D3028" w:rsidRPr="009D3028" w:rsidRDefault="009D3028" w:rsidP="009D3028">
      <w:pPr>
        <w:pStyle w:val="a8"/>
        <w:shd w:val="clear" w:color="auto" w:fill="F4F4F4"/>
        <w:spacing w:before="0" w:beforeAutospacing="0" w:after="0" w:afterAutospacing="0"/>
        <w:ind w:left="-851" w:firstLine="567"/>
        <w:jc w:val="both"/>
        <w:rPr>
          <w:color w:val="000000"/>
          <w:sz w:val="28"/>
          <w:szCs w:val="28"/>
        </w:rPr>
      </w:pPr>
      <w:r w:rsidRPr="009D3028">
        <w:rPr>
          <w:color w:val="000000"/>
          <w:sz w:val="28"/>
          <w:szCs w:val="28"/>
        </w:rPr>
        <w:lastRenderedPageBreak/>
        <w:t>Цели качества обычно детализируются для разных уровней структуры организации. Детализация целей качества на оперативном уровне должна обеспечивать возможность количественной оценки их достижения. Цели не только должны быть положены в основу менеджмента организацией, но и сами должны находиться в управляемых условиях. Достижение целей в области качества должно быть проверено.</w:t>
      </w:r>
    </w:p>
    <w:p w:rsidR="009D3028" w:rsidRPr="009D3028" w:rsidRDefault="009D3028" w:rsidP="009D3028">
      <w:pPr>
        <w:pStyle w:val="a8"/>
        <w:shd w:val="clear" w:color="auto" w:fill="F4F4F4"/>
        <w:spacing w:before="0" w:beforeAutospacing="0" w:after="0" w:afterAutospacing="0"/>
        <w:ind w:left="-851" w:firstLine="567"/>
        <w:jc w:val="both"/>
        <w:rPr>
          <w:color w:val="000000"/>
          <w:sz w:val="28"/>
          <w:szCs w:val="28"/>
        </w:rPr>
      </w:pPr>
      <w:r w:rsidRPr="009D3028">
        <w:rPr>
          <w:color w:val="000000"/>
          <w:sz w:val="28"/>
          <w:szCs w:val="28"/>
        </w:rPr>
        <w:t>Цель должна перевоплотиться в реальную работу персонала, координация усилий которого обеспечивает качество результатов деятельности организации. Культура организации включает в себя как ответственное руководство, так и взаимодействие персонала.</w:t>
      </w:r>
    </w:p>
    <w:p w:rsidR="009D3028" w:rsidRPr="009D3028" w:rsidRDefault="009D3028" w:rsidP="009D3028">
      <w:pPr>
        <w:pStyle w:val="a8"/>
        <w:shd w:val="clear" w:color="auto" w:fill="F4F4F4"/>
        <w:spacing w:before="0" w:beforeAutospacing="0" w:after="0" w:afterAutospacing="0"/>
        <w:ind w:left="-851" w:firstLine="567"/>
        <w:jc w:val="both"/>
        <w:rPr>
          <w:color w:val="000000"/>
          <w:sz w:val="28"/>
          <w:szCs w:val="28"/>
        </w:rPr>
      </w:pPr>
      <w:r w:rsidRPr="009D3028">
        <w:rPr>
          <w:i/>
          <w:color w:val="000000"/>
          <w:sz w:val="28"/>
          <w:szCs w:val="28"/>
        </w:rPr>
        <w:t>Цели должны быть расположены иерархично от высшего руководства до уровня исполнителей</w:t>
      </w:r>
      <w:r w:rsidRPr="009D3028">
        <w:rPr>
          <w:color w:val="000000"/>
          <w:sz w:val="28"/>
          <w:szCs w:val="28"/>
        </w:rPr>
        <w:t>, последние из которых знают, как обеспечить достижение конкретных показателей, что дает гарантию разрешения задач более высокого уровня вплоть до достижения главной цели деятельности организации.</w:t>
      </w:r>
    </w:p>
    <w:p w:rsidR="009D3028" w:rsidRPr="009D3028" w:rsidRDefault="009D3028" w:rsidP="009D3028">
      <w:pPr>
        <w:pStyle w:val="a8"/>
        <w:shd w:val="clear" w:color="auto" w:fill="F4F4F4"/>
        <w:spacing w:before="0" w:beforeAutospacing="0" w:after="0" w:afterAutospacing="0"/>
        <w:ind w:left="-851" w:firstLine="567"/>
        <w:jc w:val="both"/>
        <w:rPr>
          <w:color w:val="000000"/>
          <w:sz w:val="28"/>
          <w:szCs w:val="28"/>
        </w:rPr>
      </w:pPr>
      <w:r w:rsidRPr="009D3028">
        <w:rPr>
          <w:i/>
          <w:color w:val="000000"/>
          <w:sz w:val="28"/>
          <w:szCs w:val="28"/>
        </w:rPr>
        <w:t>Формирование целей осуществляется с установлением их приоритетности друг относительно друга, при этом характерным является то, что одни цели являются определяющими, а другие выступают в качестве условия их достижения</w:t>
      </w:r>
      <w:r w:rsidRPr="009D3028">
        <w:rPr>
          <w:color w:val="000000"/>
          <w:sz w:val="28"/>
          <w:szCs w:val="28"/>
        </w:rPr>
        <w:t>. Формой гармонизации целей по вертикали и горизонтали структуры организации выступает приоритет целей высшего уровня над целями низшего уровня. Цели более низкого уровня (задачи) являются основанием достижения целей более высокого уровня, они должны дополнительно определять исходную позицию организации и окончательный результат деятельности.</w:t>
      </w:r>
    </w:p>
    <w:p w:rsidR="009D3028" w:rsidRDefault="009D3028" w:rsidP="009D3028">
      <w:pPr>
        <w:spacing w:after="0" w:line="240" w:lineRule="auto"/>
        <w:ind w:left="-851" w:firstLine="567"/>
        <w:jc w:val="both"/>
        <w:rPr>
          <w:rFonts w:ascii="Times New Roman" w:hAnsi="Times New Roman" w:cs="Times New Roman"/>
          <w:b/>
          <w:sz w:val="28"/>
          <w:szCs w:val="28"/>
        </w:rPr>
      </w:pPr>
      <w:r w:rsidRPr="009D3028">
        <w:rPr>
          <w:rFonts w:ascii="Times New Roman" w:hAnsi="Times New Roman" w:cs="Times New Roman"/>
          <w:color w:val="000000"/>
          <w:sz w:val="28"/>
          <w:szCs w:val="28"/>
        </w:rPr>
        <w:t xml:space="preserve">Определение целей, имеющее место на разных уровнях организации, формирует </w:t>
      </w:r>
      <w:r w:rsidRPr="009D3028">
        <w:rPr>
          <w:rFonts w:ascii="Times New Roman" w:hAnsi="Times New Roman" w:cs="Times New Roman"/>
          <w:i/>
          <w:color w:val="000000"/>
          <w:sz w:val="28"/>
          <w:szCs w:val="28"/>
        </w:rPr>
        <w:t>"дерево целей"</w:t>
      </w:r>
      <w:r w:rsidRPr="009D3028">
        <w:rPr>
          <w:rFonts w:ascii="Times New Roman" w:hAnsi="Times New Roman" w:cs="Times New Roman"/>
          <w:color w:val="000000"/>
          <w:sz w:val="28"/>
          <w:szCs w:val="28"/>
        </w:rPr>
        <w:t>. Для построения "дерева целей" в организации должны быть использованы такие основные процедуры, как классификация, декомпозиция, ранжирование и интеграция целей. Цели формируются с учетом всех заинтересованных лиц организации, принимаются во внимание их ожидания и потребности в настоящем и будущем</w:t>
      </w:r>
      <w:r>
        <w:rPr>
          <w:rFonts w:ascii="Times New Roman" w:hAnsi="Times New Roman" w:cs="Times New Roman"/>
          <w:color w:val="000000"/>
          <w:sz w:val="28"/>
          <w:szCs w:val="28"/>
        </w:rPr>
        <w:t>.</w:t>
      </w:r>
    </w:p>
    <w:p w:rsidR="009D3028" w:rsidRDefault="009D3028" w:rsidP="009D3028">
      <w:pPr>
        <w:spacing w:after="0" w:line="240" w:lineRule="auto"/>
        <w:ind w:left="-851" w:firstLine="567"/>
        <w:jc w:val="both"/>
        <w:rPr>
          <w:rFonts w:ascii="Times New Roman" w:hAnsi="Times New Roman" w:cs="Times New Roman"/>
          <w:b/>
          <w:sz w:val="28"/>
          <w:szCs w:val="28"/>
        </w:rPr>
      </w:pPr>
    </w:p>
    <w:p w:rsidR="006E1395" w:rsidRPr="009D3028" w:rsidRDefault="006E1395" w:rsidP="009D3028">
      <w:pPr>
        <w:spacing w:after="0" w:line="240" w:lineRule="auto"/>
        <w:ind w:left="-851" w:firstLine="567"/>
        <w:jc w:val="both"/>
        <w:rPr>
          <w:rFonts w:ascii="Times New Roman" w:hAnsi="Times New Roman" w:cs="Times New Roman"/>
          <w:b/>
          <w:sz w:val="28"/>
          <w:szCs w:val="28"/>
        </w:rPr>
      </w:pPr>
      <w:r w:rsidRPr="009D3028">
        <w:rPr>
          <w:rFonts w:ascii="Times New Roman" w:hAnsi="Times New Roman" w:cs="Times New Roman"/>
          <w:b/>
          <w:sz w:val="28"/>
          <w:szCs w:val="28"/>
        </w:rPr>
        <w:t>Методы целеполагания:</w:t>
      </w:r>
    </w:p>
    <w:p w:rsidR="00F33106" w:rsidRPr="0053251E" w:rsidRDefault="00F33106" w:rsidP="009D3028">
      <w:pPr>
        <w:shd w:val="clear" w:color="auto" w:fill="FFFFFF"/>
        <w:spacing w:after="0" w:line="240" w:lineRule="auto"/>
        <w:ind w:left="-851" w:firstLine="567"/>
        <w:jc w:val="both"/>
        <w:rPr>
          <w:rFonts w:ascii="Times New Roman" w:eastAsia="Times New Roman" w:hAnsi="Times New Roman" w:cs="Times New Roman"/>
          <w:sz w:val="28"/>
          <w:szCs w:val="28"/>
          <w:lang w:eastAsia="ru-RU"/>
        </w:rPr>
      </w:pPr>
      <w:r w:rsidRPr="0053251E">
        <w:rPr>
          <w:rFonts w:ascii="Times New Roman" w:eastAsia="Times New Roman" w:hAnsi="Times New Roman" w:cs="Times New Roman"/>
          <w:bCs/>
          <w:i/>
          <w:sz w:val="28"/>
          <w:szCs w:val="28"/>
          <w:lang w:eastAsia="ru-RU"/>
        </w:rPr>
        <w:t>SMART</w:t>
      </w:r>
      <w:r w:rsidRPr="0053251E">
        <w:rPr>
          <w:rFonts w:ascii="Times New Roman" w:eastAsia="Times New Roman" w:hAnsi="Times New Roman" w:cs="Times New Roman"/>
          <w:sz w:val="28"/>
          <w:szCs w:val="28"/>
          <w:lang w:eastAsia="ru-RU"/>
        </w:rPr>
        <w:t>:</w:t>
      </w:r>
    </w:p>
    <w:p w:rsidR="00F33106" w:rsidRPr="0053251E" w:rsidRDefault="00F33106" w:rsidP="009D3028">
      <w:pPr>
        <w:shd w:val="clear" w:color="auto" w:fill="FFFFFF"/>
        <w:spacing w:after="0" w:line="240" w:lineRule="auto"/>
        <w:ind w:left="-851" w:firstLine="567"/>
        <w:jc w:val="both"/>
        <w:rPr>
          <w:rFonts w:ascii="Times New Roman" w:eastAsia="Times New Roman" w:hAnsi="Times New Roman" w:cs="Times New Roman"/>
          <w:sz w:val="28"/>
          <w:szCs w:val="28"/>
          <w:lang w:eastAsia="ru-RU"/>
        </w:rPr>
      </w:pPr>
      <w:r w:rsidRPr="0053251E">
        <w:rPr>
          <w:rFonts w:ascii="Times New Roman" w:eastAsia="Times New Roman" w:hAnsi="Times New Roman" w:cs="Times New Roman"/>
          <w:bCs/>
          <w:sz w:val="28"/>
          <w:szCs w:val="28"/>
          <w:lang w:eastAsia="ru-RU"/>
        </w:rPr>
        <w:t>S</w:t>
      </w:r>
      <w:r w:rsidRPr="0053251E">
        <w:rPr>
          <w:rFonts w:ascii="Times New Roman" w:eastAsia="Times New Roman" w:hAnsi="Times New Roman" w:cs="Times New Roman"/>
          <w:sz w:val="28"/>
          <w:szCs w:val="28"/>
          <w:lang w:eastAsia="ru-RU"/>
        </w:rPr>
        <w:t>pecific – цель должна быть конкретной и чёткой</w:t>
      </w:r>
    </w:p>
    <w:p w:rsidR="00F33106" w:rsidRPr="0053251E" w:rsidRDefault="00F33106" w:rsidP="009D3028">
      <w:pPr>
        <w:shd w:val="clear" w:color="auto" w:fill="FFFFFF"/>
        <w:spacing w:after="0" w:line="240" w:lineRule="auto"/>
        <w:ind w:left="-851" w:firstLine="567"/>
        <w:jc w:val="both"/>
        <w:rPr>
          <w:rFonts w:ascii="Times New Roman" w:eastAsia="Times New Roman" w:hAnsi="Times New Roman" w:cs="Times New Roman"/>
          <w:sz w:val="28"/>
          <w:szCs w:val="28"/>
          <w:lang w:eastAsia="ru-RU"/>
        </w:rPr>
      </w:pPr>
      <w:r w:rsidRPr="0053251E">
        <w:rPr>
          <w:rFonts w:ascii="Times New Roman" w:eastAsia="Times New Roman" w:hAnsi="Times New Roman" w:cs="Times New Roman"/>
          <w:bCs/>
          <w:sz w:val="28"/>
          <w:szCs w:val="28"/>
          <w:lang w:eastAsia="ru-RU"/>
        </w:rPr>
        <w:t>M</w:t>
      </w:r>
      <w:r w:rsidRPr="0053251E">
        <w:rPr>
          <w:rFonts w:ascii="Times New Roman" w:eastAsia="Times New Roman" w:hAnsi="Times New Roman" w:cs="Times New Roman"/>
          <w:sz w:val="28"/>
          <w:szCs w:val="28"/>
          <w:lang w:eastAsia="ru-RU"/>
        </w:rPr>
        <w:t>easurable – цель должна быть измеримой</w:t>
      </w:r>
    </w:p>
    <w:p w:rsidR="00F33106" w:rsidRPr="0053251E" w:rsidRDefault="00F33106" w:rsidP="009D3028">
      <w:pPr>
        <w:shd w:val="clear" w:color="auto" w:fill="FFFFFF"/>
        <w:spacing w:after="0" w:line="240" w:lineRule="auto"/>
        <w:ind w:left="-851" w:firstLine="567"/>
        <w:jc w:val="both"/>
        <w:rPr>
          <w:rFonts w:ascii="Times New Roman" w:eastAsia="Times New Roman" w:hAnsi="Times New Roman" w:cs="Times New Roman"/>
          <w:sz w:val="28"/>
          <w:szCs w:val="28"/>
          <w:lang w:eastAsia="ru-RU"/>
        </w:rPr>
      </w:pPr>
      <w:r w:rsidRPr="0053251E">
        <w:rPr>
          <w:rFonts w:ascii="Times New Roman" w:eastAsia="Times New Roman" w:hAnsi="Times New Roman" w:cs="Times New Roman"/>
          <w:bCs/>
          <w:sz w:val="28"/>
          <w:szCs w:val="28"/>
          <w:lang w:eastAsia="ru-RU"/>
        </w:rPr>
        <w:t>A</w:t>
      </w:r>
      <w:r w:rsidRPr="0053251E">
        <w:rPr>
          <w:rFonts w:ascii="Times New Roman" w:eastAsia="Times New Roman" w:hAnsi="Times New Roman" w:cs="Times New Roman"/>
          <w:sz w:val="28"/>
          <w:szCs w:val="28"/>
          <w:lang w:eastAsia="ru-RU"/>
        </w:rPr>
        <w:t>chievable – цель должна быть достижимой</w:t>
      </w:r>
    </w:p>
    <w:p w:rsidR="00F33106" w:rsidRPr="0053251E" w:rsidRDefault="00F33106" w:rsidP="009D3028">
      <w:pPr>
        <w:shd w:val="clear" w:color="auto" w:fill="FFFFFF"/>
        <w:spacing w:after="0" w:line="240" w:lineRule="auto"/>
        <w:ind w:left="-851" w:firstLine="567"/>
        <w:jc w:val="both"/>
        <w:rPr>
          <w:rFonts w:ascii="Times New Roman" w:eastAsia="Times New Roman" w:hAnsi="Times New Roman" w:cs="Times New Roman"/>
          <w:sz w:val="28"/>
          <w:szCs w:val="28"/>
          <w:lang w:eastAsia="ru-RU"/>
        </w:rPr>
      </w:pPr>
      <w:r w:rsidRPr="0053251E">
        <w:rPr>
          <w:rFonts w:ascii="Times New Roman" w:eastAsia="Times New Roman" w:hAnsi="Times New Roman" w:cs="Times New Roman"/>
          <w:bCs/>
          <w:sz w:val="28"/>
          <w:szCs w:val="28"/>
          <w:lang w:eastAsia="ru-RU"/>
        </w:rPr>
        <w:t>R</w:t>
      </w:r>
      <w:r w:rsidRPr="0053251E">
        <w:rPr>
          <w:rFonts w:ascii="Times New Roman" w:eastAsia="Times New Roman" w:hAnsi="Times New Roman" w:cs="Times New Roman"/>
          <w:sz w:val="28"/>
          <w:szCs w:val="28"/>
          <w:lang w:eastAsia="ru-RU"/>
        </w:rPr>
        <w:t>ealistic/reasonable/relevance – цель должна быть реалистичной ( в других вариантах – приемлемой или релевантной)</w:t>
      </w:r>
    </w:p>
    <w:p w:rsidR="00F33106" w:rsidRPr="0053251E" w:rsidRDefault="00F33106" w:rsidP="009D3028">
      <w:pPr>
        <w:shd w:val="clear" w:color="auto" w:fill="FFFFFF"/>
        <w:spacing w:after="0" w:line="240" w:lineRule="auto"/>
        <w:ind w:left="-851" w:firstLine="567"/>
        <w:jc w:val="both"/>
        <w:rPr>
          <w:rFonts w:ascii="Times New Roman" w:eastAsia="Times New Roman" w:hAnsi="Times New Roman" w:cs="Times New Roman"/>
          <w:sz w:val="28"/>
          <w:szCs w:val="28"/>
          <w:lang w:eastAsia="ru-RU"/>
        </w:rPr>
      </w:pPr>
      <w:r w:rsidRPr="0053251E">
        <w:rPr>
          <w:rFonts w:ascii="Times New Roman" w:eastAsia="Times New Roman" w:hAnsi="Times New Roman" w:cs="Times New Roman"/>
          <w:bCs/>
          <w:sz w:val="28"/>
          <w:szCs w:val="28"/>
          <w:lang w:eastAsia="ru-RU"/>
        </w:rPr>
        <w:t>T</w:t>
      </w:r>
      <w:r w:rsidRPr="0053251E">
        <w:rPr>
          <w:rFonts w:ascii="Times New Roman" w:eastAsia="Times New Roman" w:hAnsi="Times New Roman" w:cs="Times New Roman"/>
          <w:sz w:val="28"/>
          <w:szCs w:val="28"/>
          <w:lang w:eastAsia="ru-RU"/>
        </w:rPr>
        <w:t>ime bound – цель должна быть ограниченной во времени.</w:t>
      </w:r>
    </w:p>
    <w:p w:rsidR="009D3028" w:rsidRPr="0053251E" w:rsidRDefault="009D3028" w:rsidP="009D3028">
      <w:pPr>
        <w:shd w:val="clear" w:color="auto" w:fill="FFFFFF"/>
        <w:spacing w:after="0" w:line="240" w:lineRule="auto"/>
        <w:ind w:left="-851" w:firstLine="567"/>
        <w:jc w:val="both"/>
        <w:rPr>
          <w:rFonts w:ascii="Times New Roman" w:eastAsia="Times New Roman" w:hAnsi="Times New Roman" w:cs="Times New Roman"/>
          <w:sz w:val="28"/>
          <w:szCs w:val="28"/>
          <w:lang w:eastAsia="ru-RU"/>
        </w:rPr>
      </w:pPr>
    </w:p>
    <w:p w:rsidR="00F33106" w:rsidRPr="0053251E" w:rsidRDefault="00F33106" w:rsidP="009D3028">
      <w:pPr>
        <w:shd w:val="clear" w:color="auto" w:fill="FFFFFF"/>
        <w:spacing w:after="0" w:line="240" w:lineRule="auto"/>
        <w:ind w:left="-851" w:firstLine="567"/>
        <w:jc w:val="both"/>
        <w:rPr>
          <w:rFonts w:ascii="Times New Roman" w:eastAsia="Times New Roman" w:hAnsi="Times New Roman" w:cs="Times New Roman"/>
          <w:sz w:val="28"/>
          <w:szCs w:val="28"/>
          <w:lang w:eastAsia="ru-RU"/>
        </w:rPr>
      </w:pPr>
      <w:r w:rsidRPr="0053251E">
        <w:rPr>
          <w:rFonts w:ascii="Times New Roman" w:eastAsia="Times New Roman" w:hAnsi="Times New Roman" w:cs="Times New Roman"/>
          <w:bCs/>
          <w:sz w:val="28"/>
          <w:szCs w:val="28"/>
          <w:lang w:eastAsia="ru-RU"/>
        </w:rPr>
        <w:t>C.L.E.A.R</w:t>
      </w:r>
      <w:r w:rsidR="009D3028" w:rsidRPr="0053251E">
        <w:rPr>
          <w:rFonts w:ascii="Times New Roman" w:eastAsia="Times New Roman" w:hAnsi="Times New Roman" w:cs="Times New Roman"/>
          <w:sz w:val="28"/>
          <w:szCs w:val="28"/>
          <w:lang w:eastAsia="ru-RU"/>
        </w:rPr>
        <w:t>. Ц</w:t>
      </w:r>
      <w:r w:rsidRPr="0053251E">
        <w:rPr>
          <w:rFonts w:ascii="Times New Roman" w:eastAsia="Times New Roman" w:hAnsi="Times New Roman" w:cs="Times New Roman"/>
          <w:sz w:val="28"/>
          <w:szCs w:val="28"/>
          <w:lang w:eastAsia="ru-RU"/>
        </w:rPr>
        <w:t>ель должна быть:</w:t>
      </w:r>
    </w:p>
    <w:p w:rsidR="00F33106" w:rsidRPr="0053251E" w:rsidRDefault="00F33106" w:rsidP="00EB16FD">
      <w:pPr>
        <w:numPr>
          <w:ilvl w:val="0"/>
          <w:numId w:val="46"/>
        </w:numPr>
        <w:shd w:val="clear" w:color="auto" w:fill="FFFFFF"/>
        <w:spacing w:after="0" w:line="240" w:lineRule="auto"/>
        <w:ind w:left="-851" w:firstLine="567"/>
        <w:jc w:val="both"/>
        <w:rPr>
          <w:rFonts w:ascii="Times New Roman" w:eastAsia="Times New Roman" w:hAnsi="Times New Roman" w:cs="Times New Roman"/>
          <w:sz w:val="28"/>
          <w:szCs w:val="28"/>
          <w:lang w:eastAsia="ru-RU"/>
        </w:rPr>
      </w:pPr>
      <w:r w:rsidRPr="0053251E">
        <w:rPr>
          <w:rFonts w:ascii="Times New Roman" w:eastAsia="Times New Roman" w:hAnsi="Times New Roman" w:cs="Times New Roman"/>
          <w:sz w:val="28"/>
          <w:szCs w:val="28"/>
          <w:lang w:eastAsia="ru-RU"/>
        </w:rPr>
        <w:t>Представляющей вызов</w:t>
      </w:r>
    </w:p>
    <w:p w:rsidR="00F33106" w:rsidRPr="0053251E" w:rsidRDefault="00F33106" w:rsidP="00EB16FD">
      <w:pPr>
        <w:numPr>
          <w:ilvl w:val="0"/>
          <w:numId w:val="46"/>
        </w:numPr>
        <w:shd w:val="clear" w:color="auto" w:fill="FFFFFF"/>
        <w:spacing w:after="0" w:line="240" w:lineRule="auto"/>
        <w:ind w:left="-851" w:firstLine="567"/>
        <w:jc w:val="both"/>
        <w:rPr>
          <w:rFonts w:ascii="Times New Roman" w:eastAsia="Times New Roman" w:hAnsi="Times New Roman" w:cs="Times New Roman"/>
          <w:sz w:val="28"/>
          <w:szCs w:val="28"/>
          <w:lang w:eastAsia="ru-RU"/>
        </w:rPr>
      </w:pPr>
      <w:r w:rsidRPr="0053251E">
        <w:rPr>
          <w:rFonts w:ascii="Times New Roman" w:eastAsia="Times New Roman" w:hAnsi="Times New Roman" w:cs="Times New Roman"/>
          <w:sz w:val="28"/>
          <w:szCs w:val="28"/>
          <w:lang w:eastAsia="ru-RU"/>
        </w:rPr>
        <w:t>Легальной</w:t>
      </w:r>
    </w:p>
    <w:p w:rsidR="00F33106" w:rsidRPr="0053251E" w:rsidRDefault="00F33106" w:rsidP="00EB16FD">
      <w:pPr>
        <w:numPr>
          <w:ilvl w:val="0"/>
          <w:numId w:val="46"/>
        </w:numPr>
        <w:shd w:val="clear" w:color="auto" w:fill="FFFFFF"/>
        <w:spacing w:after="0" w:line="240" w:lineRule="auto"/>
        <w:ind w:left="-851" w:firstLine="567"/>
        <w:jc w:val="both"/>
        <w:rPr>
          <w:rFonts w:ascii="Times New Roman" w:eastAsia="Times New Roman" w:hAnsi="Times New Roman" w:cs="Times New Roman"/>
          <w:sz w:val="28"/>
          <w:szCs w:val="28"/>
          <w:lang w:eastAsia="ru-RU"/>
        </w:rPr>
      </w:pPr>
      <w:r w:rsidRPr="0053251E">
        <w:rPr>
          <w:rFonts w:ascii="Times New Roman" w:eastAsia="Times New Roman" w:hAnsi="Times New Roman" w:cs="Times New Roman"/>
          <w:sz w:val="28"/>
          <w:szCs w:val="28"/>
          <w:lang w:eastAsia="ru-RU"/>
        </w:rPr>
        <w:t>Экологичной</w:t>
      </w:r>
    </w:p>
    <w:p w:rsidR="00F33106" w:rsidRPr="0053251E" w:rsidRDefault="00F33106" w:rsidP="00EB16FD">
      <w:pPr>
        <w:numPr>
          <w:ilvl w:val="0"/>
          <w:numId w:val="46"/>
        </w:numPr>
        <w:shd w:val="clear" w:color="auto" w:fill="FFFFFF"/>
        <w:spacing w:after="0" w:line="240" w:lineRule="auto"/>
        <w:ind w:left="-851" w:firstLine="567"/>
        <w:jc w:val="both"/>
        <w:rPr>
          <w:rFonts w:ascii="Times New Roman" w:eastAsia="Times New Roman" w:hAnsi="Times New Roman" w:cs="Times New Roman"/>
          <w:sz w:val="28"/>
          <w:szCs w:val="28"/>
          <w:lang w:eastAsia="ru-RU"/>
        </w:rPr>
      </w:pPr>
      <w:r w:rsidRPr="0053251E">
        <w:rPr>
          <w:rFonts w:ascii="Times New Roman" w:eastAsia="Times New Roman" w:hAnsi="Times New Roman" w:cs="Times New Roman"/>
          <w:sz w:val="28"/>
          <w:szCs w:val="28"/>
          <w:lang w:eastAsia="ru-RU"/>
        </w:rPr>
        <w:t>Приемлемой</w:t>
      </w:r>
    </w:p>
    <w:p w:rsidR="00F33106" w:rsidRPr="0053251E" w:rsidRDefault="00F33106" w:rsidP="00EB16FD">
      <w:pPr>
        <w:numPr>
          <w:ilvl w:val="0"/>
          <w:numId w:val="46"/>
        </w:numPr>
        <w:shd w:val="clear" w:color="auto" w:fill="FFFFFF"/>
        <w:spacing w:after="0" w:line="240" w:lineRule="auto"/>
        <w:ind w:left="-851" w:firstLine="567"/>
        <w:jc w:val="both"/>
        <w:rPr>
          <w:rFonts w:ascii="Times New Roman" w:eastAsia="Times New Roman" w:hAnsi="Times New Roman" w:cs="Times New Roman"/>
          <w:sz w:val="28"/>
          <w:szCs w:val="28"/>
          <w:lang w:eastAsia="ru-RU"/>
        </w:rPr>
      </w:pPr>
      <w:r w:rsidRPr="0053251E">
        <w:rPr>
          <w:rFonts w:ascii="Times New Roman" w:eastAsia="Times New Roman" w:hAnsi="Times New Roman" w:cs="Times New Roman"/>
          <w:sz w:val="28"/>
          <w:szCs w:val="28"/>
          <w:lang w:eastAsia="ru-RU"/>
        </w:rPr>
        <w:t>Формулируемой письменно</w:t>
      </w:r>
    </w:p>
    <w:p w:rsidR="009D3028" w:rsidRPr="0053251E" w:rsidRDefault="009D3028" w:rsidP="009D3028">
      <w:pPr>
        <w:shd w:val="clear" w:color="auto" w:fill="FFFFFF"/>
        <w:spacing w:after="0" w:line="240" w:lineRule="auto"/>
        <w:ind w:left="-851" w:firstLine="567"/>
        <w:jc w:val="both"/>
        <w:rPr>
          <w:rFonts w:ascii="Times New Roman" w:eastAsia="Times New Roman" w:hAnsi="Times New Roman" w:cs="Times New Roman"/>
          <w:sz w:val="28"/>
          <w:szCs w:val="28"/>
          <w:lang w:eastAsia="ru-RU"/>
        </w:rPr>
      </w:pPr>
    </w:p>
    <w:p w:rsidR="00F33106" w:rsidRPr="0053251E" w:rsidRDefault="00F33106" w:rsidP="009D3028">
      <w:pPr>
        <w:shd w:val="clear" w:color="auto" w:fill="FFFFFF"/>
        <w:spacing w:after="0" w:line="240" w:lineRule="auto"/>
        <w:ind w:left="-851" w:firstLine="567"/>
        <w:jc w:val="both"/>
        <w:rPr>
          <w:rFonts w:ascii="Times New Roman" w:eastAsia="Times New Roman" w:hAnsi="Times New Roman" w:cs="Times New Roman"/>
          <w:sz w:val="28"/>
          <w:szCs w:val="28"/>
          <w:lang w:eastAsia="ru-RU"/>
        </w:rPr>
      </w:pPr>
      <w:r w:rsidRPr="0053251E">
        <w:rPr>
          <w:rFonts w:ascii="Times New Roman" w:eastAsia="Times New Roman" w:hAnsi="Times New Roman" w:cs="Times New Roman"/>
          <w:bCs/>
          <w:sz w:val="28"/>
          <w:szCs w:val="28"/>
          <w:lang w:eastAsia="ru-RU"/>
        </w:rPr>
        <w:lastRenderedPageBreak/>
        <w:t>P.U.R.E.</w:t>
      </w:r>
      <w:r w:rsidRPr="0053251E">
        <w:rPr>
          <w:rFonts w:ascii="Times New Roman" w:eastAsia="Times New Roman" w:hAnsi="Times New Roman" w:cs="Times New Roman"/>
          <w:sz w:val="28"/>
          <w:szCs w:val="28"/>
          <w:lang w:eastAsia="ru-RU"/>
        </w:rPr>
        <w:t> </w:t>
      </w:r>
      <w:r w:rsidR="009D3028" w:rsidRPr="0053251E">
        <w:rPr>
          <w:rFonts w:ascii="Times New Roman" w:eastAsia="Times New Roman" w:hAnsi="Times New Roman" w:cs="Times New Roman"/>
          <w:sz w:val="28"/>
          <w:szCs w:val="28"/>
          <w:lang w:eastAsia="ru-RU"/>
        </w:rPr>
        <w:t>Ц</w:t>
      </w:r>
      <w:r w:rsidRPr="0053251E">
        <w:rPr>
          <w:rFonts w:ascii="Times New Roman" w:eastAsia="Times New Roman" w:hAnsi="Times New Roman" w:cs="Times New Roman"/>
          <w:sz w:val="28"/>
          <w:szCs w:val="28"/>
          <w:lang w:eastAsia="ru-RU"/>
        </w:rPr>
        <w:t>ель должна быть:</w:t>
      </w:r>
    </w:p>
    <w:p w:rsidR="00F33106" w:rsidRPr="0053251E" w:rsidRDefault="00F33106" w:rsidP="00EB16FD">
      <w:pPr>
        <w:numPr>
          <w:ilvl w:val="0"/>
          <w:numId w:val="47"/>
        </w:numPr>
        <w:shd w:val="clear" w:color="auto" w:fill="FFFFFF"/>
        <w:spacing w:after="0" w:line="240" w:lineRule="auto"/>
        <w:ind w:left="-851" w:firstLine="567"/>
        <w:jc w:val="both"/>
        <w:rPr>
          <w:rFonts w:ascii="Times New Roman" w:eastAsia="Times New Roman" w:hAnsi="Times New Roman" w:cs="Times New Roman"/>
          <w:sz w:val="28"/>
          <w:szCs w:val="28"/>
          <w:lang w:eastAsia="ru-RU"/>
        </w:rPr>
      </w:pPr>
      <w:r w:rsidRPr="0053251E">
        <w:rPr>
          <w:rFonts w:ascii="Times New Roman" w:eastAsia="Times New Roman" w:hAnsi="Times New Roman" w:cs="Times New Roman"/>
          <w:sz w:val="28"/>
          <w:szCs w:val="28"/>
          <w:lang w:eastAsia="ru-RU"/>
        </w:rPr>
        <w:t>Позитивной</w:t>
      </w:r>
    </w:p>
    <w:p w:rsidR="00F33106" w:rsidRPr="0053251E" w:rsidRDefault="00F33106" w:rsidP="00EB16FD">
      <w:pPr>
        <w:numPr>
          <w:ilvl w:val="0"/>
          <w:numId w:val="47"/>
        </w:numPr>
        <w:shd w:val="clear" w:color="auto" w:fill="FFFFFF"/>
        <w:spacing w:after="0" w:line="240" w:lineRule="auto"/>
        <w:ind w:left="-851" w:firstLine="567"/>
        <w:jc w:val="both"/>
        <w:rPr>
          <w:rFonts w:ascii="Times New Roman" w:eastAsia="Times New Roman" w:hAnsi="Times New Roman" w:cs="Times New Roman"/>
          <w:sz w:val="28"/>
          <w:szCs w:val="28"/>
          <w:lang w:eastAsia="ru-RU"/>
        </w:rPr>
      </w:pPr>
      <w:r w:rsidRPr="0053251E">
        <w:rPr>
          <w:rFonts w:ascii="Times New Roman" w:eastAsia="Times New Roman" w:hAnsi="Times New Roman" w:cs="Times New Roman"/>
          <w:sz w:val="28"/>
          <w:szCs w:val="28"/>
          <w:lang w:eastAsia="ru-RU"/>
        </w:rPr>
        <w:t>Понятной</w:t>
      </w:r>
    </w:p>
    <w:p w:rsidR="00F33106" w:rsidRPr="0053251E" w:rsidRDefault="00F33106" w:rsidP="00EB16FD">
      <w:pPr>
        <w:numPr>
          <w:ilvl w:val="0"/>
          <w:numId w:val="47"/>
        </w:numPr>
        <w:shd w:val="clear" w:color="auto" w:fill="FFFFFF"/>
        <w:spacing w:after="0" w:line="240" w:lineRule="auto"/>
        <w:ind w:left="-851" w:firstLine="567"/>
        <w:jc w:val="both"/>
        <w:rPr>
          <w:rFonts w:ascii="Times New Roman" w:eastAsia="Times New Roman" w:hAnsi="Times New Roman" w:cs="Times New Roman"/>
          <w:sz w:val="28"/>
          <w:szCs w:val="28"/>
          <w:lang w:eastAsia="ru-RU"/>
        </w:rPr>
      </w:pPr>
      <w:r w:rsidRPr="0053251E">
        <w:rPr>
          <w:rFonts w:ascii="Times New Roman" w:eastAsia="Times New Roman" w:hAnsi="Times New Roman" w:cs="Times New Roman"/>
          <w:sz w:val="28"/>
          <w:szCs w:val="28"/>
          <w:lang w:eastAsia="ru-RU"/>
        </w:rPr>
        <w:t>Уместной</w:t>
      </w:r>
    </w:p>
    <w:p w:rsidR="00F33106" w:rsidRPr="0053251E" w:rsidRDefault="00F33106" w:rsidP="00EB16FD">
      <w:pPr>
        <w:numPr>
          <w:ilvl w:val="0"/>
          <w:numId w:val="47"/>
        </w:numPr>
        <w:shd w:val="clear" w:color="auto" w:fill="FFFFFF"/>
        <w:spacing w:after="0" w:line="240" w:lineRule="auto"/>
        <w:ind w:left="-851" w:firstLine="567"/>
        <w:jc w:val="both"/>
        <w:rPr>
          <w:rFonts w:ascii="Times New Roman" w:eastAsia="Times New Roman" w:hAnsi="Times New Roman" w:cs="Times New Roman"/>
          <w:sz w:val="28"/>
          <w:szCs w:val="28"/>
          <w:lang w:eastAsia="ru-RU"/>
        </w:rPr>
      </w:pPr>
      <w:r w:rsidRPr="0053251E">
        <w:rPr>
          <w:rFonts w:ascii="Times New Roman" w:eastAsia="Times New Roman" w:hAnsi="Times New Roman" w:cs="Times New Roman"/>
          <w:sz w:val="28"/>
          <w:szCs w:val="28"/>
          <w:lang w:eastAsia="ru-RU"/>
        </w:rPr>
        <w:t>Этичной</w:t>
      </w:r>
    </w:p>
    <w:p w:rsidR="007F036E" w:rsidRPr="0053251E" w:rsidRDefault="007F036E" w:rsidP="002F222F">
      <w:pPr>
        <w:jc w:val="both"/>
        <w:rPr>
          <w:rFonts w:ascii="Times New Roman" w:hAnsi="Times New Roman" w:cs="Times New Roman"/>
          <w:sz w:val="28"/>
          <w:szCs w:val="28"/>
        </w:rPr>
      </w:pPr>
    </w:p>
    <w:p w:rsidR="00911C8D" w:rsidRPr="0053251E" w:rsidRDefault="00911C8D" w:rsidP="00832869">
      <w:pPr>
        <w:spacing w:after="0" w:line="240" w:lineRule="auto"/>
        <w:ind w:left="-851" w:firstLine="567"/>
        <w:jc w:val="both"/>
        <w:rPr>
          <w:rFonts w:ascii="Times New Roman" w:hAnsi="Times New Roman" w:cs="Times New Roman"/>
          <w:sz w:val="28"/>
          <w:szCs w:val="28"/>
        </w:rPr>
      </w:pPr>
      <w:r w:rsidRPr="0053251E">
        <w:rPr>
          <w:rFonts w:ascii="Times New Roman" w:hAnsi="Times New Roman" w:cs="Times New Roman"/>
          <w:sz w:val="28"/>
          <w:szCs w:val="28"/>
        </w:rPr>
        <w:t xml:space="preserve">Задание: сформулировать цель своего обучения в магистратуре и проанализировать ее в соответствии с одной из методик. </w:t>
      </w:r>
    </w:p>
    <w:p w:rsidR="00832869" w:rsidRPr="0053251E" w:rsidRDefault="00832869" w:rsidP="00832869">
      <w:pPr>
        <w:spacing w:after="0" w:line="240" w:lineRule="auto"/>
        <w:ind w:left="-851" w:firstLine="567"/>
        <w:jc w:val="both"/>
        <w:rPr>
          <w:rFonts w:ascii="Times New Roman" w:hAnsi="Times New Roman" w:cs="Times New Roman"/>
          <w:sz w:val="28"/>
          <w:szCs w:val="28"/>
        </w:rPr>
      </w:pPr>
    </w:p>
    <w:p w:rsidR="00911C8D" w:rsidRPr="0053251E" w:rsidRDefault="00911C8D" w:rsidP="00832869">
      <w:pPr>
        <w:spacing w:after="0" w:line="240" w:lineRule="auto"/>
        <w:ind w:left="-851" w:firstLine="567"/>
        <w:jc w:val="both"/>
        <w:rPr>
          <w:rFonts w:ascii="Times New Roman" w:hAnsi="Times New Roman" w:cs="Times New Roman"/>
          <w:sz w:val="28"/>
          <w:szCs w:val="28"/>
        </w:rPr>
      </w:pPr>
      <w:r w:rsidRPr="0053251E">
        <w:rPr>
          <w:rFonts w:ascii="Times New Roman" w:hAnsi="Times New Roman" w:cs="Times New Roman"/>
          <w:sz w:val="28"/>
          <w:szCs w:val="28"/>
        </w:rPr>
        <w:t>Целеполагание (</w:t>
      </w:r>
      <w:r w:rsidRPr="0053251E">
        <w:rPr>
          <w:rFonts w:ascii="Times New Roman" w:hAnsi="Times New Roman" w:cs="Times New Roman"/>
          <w:i/>
          <w:sz w:val="28"/>
          <w:szCs w:val="28"/>
        </w:rPr>
        <w:t>определение видения, миссии и целей развития организации; установление стратегических целей и направлений развития организации</w:t>
      </w:r>
      <w:r w:rsidRPr="0053251E">
        <w:rPr>
          <w:rFonts w:ascii="Times New Roman" w:hAnsi="Times New Roman" w:cs="Times New Roman"/>
          <w:sz w:val="28"/>
          <w:szCs w:val="28"/>
        </w:rPr>
        <w:t>) является исключительно функцией высшего руководства, поскольку именно  там  сосредото</w:t>
      </w:r>
      <w:r w:rsidR="00322BF9" w:rsidRPr="0053251E">
        <w:rPr>
          <w:rFonts w:ascii="Times New Roman" w:hAnsi="Times New Roman" w:cs="Times New Roman"/>
          <w:sz w:val="28"/>
          <w:szCs w:val="28"/>
        </w:rPr>
        <w:t>чивается</w:t>
      </w:r>
      <w:r w:rsidRPr="0053251E">
        <w:rPr>
          <w:rFonts w:ascii="Times New Roman" w:hAnsi="Times New Roman" w:cs="Times New Roman"/>
          <w:sz w:val="28"/>
          <w:szCs w:val="28"/>
        </w:rPr>
        <w:t xml:space="preserve"> информация [5, с. 60; 6, с. 32].</w:t>
      </w:r>
    </w:p>
    <w:p w:rsidR="00911C8D" w:rsidRPr="0053251E" w:rsidRDefault="00911C8D" w:rsidP="00832869">
      <w:pPr>
        <w:spacing w:after="0" w:line="240" w:lineRule="auto"/>
        <w:jc w:val="both"/>
        <w:rPr>
          <w:rFonts w:ascii="Times New Roman" w:hAnsi="Times New Roman" w:cs="Times New Roman"/>
          <w:sz w:val="28"/>
          <w:szCs w:val="28"/>
        </w:rPr>
      </w:pPr>
    </w:p>
    <w:p w:rsidR="00911C8D" w:rsidRPr="0053251E" w:rsidRDefault="00911C8D" w:rsidP="00832869">
      <w:pPr>
        <w:spacing w:after="0" w:line="240" w:lineRule="auto"/>
        <w:ind w:left="-851" w:firstLine="567"/>
        <w:jc w:val="both"/>
        <w:rPr>
          <w:rFonts w:ascii="Times New Roman" w:hAnsi="Times New Roman" w:cs="Times New Roman"/>
          <w:sz w:val="28"/>
          <w:szCs w:val="28"/>
        </w:rPr>
      </w:pPr>
      <w:r w:rsidRPr="0053251E">
        <w:rPr>
          <w:rFonts w:ascii="Times New Roman" w:hAnsi="Times New Roman" w:cs="Times New Roman"/>
          <w:i/>
          <w:sz w:val="28"/>
          <w:szCs w:val="28"/>
        </w:rPr>
        <w:t xml:space="preserve">Индивидуальное целеполагание </w:t>
      </w:r>
      <w:r w:rsidR="00D91A1B" w:rsidRPr="0053251E">
        <w:rPr>
          <w:rFonts w:ascii="Times New Roman" w:hAnsi="Times New Roman" w:cs="Times New Roman"/>
          <w:sz w:val="28"/>
          <w:szCs w:val="28"/>
        </w:rPr>
        <w:t>является последним этапом в иерархии целеполагания, поскольку цель каждого сотрудника должна работать на реализацию стратегических и тактических целей организации, а не противоречить им.</w:t>
      </w:r>
    </w:p>
    <w:p w:rsidR="00911C8D" w:rsidRPr="0053251E" w:rsidRDefault="00911C8D" w:rsidP="00422967">
      <w:pPr>
        <w:tabs>
          <w:tab w:val="left" w:pos="5190"/>
        </w:tabs>
        <w:spacing w:after="0" w:line="240" w:lineRule="auto"/>
        <w:jc w:val="both"/>
        <w:rPr>
          <w:rFonts w:ascii="Times New Roman" w:hAnsi="Times New Roman" w:cs="Times New Roman"/>
          <w:sz w:val="28"/>
          <w:szCs w:val="28"/>
        </w:rPr>
      </w:pPr>
    </w:p>
    <w:p w:rsidR="00422967" w:rsidRPr="0053251E" w:rsidRDefault="00422967" w:rsidP="00422967">
      <w:pPr>
        <w:tabs>
          <w:tab w:val="left" w:pos="5190"/>
        </w:tabs>
        <w:spacing w:after="0" w:line="240" w:lineRule="auto"/>
        <w:jc w:val="both"/>
        <w:rPr>
          <w:rFonts w:ascii="Times New Roman" w:hAnsi="Times New Roman" w:cs="Times New Roman"/>
          <w:i/>
          <w:sz w:val="28"/>
          <w:szCs w:val="28"/>
        </w:rPr>
      </w:pPr>
      <w:r w:rsidRPr="0053251E">
        <w:rPr>
          <w:rFonts w:ascii="Times New Roman" w:hAnsi="Times New Roman" w:cs="Times New Roman"/>
          <w:i/>
          <w:sz w:val="28"/>
          <w:szCs w:val="28"/>
        </w:rPr>
        <w:t>В вузе существует следующая иерархия целей:</w:t>
      </w:r>
    </w:p>
    <w:p w:rsidR="00422967" w:rsidRPr="0053251E" w:rsidRDefault="00422967" w:rsidP="00EB16FD">
      <w:pPr>
        <w:pStyle w:val="a3"/>
        <w:numPr>
          <w:ilvl w:val="0"/>
          <w:numId w:val="44"/>
        </w:numPr>
        <w:tabs>
          <w:tab w:val="left" w:pos="5190"/>
        </w:tabs>
        <w:spacing w:after="0" w:line="240" w:lineRule="auto"/>
        <w:jc w:val="both"/>
        <w:rPr>
          <w:rFonts w:ascii="Times New Roman" w:hAnsi="Times New Roman" w:cs="Times New Roman"/>
          <w:sz w:val="28"/>
          <w:szCs w:val="28"/>
        </w:rPr>
      </w:pPr>
      <w:r w:rsidRPr="0053251E">
        <w:rPr>
          <w:rFonts w:ascii="Times New Roman" w:hAnsi="Times New Roman" w:cs="Times New Roman"/>
          <w:sz w:val="28"/>
          <w:szCs w:val="28"/>
        </w:rPr>
        <w:t>Стратегические цели, принимаемые на уровне руководства;</w:t>
      </w:r>
    </w:p>
    <w:p w:rsidR="00422967" w:rsidRPr="0053251E" w:rsidRDefault="00422967" w:rsidP="00EB16FD">
      <w:pPr>
        <w:pStyle w:val="a3"/>
        <w:numPr>
          <w:ilvl w:val="0"/>
          <w:numId w:val="44"/>
        </w:numPr>
        <w:tabs>
          <w:tab w:val="left" w:pos="5190"/>
        </w:tabs>
        <w:spacing w:after="0" w:line="240" w:lineRule="auto"/>
        <w:jc w:val="both"/>
        <w:rPr>
          <w:rFonts w:ascii="Times New Roman" w:hAnsi="Times New Roman" w:cs="Times New Roman"/>
          <w:sz w:val="28"/>
          <w:szCs w:val="28"/>
        </w:rPr>
      </w:pPr>
      <w:r w:rsidRPr="0053251E">
        <w:rPr>
          <w:rFonts w:ascii="Times New Roman" w:hAnsi="Times New Roman" w:cs="Times New Roman"/>
          <w:sz w:val="28"/>
          <w:szCs w:val="28"/>
        </w:rPr>
        <w:t>Цели на уровне структурного подразделения;</w:t>
      </w:r>
    </w:p>
    <w:p w:rsidR="00422967" w:rsidRPr="0053251E" w:rsidRDefault="00422967" w:rsidP="00EB16FD">
      <w:pPr>
        <w:pStyle w:val="a3"/>
        <w:numPr>
          <w:ilvl w:val="0"/>
          <w:numId w:val="44"/>
        </w:numPr>
        <w:tabs>
          <w:tab w:val="left" w:pos="5190"/>
        </w:tabs>
        <w:spacing w:after="0" w:line="240" w:lineRule="auto"/>
        <w:jc w:val="both"/>
        <w:rPr>
          <w:rFonts w:ascii="Times New Roman" w:hAnsi="Times New Roman" w:cs="Times New Roman"/>
          <w:sz w:val="28"/>
          <w:szCs w:val="28"/>
        </w:rPr>
      </w:pPr>
      <w:r w:rsidRPr="0053251E">
        <w:rPr>
          <w:rFonts w:ascii="Times New Roman" w:hAnsi="Times New Roman" w:cs="Times New Roman"/>
          <w:sz w:val="28"/>
          <w:szCs w:val="28"/>
        </w:rPr>
        <w:t>Цели отдельного сотрудника.</w:t>
      </w:r>
    </w:p>
    <w:p w:rsidR="005F3C79" w:rsidRPr="0053251E" w:rsidRDefault="005F3C79" w:rsidP="002F222F">
      <w:pPr>
        <w:jc w:val="both"/>
        <w:rPr>
          <w:rFonts w:ascii="Times New Roman" w:hAnsi="Times New Roman" w:cs="Times New Roman"/>
          <w:sz w:val="28"/>
          <w:szCs w:val="28"/>
        </w:rPr>
      </w:pPr>
    </w:p>
    <w:p w:rsidR="005F3C79" w:rsidRPr="00531103" w:rsidRDefault="002F222F" w:rsidP="00EB16FD">
      <w:pPr>
        <w:pStyle w:val="a3"/>
        <w:numPr>
          <w:ilvl w:val="0"/>
          <w:numId w:val="12"/>
        </w:numPr>
        <w:spacing w:after="0" w:line="240" w:lineRule="auto"/>
        <w:ind w:left="-851" w:firstLine="567"/>
        <w:jc w:val="both"/>
        <w:rPr>
          <w:rFonts w:ascii="Times New Roman" w:hAnsi="Times New Roman" w:cs="Times New Roman"/>
          <w:b/>
          <w:sz w:val="28"/>
          <w:szCs w:val="28"/>
        </w:rPr>
      </w:pPr>
      <w:r w:rsidRPr="00531103">
        <w:rPr>
          <w:rFonts w:ascii="Times New Roman" w:hAnsi="Times New Roman" w:cs="Times New Roman"/>
          <w:b/>
          <w:sz w:val="28"/>
          <w:szCs w:val="28"/>
        </w:rPr>
        <w:t>Делегирование полномочий при принятии управленческих решений</w:t>
      </w:r>
    </w:p>
    <w:p w:rsidR="005E6EEC" w:rsidRPr="0053251E" w:rsidRDefault="001E6CDB" w:rsidP="00A06CBC">
      <w:pPr>
        <w:autoSpaceDE w:val="0"/>
        <w:autoSpaceDN w:val="0"/>
        <w:adjustRightInd w:val="0"/>
        <w:spacing w:after="0" w:line="240" w:lineRule="auto"/>
        <w:ind w:left="-851" w:firstLine="567"/>
        <w:jc w:val="both"/>
        <w:rPr>
          <w:rFonts w:ascii="Times New Roman" w:hAnsi="Times New Roman" w:cs="Times New Roman"/>
          <w:iCs/>
          <w:sz w:val="28"/>
          <w:szCs w:val="28"/>
        </w:rPr>
      </w:pPr>
      <w:r w:rsidRPr="0053251E">
        <w:rPr>
          <w:rFonts w:ascii="Times New Roman" w:hAnsi="Times New Roman" w:cs="Times New Roman"/>
          <w:iCs/>
          <w:sz w:val="28"/>
          <w:szCs w:val="28"/>
        </w:rPr>
        <w:t>Одним из основных свойств организации, влияющих на реализацию решений и планов, является иерархическая структура управления.</w:t>
      </w:r>
    </w:p>
    <w:p w:rsidR="00A06CBC" w:rsidRPr="0053251E" w:rsidRDefault="00A06CBC" w:rsidP="00A06CBC">
      <w:pPr>
        <w:autoSpaceDE w:val="0"/>
        <w:autoSpaceDN w:val="0"/>
        <w:adjustRightInd w:val="0"/>
        <w:spacing w:after="0" w:line="240" w:lineRule="auto"/>
        <w:ind w:left="-851" w:firstLine="567"/>
        <w:jc w:val="both"/>
        <w:rPr>
          <w:rFonts w:ascii="Times New Roman" w:hAnsi="Times New Roman" w:cs="Times New Roman"/>
          <w:iCs/>
          <w:sz w:val="28"/>
          <w:szCs w:val="28"/>
        </w:rPr>
      </w:pPr>
    </w:p>
    <w:p w:rsidR="005E6EEC" w:rsidRPr="0053251E" w:rsidRDefault="005E6EEC" w:rsidP="00A06CBC">
      <w:pPr>
        <w:autoSpaceDE w:val="0"/>
        <w:autoSpaceDN w:val="0"/>
        <w:adjustRightInd w:val="0"/>
        <w:spacing w:after="0" w:line="240" w:lineRule="auto"/>
        <w:ind w:left="-851" w:firstLine="567"/>
        <w:jc w:val="both"/>
        <w:rPr>
          <w:rFonts w:ascii="Times New Roman" w:hAnsi="Times New Roman" w:cs="Times New Roman"/>
          <w:iCs/>
          <w:sz w:val="28"/>
          <w:szCs w:val="28"/>
        </w:rPr>
      </w:pPr>
      <w:r w:rsidRPr="0053251E">
        <w:rPr>
          <w:rFonts w:ascii="Times New Roman" w:hAnsi="Times New Roman" w:cs="Times New Roman"/>
          <w:i/>
          <w:iCs/>
          <w:sz w:val="28"/>
          <w:szCs w:val="28"/>
        </w:rPr>
        <w:t>Иерархия определяет управленческие функции и ответственность,</w:t>
      </w:r>
      <w:r w:rsidR="00EC7DE4" w:rsidRPr="0053251E">
        <w:rPr>
          <w:rFonts w:ascii="Times New Roman" w:hAnsi="Times New Roman" w:cs="Times New Roman"/>
          <w:i/>
          <w:iCs/>
          <w:sz w:val="28"/>
          <w:szCs w:val="28"/>
        </w:rPr>
        <w:t xml:space="preserve"> </w:t>
      </w:r>
      <w:r w:rsidRPr="0053251E">
        <w:rPr>
          <w:rFonts w:ascii="Times New Roman" w:hAnsi="Times New Roman" w:cs="Times New Roman"/>
          <w:i/>
          <w:iCs/>
          <w:sz w:val="28"/>
          <w:szCs w:val="28"/>
        </w:rPr>
        <w:t>порядок подчинения в организации</w:t>
      </w:r>
      <w:r w:rsidRPr="0053251E">
        <w:rPr>
          <w:rFonts w:ascii="Times New Roman" w:hAnsi="Times New Roman" w:cs="Times New Roman"/>
          <w:iCs/>
          <w:sz w:val="28"/>
          <w:szCs w:val="28"/>
        </w:rPr>
        <w:t>. Вышестоящие,</w:t>
      </w:r>
      <w:r w:rsidR="00EC7DE4" w:rsidRPr="0053251E">
        <w:rPr>
          <w:rFonts w:ascii="Times New Roman" w:hAnsi="Times New Roman" w:cs="Times New Roman"/>
          <w:iCs/>
          <w:sz w:val="28"/>
          <w:szCs w:val="28"/>
        </w:rPr>
        <w:t xml:space="preserve"> </w:t>
      </w:r>
      <w:r w:rsidRPr="0053251E">
        <w:rPr>
          <w:rFonts w:ascii="Times New Roman" w:hAnsi="Times New Roman" w:cs="Times New Roman"/>
          <w:iCs/>
          <w:sz w:val="28"/>
          <w:szCs w:val="28"/>
        </w:rPr>
        <w:t>согласно иерархической структуре, подсистемы (подразделения)</w:t>
      </w:r>
      <w:r w:rsidR="00EC7DE4" w:rsidRPr="0053251E">
        <w:rPr>
          <w:rFonts w:ascii="Times New Roman" w:hAnsi="Times New Roman" w:cs="Times New Roman"/>
          <w:iCs/>
          <w:sz w:val="28"/>
          <w:szCs w:val="28"/>
        </w:rPr>
        <w:t xml:space="preserve"> </w:t>
      </w:r>
      <w:r w:rsidRPr="0053251E">
        <w:rPr>
          <w:rFonts w:ascii="Times New Roman" w:hAnsi="Times New Roman" w:cs="Times New Roman"/>
          <w:iCs/>
          <w:sz w:val="28"/>
          <w:szCs w:val="28"/>
        </w:rPr>
        <w:t>принимают решения, обязательные для исполнения нижестоящими,</w:t>
      </w:r>
      <w:r w:rsidR="00EC7DE4" w:rsidRPr="0053251E">
        <w:rPr>
          <w:rFonts w:ascii="Times New Roman" w:hAnsi="Times New Roman" w:cs="Times New Roman"/>
          <w:iCs/>
          <w:sz w:val="28"/>
          <w:szCs w:val="28"/>
        </w:rPr>
        <w:t xml:space="preserve"> </w:t>
      </w:r>
      <w:r w:rsidRPr="0053251E">
        <w:rPr>
          <w:rFonts w:ascii="Times New Roman" w:hAnsi="Times New Roman" w:cs="Times New Roman"/>
          <w:iCs/>
          <w:sz w:val="28"/>
          <w:szCs w:val="28"/>
        </w:rPr>
        <w:t>и имеют право вмешиваться в их действия.</w:t>
      </w:r>
    </w:p>
    <w:p w:rsidR="007F036E" w:rsidRPr="0053251E" w:rsidRDefault="005E6EEC" w:rsidP="00A06CBC">
      <w:pPr>
        <w:autoSpaceDE w:val="0"/>
        <w:autoSpaceDN w:val="0"/>
        <w:adjustRightInd w:val="0"/>
        <w:spacing w:after="0" w:line="240" w:lineRule="auto"/>
        <w:ind w:left="-851" w:firstLine="567"/>
        <w:jc w:val="both"/>
        <w:rPr>
          <w:rFonts w:ascii="Times New Roman" w:hAnsi="Times New Roman" w:cs="Times New Roman"/>
          <w:iCs/>
          <w:sz w:val="28"/>
          <w:szCs w:val="28"/>
        </w:rPr>
      </w:pPr>
      <w:r w:rsidRPr="0053251E">
        <w:rPr>
          <w:rFonts w:ascii="Times New Roman" w:hAnsi="Times New Roman" w:cs="Times New Roman"/>
          <w:iCs/>
          <w:sz w:val="28"/>
          <w:szCs w:val="28"/>
        </w:rPr>
        <w:t>Нижестоящее подразделение обладает, как правило, определенной</w:t>
      </w:r>
      <w:r w:rsidR="00EC7DE4" w:rsidRPr="0053251E">
        <w:rPr>
          <w:rFonts w:ascii="Times New Roman" w:hAnsi="Times New Roman" w:cs="Times New Roman"/>
          <w:iCs/>
          <w:sz w:val="28"/>
          <w:szCs w:val="28"/>
        </w:rPr>
        <w:t xml:space="preserve"> степенью свободы в рамках </w:t>
      </w:r>
      <w:r w:rsidRPr="0053251E">
        <w:rPr>
          <w:rFonts w:ascii="Times New Roman" w:hAnsi="Times New Roman" w:cs="Times New Roman"/>
          <w:iCs/>
          <w:sz w:val="28"/>
          <w:szCs w:val="28"/>
        </w:rPr>
        <w:t>поставленных перед ним</w:t>
      </w:r>
      <w:r w:rsidR="00EC7DE4" w:rsidRPr="0053251E">
        <w:rPr>
          <w:rFonts w:ascii="Times New Roman" w:hAnsi="Times New Roman" w:cs="Times New Roman"/>
          <w:iCs/>
          <w:sz w:val="28"/>
          <w:szCs w:val="28"/>
        </w:rPr>
        <w:t xml:space="preserve"> </w:t>
      </w:r>
      <w:r w:rsidRPr="0053251E">
        <w:rPr>
          <w:rFonts w:ascii="Times New Roman" w:hAnsi="Times New Roman" w:cs="Times New Roman"/>
          <w:iCs/>
          <w:sz w:val="28"/>
          <w:szCs w:val="28"/>
        </w:rPr>
        <w:t>задач и ограничений. Эта свобода заключается в возможности</w:t>
      </w:r>
      <w:r w:rsidR="00EC7DE4" w:rsidRPr="0053251E">
        <w:rPr>
          <w:rFonts w:ascii="Times New Roman" w:hAnsi="Times New Roman" w:cs="Times New Roman"/>
          <w:iCs/>
          <w:sz w:val="28"/>
          <w:szCs w:val="28"/>
        </w:rPr>
        <w:t xml:space="preserve"> </w:t>
      </w:r>
      <w:r w:rsidRPr="0053251E">
        <w:rPr>
          <w:rFonts w:ascii="Times New Roman" w:hAnsi="Times New Roman" w:cs="Times New Roman"/>
          <w:iCs/>
          <w:sz w:val="28"/>
          <w:szCs w:val="28"/>
        </w:rPr>
        <w:t>принятия самостоятельных решений в рамках делегированных</w:t>
      </w:r>
      <w:r w:rsidR="00EC7DE4" w:rsidRPr="0053251E">
        <w:rPr>
          <w:rFonts w:ascii="Times New Roman" w:hAnsi="Times New Roman" w:cs="Times New Roman"/>
          <w:iCs/>
          <w:sz w:val="28"/>
          <w:szCs w:val="28"/>
        </w:rPr>
        <w:t xml:space="preserve"> </w:t>
      </w:r>
      <w:r w:rsidRPr="0053251E">
        <w:rPr>
          <w:rFonts w:ascii="Times New Roman" w:hAnsi="Times New Roman" w:cs="Times New Roman"/>
          <w:iCs/>
          <w:sz w:val="28"/>
          <w:szCs w:val="28"/>
        </w:rPr>
        <w:t>ему полномочий.</w:t>
      </w:r>
    </w:p>
    <w:p w:rsidR="00542AF4" w:rsidRPr="00EC7DE4" w:rsidRDefault="00542AF4" w:rsidP="00A06CBC">
      <w:pPr>
        <w:autoSpaceDE w:val="0"/>
        <w:autoSpaceDN w:val="0"/>
        <w:adjustRightInd w:val="0"/>
        <w:spacing w:after="0" w:line="240" w:lineRule="auto"/>
        <w:ind w:left="-851" w:firstLine="567"/>
        <w:jc w:val="both"/>
        <w:rPr>
          <w:rFonts w:ascii="Times New Roman" w:hAnsi="Times New Roman" w:cs="Times New Roman"/>
          <w:iCs/>
          <w:sz w:val="28"/>
          <w:szCs w:val="28"/>
        </w:rPr>
      </w:pPr>
    </w:p>
    <w:p w:rsidR="00A06CBC" w:rsidRDefault="00542AF4" w:rsidP="00A06CBC">
      <w:pPr>
        <w:autoSpaceDE w:val="0"/>
        <w:autoSpaceDN w:val="0"/>
        <w:adjustRightInd w:val="0"/>
        <w:spacing w:after="0" w:line="240" w:lineRule="auto"/>
        <w:ind w:left="-851" w:firstLine="567"/>
        <w:jc w:val="both"/>
        <w:rPr>
          <w:rFonts w:ascii="Times New Roman" w:hAnsi="Times New Roman" w:cs="Times New Roman"/>
          <w:iCs/>
          <w:sz w:val="28"/>
          <w:szCs w:val="28"/>
        </w:rPr>
      </w:pPr>
      <w:r w:rsidRPr="00EC7DE4">
        <w:rPr>
          <w:rFonts w:ascii="Times New Roman" w:hAnsi="Times New Roman" w:cs="Times New Roman"/>
          <w:iCs/>
          <w:sz w:val="28"/>
          <w:szCs w:val="28"/>
        </w:rPr>
        <w:t>Важной составляющей системы управления организацией</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 xml:space="preserve">является информация. Обмен </w:t>
      </w:r>
      <w:r w:rsidRPr="00A06CBC">
        <w:rPr>
          <w:rFonts w:ascii="Times New Roman" w:hAnsi="Times New Roman" w:cs="Times New Roman"/>
          <w:i/>
          <w:iCs/>
          <w:sz w:val="28"/>
          <w:szCs w:val="28"/>
        </w:rPr>
        <w:t>информацией в иерархической</w:t>
      </w:r>
      <w:r w:rsidR="00EC7DE4" w:rsidRPr="00A06CBC">
        <w:rPr>
          <w:rFonts w:ascii="Times New Roman" w:hAnsi="Times New Roman" w:cs="Times New Roman"/>
          <w:i/>
          <w:iCs/>
          <w:sz w:val="28"/>
          <w:szCs w:val="28"/>
        </w:rPr>
        <w:t xml:space="preserve"> </w:t>
      </w:r>
      <w:r w:rsidRPr="00A06CBC">
        <w:rPr>
          <w:rFonts w:ascii="Times New Roman" w:hAnsi="Times New Roman" w:cs="Times New Roman"/>
          <w:i/>
          <w:iCs/>
          <w:sz w:val="28"/>
          <w:szCs w:val="28"/>
        </w:rPr>
        <w:t>структуре происходит по вертикали и по горизонтали</w:t>
      </w:r>
      <w:r w:rsidRPr="00EC7DE4">
        <w:rPr>
          <w:rFonts w:ascii="Times New Roman" w:hAnsi="Times New Roman" w:cs="Times New Roman"/>
          <w:iCs/>
          <w:sz w:val="28"/>
          <w:szCs w:val="28"/>
        </w:rPr>
        <w:t xml:space="preserve">. </w:t>
      </w:r>
    </w:p>
    <w:p w:rsidR="00542AF4" w:rsidRPr="00EC7DE4" w:rsidRDefault="00542AF4" w:rsidP="00A06CBC">
      <w:pPr>
        <w:autoSpaceDE w:val="0"/>
        <w:autoSpaceDN w:val="0"/>
        <w:adjustRightInd w:val="0"/>
        <w:spacing w:after="0" w:line="240" w:lineRule="auto"/>
        <w:ind w:left="-851" w:firstLine="567"/>
        <w:jc w:val="both"/>
        <w:rPr>
          <w:rFonts w:ascii="Times New Roman" w:hAnsi="Times New Roman" w:cs="Times New Roman"/>
          <w:iCs/>
          <w:sz w:val="28"/>
          <w:szCs w:val="28"/>
        </w:rPr>
      </w:pPr>
      <w:r w:rsidRPr="00A06CBC">
        <w:rPr>
          <w:rFonts w:ascii="Times New Roman" w:hAnsi="Times New Roman" w:cs="Times New Roman"/>
          <w:i/>
          <w:iCs/>
          <w:sz w:val="28"/>
          <w:szCs w:val="28"/>
          <w:u w:val="single"/>
        </w:rPr>
        <w:t>По вертикали</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информация передается от нижестоящих подразделений</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к вышестоящим и наоборот.</w:t>
      </w:r>
      <w:r w:rsidR="00A06CBC">
        <w:rPr>
          <w:rFonts w:ascii="Times New Roman" w:hAnsi="Times New Roman" w:cs="Times New Roman"/>
          <w:iCs/>
          <w:sz w:val="28"/>
          <w:szCs w:val="28"/>
        </w:rPr>
        <w:t xml:space="preserve"> </w:t>
      </w:r>
      <w:r w:rsidRPr="00EC7DE4">
        <w:rPr>
          <w:rFonts w:ascii="Times New Roman" w:hAnsi="Times New Roman" w:cs="Times New Roman"/>
          <w:iCs/>
          <w:sz w:val="28"/>
          <w:szCs w:val="28"/>
        </w:rPr>
        <w:t>От нижестоящих подразделений к вышестоящим передается</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информация об их состоянии, о взаимодействии с внешней</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 xml:space="preserve">средой и другими </w:t>
      </w:r>
      <w:r w:rsidRPr="00EC7DE4">
        <w:rPr>
          <w:rFonts w:ascii="Times New Roman" w:hAnsi="Times New Roman" w:cs="Times New Roman"/>
          <w:iCs/>
          <w:sz w:val="28"/>
          <w:szCs w:val="28"/>
        </w:rPr>
        <w:lastRenderedPageBreak/>
        <w:t>подразделениями внутри организации, о</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принимаемых решениях и об ожидаемых последствиях принятых</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решений, результатах их деятельности.</w:t>
      </w:r>
    </w:p>
    <w:p w:rsidR="00542AF4" w:rsidRPr="00EC7DE4" w:rsidRDefault="00542AF4" w:rsidP="00A06CBC">
      <w:pPr>
        <w:autoSpaceDE w:val="0"/>
        <w:autoSpaceDN w:val="0"/>
        <w:adjustRightInd w:val="0"/>
        <w:spacing w:after="0" w:line="240" w:lineRule="auto"/>
        <w:ind w:left="-851" w:firstLine="567"/>
        <w:jc w:val="both"/>
        <w:rPr>
          <w:rFonts w:ascii="Times New Roman" w:hAnsi="Times New Roman" w:cs="Times New Roman"/>
          <w:iCs/>
          <w:sz w:val="28"/>
          <w:szCs w:val="28"/>
        </w:rPr>
      </w:pPr>
      <w:r w:rsidRPr="00EC7DE4">
        <w:rPr>
          <w:rFonts w:ascii="Times New Roman" w:hAnsi="Times New Roman" w:cs="Times New Roman"/>
          <w:iCs/>
          <w:sz w:val="28"/>
          <w:szCs w:val="28"/>
        </w:rPr>
        <w:t>От вышестоящих подразделений организационной структуры</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к нижестоящим передается информация о принятых решениях</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в части, касающейся нижестоящих подразделений организации,</w:t>
      </w:r>
      <w:r w:rsidR="00EC7DE4">
        <w:rPr>
          <w:rFonts w:ascii="Times New Roman" w:hAnsi="Times New Roman" w:cs="Times New Roman"/>
          <w:iCs/>
          <w:sz w:val="28"/>
          <w:szCs w:val="28"/>
        </w:rPr>
        <w:t xml:space="preserve"> </w:t>
      </w:r>
      <w:r w:rsidRPr="00EC7DE4">
        <w:rPr>
          <w:rFonts w:ascii="Times New Roman" w:hAnsi="Times New Roman" w:cs="Times New Roman"/>
          <w:iCs/>
          <w:sz w:val="28"/>
          <w:szCs w:val="28"/>
        </w:rPr>
        <w:t>о планах их реализации, о выделяемых ресурсах, об</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условиях функционирования нижестоящей организации,</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оценке ее деятельности.</w:t>
      </w:r>
    </w:p>
    <w:p w:rsidR="00542AF4" w:rsidRPr="00EC7DE4" w:rsidRDefault="00542AF4" w:rsidP="00A06CBC">
      <w:pPr>
        <w:autoSpaceDE w:val="0"/>
        <w:autoSpaceDN w:val="0"/>
        <w:adjustRightInd w:val="0"/>
        <w:spacing w:after="0" w:line="240" w:lineRule="auto"/>
        <w:ind w:left="-851" w:firstLine="567"/>
        <w:jc w:val="both"/>
        <w:rPr>
          <w:rFonts w:ascii="Times New Roman" w:hAnsi="Times New Roman" w:cs="Times New Roman"/>
          <w:iCs/>
          <w:sz w:val="28"/>
          <w:szCs w:val="28"/>
        </w:rPr>
      </w:pPr>
      <w:r w:rsidRPr="00A06CBC">
        <w:rPr>
          <w:rFonts w:ascii="Times New Roman" w:hAnsi="Times New Roman" w:cs="Times New Roman"/>
          <w:i/>
          <w:iCs/>
          <w:sz w:val="28"/>
          <w:szCs w:val="28"/>
          <w:u w:val="single"/>
        </w:rPr>
        <w:t>По горизонтали</w:t>
      </w:r>
      <w:r w:rsidRPr="00EC7DE4">
        <w:rPr>
          <w:rFonts w:ascii="Times New Roman" w:hAnsi="Times New Roman" w:cs="Times New Roman"/>
          <w:iCs/>
          <w:sz w:val="28"/>
          <w:szCs w:val="28"/>
        </w:rPr>
        <w:t xml:space="preserve"> </w:t>
      </w:r>
      <w:r w:rsidRPr="00A06CBC">
        <w:rPr>
          <w:rFonts w:ascii="Times New Roman" w:hAnsi="Times New Roman" w:cs="Times New Roman"/>
          <w:i/>
          <w:iCs/>
          <w:sz w:val="28"/>
          <w:szCs w:val="28"/>
        </w:rPr>
        <w:t>обмен информацией осуществляется между</w:t>
      </w:r>
      <w:r w:rsidR="00EC7DE4" w:rsidRPr="00A06CBC">
        <w:rPr>
          <w:rFonts w:ascii="Times New Roman" w:hAnsi="Times New Roman" w:cs="Times New Roman"/>
          <w:i/>
          <w:iCs/>
          <w:sz w:val="28"/>
          <w:szCs w:val="28"/>
        </w:rPr>
        <w:t xml:space="preserve"> </w:t>
      </w:r>
      <w:r w:rsidRPr="00A06CBC">
        <w:rPr>
          <w:rFonts w:ascii="Times New Roman" w:hAnsi="Times New Roman" w:cs="Times New Roman"/>
          <w:i/>
          <w:iCs/>
          <w:sz w:val="28"/>
          <w:szCs w:val="28"/>
        </w:rPr>
        <w:t>подразделениями одного иерархического уровня</w:t>
      </w:r>
      <w:r w:rsidRPr="00EC7DE4">
        <w:rPr>
          <w:rFonts w:ascii="Times New Roman" w:hAnsi="Times New Roman" w:cs="Times New Roman"/>
          <w:iCs/>
          <w:sz w:val="28"/>
          <w:szCs w:val="28"/>
        </w:rPr>
        <w:t>. Обычно</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по горизонтали передается информация о планах и результатах</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деятельности подразделений в рамках делегированных</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полномочий, может передаваться и согласовываться информация</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об альтернативных вариантах решений, относящихся к области</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совместной деятельности, об условиях функционирования подразделен</w:t>
      </w:r>
      <w:r w:rsidR="00EC7DE4" w:rsidRPr="00EC7DE4">
        <w:rPr>
          <w:rFonts w:ascii="Times New Roman" w:hAnsi="Times New Roman" w:cs="Times New Roman"/>
          <w:iCs/>
          <w:sz w:val="28"/>
          <w:szCs w:val="28"/>
        </w:rPr>
        <w:t xml:space="preserve">ий, а также информация, имеющая </w:t>
      </w:r>
      <w:r w:rsidRPr="00EC7DE4">
        <w:rPr>
          <w:rFonts w:ascii="Times New Roman" w:hAnsi="Times New Roman" w:cs="Times New Roman"/>
          <w:iCs/>
          <w:sz w:val="28"/>
          <w:szCs w:val="28"/>
        </w:rPr>
        <w:t>отношение</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к деятельности другого подразделения.</w:t>
      </w:r>
    </w:p>
    <w:p w:rsidR="00542AF4" w:rsidRPr="00EC7DE4" w:rsidRDefault="00542AF4" w:rsidP="00A06CBC">
      <w:pPr>
        <w:autoSpaceDE w:val="0"/>
        <w:autoSpaceDN w:val="0"/>
        <w:adjustRightInd w:val="0"/>
        <w:spacing w:after="0" w:line="240" w:lineRule="auto"/>
        <w:ind w:left="-851" w:firstLine="567"/>
        <w:jc w:val="both"/>
        <w:rPr>
          <w:rFonts w:ascii="Times New Roman" w:hAnsi="Times New Roman" w:cs="Times New Roman"/>
          <w:iCs/>
          <w:sz w:val="28"/>
          <w:szCs w:val="28"/>
        </w:rPr>
      </w:pPr>
      <w:r w:rsidRPr="00EC7DE4">
        <w:rPr>
          <w:rFonts w:ascii="Times New Roman" w:hAnsi="Times New Roman" w:cs="Times New Roman"/>
          <w:iCs/>
          <w:sz w:val="28"/>
          <w:szCs w:val="28"/>
        </w:rPr>
        <w:t>Обмен информацией по вертикали и горизонтали реализует</w:t>
      </w:r>
      <w:r w:rsidR="00EC7DE4" w:rsidRPr="00EC7DE4">
        <w:rPr>
          <w:rFonts w:ascii="Times New Roman" w:hAnsi="Times New Roman" w:cs="Times New Roman"/>
          <w:iCs/>
          <w:sz w:val="28"/>
          <w:szCs w:val="28"/>
        </w:rPr>
        <w:t xml:space="preserve"> </w:t>
      </w:r>
      <w:r w:rsidRPr="00EC7DE4">
        <w:rPr>
          <w:rFonts w:ascii="Times New Roman" w:hAnsi="Times New Roman" w:cs="Times New Roman"/>
          <w:iCs/>
          <w:sz w:val="28"/>
          <w:szCs w:val="28"/>
        </w:rPr>
        <w:t>прямую и обратную связь при управлении организацией.</w:t>
      </w:r>
    </w:p>
    <w:p w:rsidR="00B02F54" w:rsidRPr="00EC7DE4" w:rsidRDefault="00B02F54" w:rsidP="00A06CBC">
      <w:pPr>
        <w:autoSpaceDE w:val="0"/>
        <w:autoSpaceDN w:val="0"/>
        <w:adjustRightInd w:val="0"/>
        <w:spacing w:after="0" w:line="240" w:lineRule="auto"/>
        <w:ind w:left="-851" w:firstLine="567"/>
        <w:jc w:val="both"/>
        <w:rPr>
          <w:rFonts w:ascii="Times New Roman" w:hAnsi="Times New Roman" w:cs="Times New Roman"/>
          <w:iCs/>
          <w:sz w:val="28"/>
          <w:szCs w:val="28"/>
        </w:rPr>
      </w:pPr>
    </w:p>
    <w:p w:rsidR="00B02F54" w:rsidRPr="00EC7DE4" w:rsidRDefault="00B02F54" w:rsidP="00A06CBC">
      <w:pPr>
        <w:autoSpaceDE w:val="0"/>
        <w:autoSpaceDN w:val="0"/>
        <w:adjustRightInd w:val="0"/>
        <w:spacing w:after="0" w:line="240" w:lineRule="auto"/>
        <w:ind w:left="-851" w:firstLine="567"/>
        <w:jc w:val="both"/>
        <w:rPr>
          <w:rFonts w:ascii="Times New Roman" w:hAnsi="Times New Roman" w:cs="Times New Roman"/>
          <w:iCs/>
          <w:sz w:val="28"/>
          <w:szCs w:val="28"/>
        </w:rPr>
      </w:pPr>
      <w:r w:rsidRPr="00D95707">
        <w:rPr>
          <w:rFonts w:ascii="Times New Roman" w:hAnsi="Times New Roman" w:cs="Times New Roman"/>
          <w:b/>
          <w:i/>
          <w:iCs/>
          <w:sz w:val="28"/>
          <w:szCs w:val="28"/>
          <w:u w:val="single"/>
        </w:rPr>
        <w:t>Для организации</w:t>
      </w:r>
      <w:r w:rsidRPr="00D95707">
        <w:rPr>
          <w:rFonts w:ascii="Times New Roman" w:hAnsi="Times New Roman" w:cs="Times New Roman"/>
          <w:i/>
          <w:iCs/>
          <w:sz w:val="28"/>
          <w:szCs w:val="28"/>
          <w:u w:val="single"/>
        </w:rPr>
        <w:t xml:space="preserve"> управленческий цикл начинается</w:t>
      </w:r>
      <w:r w:rsidRPr="00EC7DE4">
        <w:rPr>
          <w:rFonts w:ascii="Times New Roman" w:hAnsi="Times New Roman" w:cs="Times New Roman"/>
          <w:iCs/>
          <w:sz w:val="28"/>
          <w:szCs w:val="28"/>
        </w:rPr>
        <w:t xml:space="preserve"> </w:t>
      </w:r>
      <w:r w:rsidRPr="00D95707">
        <w:rPr>
          <w:rFonts w:ascii="Times New Roman" w:hAnsi="Times New Roman" w:cs="Times New Roman"/>
          <w:i/>
          <w:iCs/>
          <w:sz w:val="28"/>
          <w:szCs w:val="28"/>
        </w:rPr>
        <w:t>либо с возникновения</w:t>
      </w:r>
      <w:r w:rsidR="00EC7DE4" w:rsidRPr="00D95707">
        <w:rPr>
          <w:rFonts w:ascii="Times New Roman" w:hAnsi="Times New Roman" w:cs="Times New Roman"/>
          <w:i/>
          <w:iCs/>
          <w:sz w:val="28"/>
          <w:szCs w:val="28"/>
        </w:rPr>
        <w:t xml:space="preserve"> </w:t>
      </w:r>
      <w:r w:rsidRPr="00D95707">
        <w:rPr>
          <w:rFonts w:ascii="Times New Roman" w:hAnsi="Times New Roman" w:cs="Times New Roman"/>
          <w:i/>
          <w:iCs/>
          <w:sz w:val="28"/>
          <w:szCs w:val="28"/>
        </w:rPr>
        <w:t>проблемы, вызванной изменением условий ее функционирования,</w:t>
      </w:r>
      <w:r w:rsidR="00EC7DE4" w:rsidRPr="00D95707">
        <w:rPr>
          <w:rFonts w:ascii="Times New Roman" w:hAnsi="Times New Roman" w:cs="Times New Roman"/>
          <w:i/>
          <w:iCs/>
          <w:sz w:val="28"/>
          <w:szCs w:val="28"/>
        </w:rPr>
        <w:t xml:space="preserve"> </w:t>
      </w:r>
      <w:r w:rsidRPr="00D95707">
        <w:rPr>
          <w:rFonts w:ascii="Times New Roman" w:hAnsi="Times New Roman" w:cs="Times New Roman"/>
          <w:i/>
          <w:iCs/>
          <w:sz w:val="28"/>
          <w:szCs w:val="28"/>
        </w:rPr>
        <w:t>либо в соответствии с установившейся периодичностью</w:t>
      </w:r>
      <w:r w:rsidR="00EC7DE4" w:rsidRPr="00D95707">
        <w:rPr>
          <w:rFonts w:ascii="Times New Roman" w:hAnsi="Times New Roman" w:cs="Times New Roman"/>
          <w:i/>
          <w:iCs/>
          <w:sz w:val="28"/>
          <w:szCs w:val="28"/>
        </w:rPr>
        <w:t xml:space="preserve"> </w:t>
      </w:r>
      <w:r w:rsidRPr="00D95707">
        <w:rPr>
          <w:rFonts w:ascii="Times New Roman" w:hAnsi="Times New Roman" w:cs="Times New Roman"/>
          <w:i/>
          <w:iCs/>
          <w:sz w:val="28"/>
          <w:szCs w:val="28"/>
        </w:rPr>
        <w:t>принятия управленческих решений, либо в соответствии с</w:t>
      </w:r>
      <w:r w:rsidR="00EC7DE4" w:rsidRPr="00D95707">
        <w:rPr>
          <w:rFonts w:ascii="Times New Roman" w:hAnsi="Times New Roman" w:cs="Times New Roman"/>
          <w:i/>
          <w:iCs/>
          <w:sz w:val="28"/>
          <w:szCs w:val="28"/>
        </w:rPr>
        <w:t xml:space="preserve"> </w:t>
      </w:r>
      <w:r w:rsidRPr="00D95707">
        <w:rPr>
          <w:rFonts w:ascii="Times New Roman" w:hAnsi="Times New Roman" w:cs="Times New Roman"/>
          <w:i/>
          <w:iCs/>
          <w:sz w:val="28"/>
          <w:szCs w:val="28"/>
        </w:rPr>
        <w:t>реализацией принятых организацией планов.</w:t>
      </w:r>
    </w:p>
    <w:p w:rsidR="00D95707" w:rsidRDefault="00D95707" w:rsidP="00A06CBC">
      <w:pPr>
        <w:autoSpaceDE w:val="0"/>
        <w:autoSpaceDN w:val="0"/>
        <w:adjustRightInd w:val="0"/>
        <w:spacing w:after="0" w:line="240" w:lineRule="auto"/>
        <w:ind w:left="-851" w:firstLine="567"/>
        <w:jc w:val="both"/>
        <w:rPr>
          <w:rFonts w:ascii="Times New Roman" w:hAnsi="Times New Roman" w:cs="Times New Roman"/>
          <w:iCs/>
          <w:sz w:val="28"/>
          <w:szCs w:val="28"/>
        </w:rPr>
      </w:pPr>
    </w:p>
    <w:p w:rsidR="00B02F54" w:rsidRPr="00EC7DE4" w:rsidRDefault="00B02F54" w:rsidP="00A06CBC">
      <w:pPr>
        <w:autoSpaceDE w:val="0"/>
        <w:autoSpaceDN w:val="0"/>
        <w:adjustRightInd w:val="0"/>
        <w:spacing w:after="0" w:line="240" w:lineRule="auto"/>
        <w:ind w:left="-851" w:firstLine="567"/>
        <w:jc w:val="both"/>
        <w:rPr>
          <w:rFonts w:ascii="Times New Roman" w:hAnsi="Times New Roman" w:cs="Times New Roman"/>
          <w:iCs/>
          <w:sz w:val="28"/>
          <w:szCs w:val="28"/>
        </w:rPr>
      </w:pPr>
      <w:r w:rsidRPr="00D95707">
        <w:rPr>
          <w:rFonts w:ascii="Times New Roman" w:hAnsi="Times New Roman" w:cs="Times New Roman"/>
          <w:b/>
          <w:i/>
          <w:iCs/>
          <w:sz w:val="28"/>
          <w:szCs w:val="28"/>
          <w:u w:val="single"/>
        </w:rPr>
        <w:t>Для подразделения</w:t>
      </w:r>
      <w:r w:rsidRPr="00D95707">
        <w:rPr>
          <w:rFonts w:ascii="Times New Roman" w:hAnsi="Times New Roman" w:cs="Times New Roman"/>
          <w:i/>
          <w:iCs/>
          <w:sz w:val="28"/>
          <w:szCs w:val="28"/>
          <w:u w:val="single"/>
        </w:rPr>
        <w:t xml:space="preserve"> организации управленческий цикл начинается</w:t>
      </w:r>
      <w:r w:rsidR="00EC7DE4" w:rsidRPr="00D95707">
        <w:rPr>
          <w:rFonts w:ascii="Times New Roman" w:hAnsi="Times New Roman" w:cs="Times New Roman"/>
          <w:i/>
          <w:iCs/>
          <w:sz w:val="28"/>
          <w:szCs w:val="28"/>
        </w:rPr>
        <w:t xml:space="preserve"> </w:t>
      </w:r>
      <w:r w:rsidRPr="00D95707">
        <w:rPr>
          <w:rFonts w:ascii="Times New Roman" w:hAnsi="Times New Roman" w:cs="Times New Roman"/>
          <w:i/>
          <w:iCs/>
          <w:sz w:val="28"/>
          <w:szCs w:val="28"/>
        </w:rPr>
        <w:t>с момента получения задания от вышестоящей управленческой</w:t>
      </w:r>
      <w:r w:rsidR="00EC7DE4" w:rsidRPr="00D95707">
        <w:rPr>
          <w:rFonts w:ascii="Times New Roman" w:hAnsi="Times New Roman" w:cs="Times New Roman"/>
          <w:i/>
          <w:iCs/>
          <w:sz w:val="28"/>
          <w:szCs w:val="28"/>
        </w:rPr>
        <w:t xml:space="preserve"> </w:t>
      </w:r>
      <w:r w:rsidRPr="00D95707">
        <w:rPr>
          <w:rFonts w:ascii="Times New Roman" w:hAnsi="Times New Roman" w:cs="Times New Roman"/>
          <w:i/>
          <w:iCs/>
          <w:sz w:val="28"/>
          <w:szCs w:val="28"/>
        </w:rPr>
        <w:t>структуры</w:t>
      </w:r>
      <w:r w:rsidRPr="00EC7DE4">
        <w:rPr>
          <w:rFonts w:ascii="Times New Roman" w:hAnsi="Times New Roman" w:cs="Times New Roman"/>
          <w:iCs/>
          <w:sz w:val="28"/>
          <w:szCs w:val="28"/>
        </w:rPr>
        <w:t>.</w:t>
      </w:r>
    </w:p>
    <w:p w:rsidR="00B02F54" w:rsidRPr="00EC7DE4" w:rsidRDefault="00B02F54" w:rsidP="00D95707">
      <w:pPr>
        <w:autoSpaceDE w:val="0"/>
        <w:autoSpaceDN w:val="0"/>
        <w:adjustRightInd w:val="0"/>
        <w:spacing w:after="0" w:line="240" w:lineRule="auto"/>
        <w:ind w:left="-851" w:firstLine="567"/>
        <w:jc w:val="both"/>
        <w:rPr>
          <w:rFonts w:ascii="Times New Roman" w:hAnsi="Times New Roman" w:cs="Times New Roman"/>
          <w:iCs/>
          <w:sz w:val="28"/>
          <w:szCs w:val="28"/>
        </w:rPr>
      </w:pPr>
      <w:r w:rsidRPr="00EC7DE4">
        <w:rPr>
          <w:rFonts w:ascii="Times New Roman" w:hAnsi="Times New Roman" w:cs="Times New Roman"/>
          <w:iCs/>
          <w:sz w:val="28"/>
          <w:szCs w:val="28"/>
        </w:rPr>
        <w:t>И в первом, и во втором случаях управленческий цикл начинается</w:t>
      </w:r>
      <w:r w:rsidR="00EC7DE4">
        <w:rPr>
          <w:rFonts w:ascii="Times New Roman" w:hAnsi="Times New Roman" w:cs="Times New Roman"/>
          <w:iCs/>
          <w:sz w:val="28"/>
          <w:szCs w:val="28"/>
        </w:rPr>
        <w:t xml:space="preserve"> </w:t>
      </w:r>
      <w:r w:rsidRPr="00EC7DE4">
        <w:rPr>
          <w:rFonts w:ascii="Times New Roman" w:hAnsi="Times New Roman" w:cs="Times New Roman"/>
          <w:iCs/>
          <w:sz w:val="28"/>
          <w:szCs w:val="28"/>
        </w:rPr>
        <w:t>с анализа поступившей информации.</w:t>
      </w:r>
    </w:p>
    <w:p w:rsidR="00B02F54" w:rsidRPr="00EC7DE4" w:rsidRDefault="00B02F54" w:rsidP="00A06CBC">
      <w:pPr>
        <w:autoSpaceDE w:val="0"/>
        <w:autoSpaceDN w:val="0"/>
        <w:adjustRightInd w:val="0"/>
        <w:spacing w:after="0" w:line="240" w:lineRule="auto"/>
        <w:ind w:left="-851" w:firstLine="567"/>
        <w:jc w:val="both"/>
        <w:rPr>
          <w:rFonts w:ascii="Times New Roman" w:hAnsi="Times New Roman" w:cs="Times New Roman"/>
          <w:iCs/>
          <w:sz w:val="28"/>
          <w:szCs w:val="28"/>
        </w:rPr>
      </w:pPr>
      <w:r w:rsidRPr="00EC7DE4">
        <w:rPr>
          <w:rFonts w:ascii="Times New Roman" w:hAnsi="Times New Roman" w:cs="Times New Roman"/>
          <w:iCs/>
          <w:sz w:val="28"/>
          <w:szCs w:val="28"/>
        </w:rPr>
        <w:t>В первом случае это информация о возникшей проблеме, степени ее важности, возможных подходах к ее решению, об ожидаемых последствиях.</w:t>
      </w:r>
    </w:p>
    <w:p w:rsidR="00B02F54" w:rsidRPr="00EC7DE4" w:rsidRDefault="00B02F54" w:rsidP="00A06CBC">
      <w:pPr>
        <w:autoSpaceDE w:val="0"/>
        <w:autoSpaceDN w:val="0"/>
        <w:adjustRightInd w:val="0"/>
        <w:spacing w:after="0" w:line="240" w:lineRule="auto"/>
        <w:ind w:left="-851" w:firstLine="567"/>
        <w:jc w:val="both"/>
        <w:rPr>
          <w:rFonts w:ascii="Times New Roman" w:hAnsi="Times New Roman" w:cs="Times New Roman"/>
          <w:iCs/>
          <w:sz w:val="28"/>
          <w:szCs w:val="28"/>
        </w:rPr>
      </w:pPr>
      <w:r w:rsidRPr="00EC7DE4">
        <w:rPr>
          <w:rFonts w:ascii="Times New Roman" w:hAnsi="Times New Roman" w:cs="Times New Roman"/>
          <w:iCs/>
          <w:sz w:val="28"/>
          <w:szCs w:val="28"/>
        </w:rPr>
        <w:t>Во втором случае это информация о задании, возможных способах его выполнения, об условиях выполнения, имеющихся и необходимых ресурсах, о его специфических особенностях.</w:t>
      </w:r>
    </w:p>
    <w:p w:rsidR="00F80B6B" w:rsidRDefault="00F80B6B" w:rsidP="00A06CBC">
      <w:pPr>
        <w:autoSpaceDE w:val="0"/>
        <w:autoSpaceDN w:val="0"/>
        <w:adjustRightInd w:val="0"/>
        <w:spacing w:after="0" w:line="240" w:lineRule="auto"/>
        <w:ind w:left="-851" w:firstLine="567"/>
        <w:jc w:val="both"/>
        <w:rPr>
          <w:rFonts w:ascii="Times New Roman" w:hAnsi="Times New Roman" w:cs="Times New Roman"/>
          <w:iCs/>
          <w:sz w:val="28"/>
          <w:szCs w:val="28"/>
        </w:rPr>
      </w:pPr>
      <w:r w:rsidRPr="00EC7DE4">
        <w:rPr>
          <w:rFonts w:ascii="Times New Roman" w:hAnsi="Times New Roman" w:cs="Times New Roman"/>
          <w:iCs/>
          <w:sz w:val="28"/>
          <w:szCs w:val="28"/>
        </w:rPr>
        <w:t>Организация в целом и ее структурное подразделение имеют общие цели, но могут иметь и различные цели в части реализации делегированных им полн</w:t>
      </w:r>
      <w:r w:rsidR="00EC7DE4" w:rsidRPr="00EC7DE4">
        <w:rPr>
          <w:rFonts w:ascii="Times New Roman" w:hAnsi="Times New Roman" w:cs="Times New Roman"/>
          <w:iCs/>
          <w:sz w:val="28"/>
          <w:szCs w:val="28"/>
        </w:rPr>
        <w:t xml:space="preserve">омочий и в вопросах, касающихся </w:t>
      </w:r>
      <w:r w:rsidRPr="00EC7DE4">
        <w:rPr>
          <w:rFonts w:ascii="Times New Roman" w:hAnsi="Times New Roman" w:cs="Times New Roman"/>
          <w:iCs/>
          <w:sz w:val="28"/>
          <w:szCs w:val="28"/>
        </w:rPr>
        <w:t xml:space="preserve">условий выполнения задания. Поэтому в реальной практике управления организациями </w:t>
      </w:r>
      <w:r w:rsidRPr="00D95707">
        <w:rPr>
          <w:rFonts w:ascii="Times New Roman" w:hAnsi="Times New Roman" w:cs="Times New Roman"/>
          <w:i/>
          <w:iCs/>
          <w:sz w:val="28"/>
          <w:szCs w:val="28"/>
        </w:rPr>
        <w:t>в управленческом цикле предусматривается согласование целей</w:t>
      </w:r>
      <w:r w:rsidR="00EC7DE4" w:rsidRPr="00D95707">
        <w:rPr>
          <w:rFonts w:ascii="Times New Roman" w:hAnsi="Times New Roman" w:cs="Times New Roman"/>
          <w:i/>
          <w:iCs/>
          <w:sz w:val="28"/>
          <w:szCs w:val="28"/>
        </w:rPr>
        <w:t xml:space="preserve"> </w:t>
      </w:r>
      <w:r w:rsidRPr="00D95707">
        <w:rPr>
          <w:rFonts w:ascii="Times New Roman" w:hAnsi="Times New Roman" w:cs="Times New Roman"/>
          <w:i/>
          <w:iCs/>
          <w:sz w:val="28"/>
          <w:szCs w:val="28"/>
        </w:rPr>
        <w:t>вышестоящей и нижестоящей структур с при</w:t>
      </w:r>
      <w:r w:rsidR="00EC7DE4" w:rsidRPr="00D95707">
        <w:rPr>
          <w:rFonts w:ascii="Times New Roman" w:hAnsi="Times New Roman" w:cs="Times New Roman"/>
          <w:i/>
          <w:iCs/>
          <w:sz w:val="28"/>
          <w:szCs w:val="28"/>
        </w:rPr>
        <w:t xml:space="preserve">оритетом общих </w:t>
      </w:r>
      <w:r w:rsidRPr="00D95707">
        <w:rPr>
          <w:rFonts w:ascii="Times New Roman" w:hAnsi="Times New Roman" w:cs="Times New Roman"/>
          <w:i/>
          <w:iCs/>
          <w:sz w:val="28"/>
          <w:szCs w:val="28"/>
        </w:rPr>
        <w:t>стратегических и тактических целей организации.</w:t>
      </w:r>
    </w:p>
    <w:p w:rsidR="00B36CA0" w:rsidRDefault="00B36CA0" w:rsidP="00A06CBC">
      <w:pPr>
        <w:autoSpaceDE w:val="0"/>
        <w:autoSpaceDN w:val="0"/>
        <w:adjustRightInd w:val="0"/>
        <w:spacing w:after="0" w:line="240" w:lineRule="auto"/>
        <w:ind w:left="-851" w:firstLine="567"/>
        <w:jc w:val="both"/>
        <w:rPr>
          <w:rFonts w:ascii="Times New Roman" w:hAnsi="Times New Roman" w:cs="Times New Roman"/>
          <w:iCs/>
          <w:sz w:val="28"/>
          <w:szCs w:val="28"/>
        </w:rPr>
      </w:pPr>
    </w:p>
    <w:p w:rsidR="00B36CA0" w:rsidRDefault="00B36CA0" w:rsidP="00A06CBC">
      <w:pPr>
        <w:autoSpaceDE w:val="0"/>
        <w:autoSpaceDN w:val="0"/>
        <w:adjustRightInd w:val="0"/>
        <w:spacing w:after="0" w:line="240" w:lineRule="auto"/>
        <w:ind w:left="-851" w:firstLine="567"/>
        <w:jc w:val="both"/>
        <w:rPr>
          <w:rFonts w:ascii="Times New Roman" w:hAnsi="Times New Roman" w:cs="Times New Roman"/>
          <w:iCs/>
          <w:sz w:val="28"/>
          <w:szCs w:val="28"/>
        </w:rPr>
      </w:pPr>
      <w:r w:rsidRPr="00B36CA0">
        <w:rPr>
          <w:rFonts w:ascii="Times New Roman" w:hAnsi="Times New Roman" w:cs="Times New Roman"/>
          <w:b/>
          <w:iCs/>
          <w:sz w:val="28"/>
          <w:szCs w:val="28"/>
        </w:rPr>
        <w:t>Задание</w:t>
      </w:r>
      <w:r>
        <w:rPr>
          <w:rFonts w:ascii="Times New Roman" w:hAnsi="Times New Roman" w:cs="Times New Roman"/>
          <w:iCs/>
          <w:sz w:val="28"/>
          <w:szCs w:val="28"/>
        </w:rPr>
        <w:t>: изобразите схематично иерархию принятия управленческих решений в образовательном учреждении, указав как вертикальные, так и горизонтальные связи.</w:t>
      </w:r>
    </w:p>
    <w:p w:rsidR="003D0E9C" w:rsidRDefault="003D0E9C" w:rsidP="003D0E9C">
      <w:pPr>
        <w:autoSpaceDE w:val="0"/>
        <w:autoSpaceDN w:val="0"/>
        <w:adjustRightInd w:val="0"/>
        <w:spacing w:after="0" w:line="240" w:lineRule="auto"/>
        <w:jc w:val="both"/>
        <w:rPr>
          <w:rFonts w:ascii="Times New Roman" w:hAnsi="Times New Roman" w:cs="Times New Roman"/>
          <w:iCs/>
          <w:sz w:val="28"/>
          <w:szCs w:val="28"/>
        </w:rPr>
      </w:pPr>
    </w:p>
    <w:p w:rsidR="008E2CB5" w:rsidRPr="002A5DCE" w:rsidRDefault="006564BB" w:rsidP="00EB16FD">
      <w:pPr>
        <w:pStyle w:val="a3"/>
        <w:numPr>
          <w:ilvl w:val="0"/>
          <w:numId w:val="12"/>
        </w:numPr>
        <w:spacing w:after="0" w:line="240" w:lineRule="auto"/>
        <w:ind w:left="-851" w:right="-284" w:firstLine="567"/>
        <w:jc w:val="both"/>
        <w:rPr>
          <w:rFonts w:ascii="Times New Roman" w:hAnsi="Times New Roman" w:cs="Times New Roman"/>
          <w:b/>
          <w:sz w:val="28"/>
          <w:szCs w:val="28"/>
        </w:rPr>
      </w:pPr>
      <w:r w:rsidRPr="006C2B5E">
        <w:rPr>
          <w:rFonts w:ascii="Times New Roman" w:hAnsi="Times New Roman" w:cs="Times New Roman"/>
          <w:b/>
          <w:sz w:val="28"/>
          <w:szCs w:val="28"/>
        </w:rPr>
        <w:t>Анализ рисков при принятии управленческих решений</w:t>
      </w:r>
    </w:p>
    <w:p w:rsidR="008E2CB5" w:rsidRPr="002A5DCE" w:rsidRDefault="008E2CB5" w:rsidP="00FE0617">
      <w:pPr>
        <w:autoSpaceDE w:val="0"/>
        <w:autoSpaceDN w:val="0"/>
        <w:adjustRightInd w:val="0"/>
        <w:spacing w:after="0" w:line="240" w:lineRule="auto"/>
        <w:ind w:left="-851" w:right="-284" w:firstLine="567"/>
        <w:jc w:val="both"/>
        <w:rPr>
          <w:rFonts w:ascii="Times New Roman" w:hAnsi="Times New Roman" w:cs="Times New Roman"/>
          <w:iCs/>
          <w:sz w:val="28"/>
          <w:szCs w:val="28"/>
        </w:rPr>
      </w:pPr>
      <w:r w:rsidRPr="006C2B5E">
        <w:rPr>
          <w:rFonts w:ascii="Times New Roman" w:hAnsi="Times New Roman" w:cs="Times New Roman"/>
          <w:b/>
          <w:i/>
          <w:iCs/>
          <w:sz w:val="28"/>
          <w:szCs w:val="28"/>
        </w:rPr>
        <w:t>Риск</w:t>
      </w:r>
      <w:r w:rsidRPr="002A5DCE">
        <w:rPr>
          <w:rFonts w:ascii="Times New Roman" w:hAnsi="Times New Roman" w:cs="Times New Roman"/>
          <w:b/>
          <w:i/>
          <w:iCs/>
          <w:sz w:val="28"/>
          <w:szCs w:val="28"/>
        </w:rPr>
        <w:t xml:space="preserve"> –</w:t>
      </w:r>
      <w:r w:rsidR="002A5DCE" w:rsidRPr="002A5DCE">
        <w:rPr>
          <w:rFonts w:ascii="Times New Roman" w:hAnsi="Times New Roman" w:cs="Times New Roman"/>
          <w:b/>
          <w:i/>
          <w:iCs/>
          <w:sz w:val="28"/>
          <w:szCs w:val="28"/>
        </w:rPr>
        <w:t xml:space="preserve"> </w:t>
      </w:r>
      <w:r w:rsidR="002A5DCE" w:rsidRPr="002A5DCE">
        <w:rPr>
          <w:rFonts w:ascii="Times New Roman" w:hAnsi="Times New Roman" w:cs="Times New Roman"/>
          <w:iCs/>
          <w:sz w:val="28"/>
          <w:szCs w:val="28"/>
        </w:rPr>
        <w:t>принятие решений в условиях, когда возможен неблагоприятный исход; вероятность отклонения величины фактического инвестиционного дохода от величины ожидаемого, неопределенность получения убытка при страховании.</w:t>
      </w:r>
    </w:p>
    <w:p w:rsidR="008E2CB5" w:rsidRPr="006C2B5E" w:rsidRDefault="008E2CB5" w:rsidP="00FE0617">
      <w:pPr>
        <w:autoSpaceDE w:val="0"/>
        <w:autoSpaceDN w:val="0"/>
        <w:adjustRightInd w:val="0"/>
        <w:spacing w:after="0" w:line="240" w:lineRule="auto"/>
        <w:ind w:left="-851" w:right="-284" w:firstLine="567"/>
        <w:jc w:val="both"/>
        <w:rPr>
          <w:rFonts w:ascii="Times New Roman" w:hAnsi="Times New Roman" w:cs="Times New Roman"/>
          <w:iCs/>
          <w:sz w:val="28"/>
          <w:szCs w:val="28"/>
        </w:rPr>
      </w:pPr>
      <w:r w:rsidRPr="006C2B5E">
        <w:rPr>
          <w:rFonts w:ascii="Times New Roman" w:hAnsi="Times New Roman" w:cs="Times New Roman"/>
          <w:b/>
          <w:i/>
          <w:iCs/>
          <w:sz w:val="28"/>
          <w:szCs w:val="28"/>
        </w:rPr>
        <w:lastRenderedPageBreak/>
        <w:t>Риск-менеджмент</w:t>
      </w:r>
      <w:r w:rsidRPr="006C2B5E">
        <w:rPr>
          <w:rFonts w:ascii="Times New Roman" w:hAnsi="Times New Roman" w:cs="Times New Roman"/>
          <w:i/>
          <w:iCs/>
          <w:sz w:val="28"/>
          <w:szCs w:val="28"/>
        </w:rPr>
        <w:t xml:space="preserve"> — </w:t>
      </w:r>
      <w:r w:rsidRPr="006C2B5E">
        <w:rPr>
          <w:rFonts w:ascii="Times New Roman" w:hAnsi="Times New Roman" w:cs="Times New Roman"/>
          <w:iCs/>
          <w:sz w:val="28"/>
          <w:szCs w:val="28"/>
        </w:rPr>
        <w:t>это совокупность стратегии и приемов,</w:t>
      </w:r>
      <w:r w:rsidR="000A0C34" w:rsidRPr="006C2B5E">
        <w:rPr>
          <w:rFonts w:ascii="Times New Roman" w:hAnsi="Times New Roman" w:cs="Times New Roman"/>
          <w:iCs/>
          <w:sz w:val="28"/>
          <w:szCs w:val="28"/>
        </w:rPr>
        <w:t xml:space="preserve"> </w:t>
      </w:r>
      <w:r w:rsidRPr="006C2B5E">
        <w:rPr>
          <w:rFonts w:ascii="Times New Roman" w:hAnsi="Times New Roman" w:cs="Times New Roman"/>
          <w:iCs/>
          <w:sz w:val="28"/>
          <w:szCs w:val="28"/>
        </w:rPr>
        <w:t>используемых для управления риском</w:t>
      </w:r>
      <w:r w:rsidR="000A0C34" w:rsidRPr="006C2B5E">
        <w:rPr>
          <w:rFonts w:ascii="Times New Roman" w:hAnsi="Times New Roman" w:cs="Times New Roman"/>
          <w:iCs/>
          <w:sz w:val="28"/>
          <w:szCs w:val="28"/>
        </w:rPr>
        <w:t>.</w:t>
      </w:r>
    </w:p>
    <w:p w:rsidR="008E2CB5" w:rsidRPr="006C2B5E" w:rsidRDefault="008E2CB5" w:rsidP="006C2B5E">
      <w:pPr>
        <w:autoSpaceDE w:val="0"/>
        <w:autoSpaceDN w:val="0"/>
        <w:adjustRightInd w:val="0"/>
        <w:spacing w:after="0" w:line="240" w:lineRule="auto"/>
        <w:ind w:left="-851" w:right="-284" w:firstLine="567"/>
        <w:jc w:val="both"/>
        <w:rPr>
          <w:rFonts w:ascii="Times New Roman" w:hAnsi="Times New Roman" w:cs="Times New Roman"/>
          <w:sz w:val="28"/>
          <w:szCs w:val="28"/>
        </w:rPr>
      </w:pPr>
    </w:p>
    <w:p w:rsidR="008E2CB5" w:rsidRPr="006C2B5E" w:rsidRDefault="008E2CB5" w:rsidP="006C2B5E">
      <w:pPr>
        <w:autoSpaceDE w:val="0"/>
        <w:autoSpaceDN w:val="0"/>
        <w:adjustRightInd w:val="0"/>
        <w:spacing w:after="0" w:line="240" w:lineRule="auto"/>
        <w:ind w:left="-851" w:right="-284" w:firstLine="567"/>
        <w:jc w:val="both"/>
        <w:rPr>
          <w:rFonts w:ascii="Times New Roman" w:hAnsi="Times New Roman" w:cs="Times New Roman"/>
          <w:i/>
          <w:sz w:val="28"/>
          <w:szCs w:val="28"/>
        </w:rPr>
      </w:pPr>
      <w:r w:rsidRPr="006C2B5E">
        <w:rPr>
          <w:rFonts w:ascii="Times New Roman" w:hAnsi="Times New Roman" w:cs="Times New Roman"/>
          <w:i/>
          <w:sz w:val="28"/>
          <w:szCs w:val="28"/>
        </w:rPr>
        <w:t xml:space="preserve">Полностью исключить риск невозможно, можно лишь снизить </w:t>
      </w:r>
      <w:r w:rsidR="000A0C34" w:rsidRPr="006C2B5E">
        <w:rPr>
          <w:rFonts w:ascii="Times New Roman" w:hAnsi="Times New Roman" w:cs="Times New Roman"/>
          <w:i/>
          <w:sz w:val="28"/>
          <w:szCs w:val="28"/>
        </w:rPr>
        <w:t>уровень его проявления и тяжесть последствий.</w:t>
      </w:r>
    </w:p>
    <w:p w:rsidR="008E2CB5" w:rsidRPr="006C2B5E" w:rsidRDefault="008E2CB5" w:rsidP="00FE0617">
      <w:pPr>
        <w:autoSpaceDE w:val="0"/>
        <w:autoSpaceDN w:val="0"/>
        <w:adjustRightInd w:val="0"/>
        <w:spacing w:after="0" w:line="240" w:lineRule="auto"/>
        <w:ind w:right="-284"/>
        <w:jc w:val="both"/>
        <w:rPr>
          <w:rFonts w:ascii="Times New Roman" w:hAnsi="Times New Roman" w:cs="Times New Roman"/>
          <w:sz w:val="28"/>
          <w:szCs w:val="28"/>
        </w:rPr>
      </w:pPr>
    </w:p>
    <w:p w:rsidR="006564BB" w:rsidRPr="006C2B5E" w:rsidRDefault="006C2B5E" w:rsidP="006C2B5E">
      <w:pPr>
        <w:autoSpaceDE w:val="0"/>
        <w:autoSpaceDN w:val="0"/>
        <w:adjustRightInd w:val="0"/>
        <w:spacing w:after="0" w:line="240" w:lineRule="auto"/>
        <w:ind w:left="-851" w:right="-284" w:firstLine="567"/>
        <w:jc w:val="both"/>
        <w:rPr>
          <w:rFonts w:ascii="Times New Roman" w:hAnsi="Times New Roman" w:cs="Times New Roman"/>
          <w:sz w:val="28"/>
          <w:szCs w:val="28"/>
        </w:rPr>
      </w:pPr>
      <w:r>
        <w:rPr>
          <w:rFonts w:ascii="Times New Roman" w:hAnsi="Times New Roman" w:cs="Times New Roman"/>
          <w:sz w:val="28"/>
          <w:szCs w:val="28"/>
        </w:rPr>
        <w:t>С</w:t>
      </w:r>
      <w:r w:rsidR="006564BB" w:rsidRPr="006C2B5E">
        <w:rPr>
          <w:rFonts w:ascii="Times New Roman" w:hAnsi="Times New Roman" w:cs="Times New Roman"/>
          <w:sz w:val="28"/>
          <w:szCs w:val="28"/>
        </w:rPr>
        <w:t>егодня перед организацией возникают</w:t>
      </w:r>
      <w:r w:rsidR="000A0C34" w:rsidRPr="006C2B5E">
        <w:rPr>
          <w:rFonts w:ascii="Times New Roman" w:hAnsi="Times New Roman" w:cs="Times New Roman"/>
          <w:sz w:val="28"/>
          <w:szCs w:val="28"/>
        </w:rPr>
        <w:t xml:space="preserve"> </w:t>
      </w:r>
      <w:r w:rsidR="006564BB" w:rsidRPr="006C2B5E">
        <w:rPr>
          <w:rFonts w:ascii="Times New Roman" w:hAnsi="Times New Roman" w:cs="Times New Roman"/>
          <w:sz w:val="28"/>
          <w:szCs w:val="28"/>
        </w:rPr>
        <w:t>проблемы самого различного характера, начиная от экономических,</w:t>
      </w:r>
      <w:r w:rsidR="000A0C34" w:rsidRPr="006C2B5E">
        <w:rPr>
          <w:rFonts w:ascii="Times New Roman" w:hAnsi="Times New Roman" w:cs="Times New Roman"/>
          <w:sz w:val="28"/>
          <w:szCs w:val="28"/>
        </w:rPr>
        <w:t xml:space="preserve"> </w:t>
      </w:r>
      <w:r w:rsidR="006564BB" w:rsidRPr="006C2B5E">
        <w:rPr>
          <w:rFonts w:ascii="Times New Roman" w:hAnsi="Times New Roman" w:cs="Times New Roman"/>
          <w:sz w:val="28"/>
          <w:szCs w:val="28"/>
        </w:rPr>
        <w:t>социальных, экологических и кончая проблемами,</w:t>
      </w:r>
      <w:r w:rsidR="000A0C34" w:rsidRPr="006C2B5E">
        <w:rPr>
          <w:rFonts w:ascii="Times New Roman" w:hAnsi="Times New Roman" w:cs="Times New Roman"/>
          <w:sz w:val="28"/>
          <w:szCs w:val="28"/>
        </w:rPr>
        <w:t xml:space="preserve"> </w:t>
      </w:r>
      <w:r w:rsidR="006564BB" w:rsidRPr="006C2B5E">
        <w:rPr>
          <w:rFonts w:ascii="Times New Roman" w:hAnsi="Times New Roman" w:cs="Times New Roman"/>
          <w:sz w:val="28"/>
          <w:szCs w:val="28"/>
        </w:rPr>
        <w:t>связанными с изменением законодательства и условий конкуренции,</w:t>
      </w:r>
      <w:r w:rsidR="000A0C34" w:rsidRPr="006C2B5E">
        <w:rPr>
          <w:rFonts w:ascii="Times New Roman" w:hAnsi="Times New Roman" w:cs="Times New Roman"/>
          <w:sz w:val="28"/>
          <w:szCs w:val="28"/>
        </w:rPr>
        <w:t xml:space="preserve"> </w:t>
      </w:r>
      <w:r w:rsidR="006564BB" w:rsidRPr="006C2B5E">
        <w:rPr>
          <w:rFonts w:ascii="Times New Roman" w:hAnsi="Times New Roman" w:cs="Times New Roman"/>
          <w:sz w:val="28"/>
          <w:szCs w:val="28"/>
        </w:rPr>
        <w:t>конъюнктуры рынка и т. д.</w:t>
      </w:r>
    </w:p>
    <w:p w:rsidR="006564BB" w:rsidRPr="006C2B5E" w:rsidRDefault="006564BB" w:rsidP="006C2B5E">
      <w:pPr>
        <w:autoSpaceDE w:val="0"/>
        <w:autoSpaceDN w:val="0"/>
        <w:adjustRightInd w:val="0"/>
        <w:spacing w:after="0" w:line="240" w:lineRule="auto"/>
        <w:ind w:left="-851" w:right="-284" w:firstLine="567"/>
        <w:jc w:val="both"/>
        <w:rPr>
          <w:rFonts w:ascii="Times New Roman" w:hAnsi="Times New Roman" w:cs="Times New Roman"/>
          <w:sz w:val="28"/>
          <w:szCs w:val="28"/>
        </w:rPr>
      </w:pPr>
      <w:r w:rsidRPr="006C2B5E">
        <w:rPr>
          <w:rFonts w:ascii="Times New Roman" w:hAnsi="Times New Roman" w:cs="Times New Roman"/>
          <w:sz w:val="28"/>
          <w:szCs w:val="28"/>
        </w:rPr>
        <w:t>Если в каких-то областях руководителя и можно признать</w:t>
      </w:r>
      <w:r w:rsidR="000A0C34" w:rsidRPr="006C2B5E">
        <w:rPr>
          <w:rFonts w:ascii="Times New Roman" w:hAnsi="Times New Roman" w:cs="Times New Roman"/>
          <w:sz w:val="28"/>
          <w:szCs w:val="28"/>
        </w:rPr>
        <w:t xml:space="preserve"> </w:t>
      </w:r>
      <w:r w:rsidRPr="006C2B5E">
        <w:rPr>
          <w:rFonts w:ascii="Times New Roman" w:hAnsi="Times New Roman" w:cs="Times New Roman"/>
          <w:sz w:val="28"/>
          <w:szCs w:val="28"/>
        </w:rPr>
        <w:t>экспертом, то во многих или как минимум в некоторых областях</w:t>
      </w:r>
      <w:r w:rsidR="000A0C34" w:rsidRPr="006C2B5E">
        <w:rPr>
          <w:rFonts w:ascii="Times New Roman" w:hAnsi="Times New Roman" w:cs="Times New Roman"/>
          <w:sz w:val="28"/>
          <w:szCs w:val="28"/>
        </w:rPr>
        <w:t xml:space="preserve"> </w:t>
      </w:r>
      <w:r w:rsidRPr="006C2B5E">
        <w:rPr>
          <w:rFonts w:ascii="Times New Roman" w:hAnsi="Times New Roman" w:cs="Times New Roman"/>
          <w:sz w:val="28"/>
          <w:szCs w:val="28"/>
        </w:rPr>
        <w:t>принятия решения признать его экспертом нельзя. А значит,</w:t>
      </w:r>
      <w:r w:rsidR="000A0C34" w:rsidRPr="006C2B5E">
        <w:rPr>
          <w:rFonts w:ascii="Times New Roman" w:hAnsi="Times New Roman" w:cs="Times New Roman"/>
          <w:sz w:val="28"/>
          <w:szCs w:val="28"/>
        </w:rPr>
        <w:t xml:space="preserve"> </w:t>
      </w:r>
      <w:r w:rsidRPr="006C2B5E">
        <w:rPr>
          <w:rFonts w:ascii="Times New Roman" w:hAnsi="Times New Roman" w:cs="Times New Roman"/>
          <w:sz w:val="28"/>
          <w:szCs w:val="28"/>
        </w:rPr>
        <w:t>его личные оценки могут быть не всегда точны.</w:t>
      </w:r>
    </w:p>
    <w:p w:rsidR="006564BB" w:rsidRPr="006C2B5E" w:rsidRDefault="006564BB" w:rsidP="006C2B5E">
      <w:pPr>
        <w:autoSpaceDE w:val="0"/>
        <w:autoSpaceDN w:val="0"/>
        <w:adjustRightInd w:val="0"/>
        <w:spacing w:after="0" w:line="240" w:lineRule="auto"/>
        <w:ind w:left="-851" w:right="-284" w:firstLine="567"/>
        <w:jc w:val="both"/>
        <w:rPr>
          <w:rFonts w:ascii="Times New Roman" w:hAnsi="Times New Roman" w:cs="Times New Roman"/>
          <w:sz w:val="28"/>
          <w:szCs w:val="28"/>
        </w:rPr>
      </w:pPr>
      <w:r w:rsidRPr="006C2B5E">
        <w:rPr>
          <w:rFonts w:ascii="Times New Roman" w:hAnsi="Times New Roman" w:cs="Times New Roman"/>
          <w:sz w:val="28"/>
          <w:szCs w:val="28"/>
        </w:rPr>
        <w:t>Принцип "я знаю все сам", которого придерживаются некоторые</w:t>
      </w:r>
      <w:r w:rsidR="000A0C34" w:rsidRPr="006C2B5E">
        <w:rPr>
          <w:rFonts w:ascii="Times New Roman" w:hAnsi="Times New Roman" w:cs="Times New Roman"/>
          <w:sz w:val="28"/>
          <w:szCs w:val="28"/>
        </w:rPr>
        <w:t xml:space="preserve"> </w:t>
      </w:r>
      <w:r w:rsidRPr="006C2B5E">
        <w:rPr>
          <w:rFonts w:ascii="Times New Roman" w:hAnsi="Times New Roman" w:cs="Times New Roman"/>
          <w:sz w:val="28"/>
          <w:szCs w:val="28"/>
        </w:rPr>
        <w:t>руководители, нередко оказывается плохим помощником.</w:t>
      </w:r>
      <w:r w:rsidR="000A0C34" w:rsidRPr="006C2B5E">
        <w:rPr>
          <w:rFonts w:ascii="Times New Roman" w:hAnsi="Times New Roman" w:cs="Times New Roman"/>
          <w:sz w:val="28"/>
          <w:szCs w:val="28"/>
        </w:rPr>
        <w:t xml:space="preserve"> </w:t>
      </w:r>
      <w:r w:rsidRPr="006C2B5E">
        <w:rPr>
          <w:rFonts w:ascii="Times New Roman" w:hAnsi="Times New Roman" w:cs="Times New Roman"/>
          <w:sz w:val="28"/>
          <w:szCs w:val="28"/>
        </w:rPr>
        <w:t>Самонадеянный руководитель — источник повышенной</w:t>
      </w:r>
      <w:r w:rsidR="000A0C34" w:rsidRPr="006C2B5E">
        <w:rPr>
          <w:rFonts w:ascii="Times New Roman" w:hAnsi="Times New Roman" w:cs="Times New Roman"/>
          <w:sz w:val="28"/>
          <w:szCs w:val="28"/>
        </w:rPr>
        <w:t xml:space="preserve"> </w:t>
      </w:r>
      <w:r w:rsidRPr="006C2B5E">
        <w:rPr>
          <w:rFonts w:ascii="Times New Roman" w:hAnsi="Times New Roman" w:cs="Times New Roman"/>
          <w:sz w:val="28"/>
          <w:szCs w:val="28"/>
        </w:rPr>
        <w:t>опасности для организации, которую он возглавляет. Разве</w:t>
      </w:r>
      <w:r w:rsidR="000A0C34" w:rsidRPr="006C2B5E">
        <w:rPr>
          <w:rFonts w:ascii="Times New Roman" w:hAnsi="Times New Roman" w:cs="Times New Roman"/>
          <w:sz w:val="28"/>
          <w:szCs w:val="28"/>
        </w:rPr>
        <w:t xml:space="preserve"> </w:t>
      </w:r>
      <w:r w:rsidRPr="006C2B5E">
        <w:rPr>
          <w:rFonts w:ascii="Times New Roman" w:hAnsi="Times New Roman" w:cs="Times New Roman"/>
          <w:sz w:val="28"/>
          <w:szCs w:val="28"/>
        </w:rPr>
        <w:t>можно доверить руль водителю, знакомому только с частью</w:t>
      </w:r>
      <w:r w:rsidR="000A0C34" w:rsidRPr="006C2B5E">
        <w:rPr>
          <w:rFonts w:ascii="Times New Roman" w:hAnsi="Times New Roman" w:cs="Times New Roman"/>
          <w:sz w:val="28"/>
          <w:szCs w:val="28"/>
        </w:rPr>
        <w:t xml:space="preserve"> </w:t>
      </w:r>
      <w:r w:rsidRPr="006C2B5E">
        <w:rPr>
          <w:rFonts w:ascii="Times New Roman" w:hAnsi="Times New Roman" w:cs="Times New Roman"/>
          <w:sz w:val="28"/>
          <w:szCs w:val="28"/>
        </w:rPr>
        <w:t>правил уличного движения?</w:t>
      </w:r>
    </w:p>
    <w:p w:rsidR="006564BB" w:rsidRPr="006C2B5E" w:rsidRDefault="000A0C34" w:rsidP="006C2B5E">
      <w:pPr>
        <w:autoSpaceDE w:val="0"/>
        <w:autoSpaceDN w:val="0"/>
        <w:adjustRightInd w:val="0"/>
        <w:spacing w:after="0" w:line="240" w:lineRule="auto"/>
        <w:ind w:left="-851" w:right="-284" w:firstLine="567"/>
        <w:jc w:val="both"/>
        <w:rPr>
          <w:rFonts w:ascii="Times New Roman" w:hAnsi="Times New Roman" w:cs="Times New Roman"/>
          <w:i/>
          <w:iCs/>
          <w:sz w:val="28"/>
          <w:szCs w:val="28"/>
        </w:rPr>
      </w:pPr>
      <w:r w:rsidRPr="006C2B5E">
        <w:rPr>
          <w:rFonts w:ascii="Times New Roman" w:hAnsi="Times New Roman" w:cs="Times New Roman"/>
          <w:sz w:val="28"/>
          <w:szCs w:val="28"/>
        </w:rPr>
        <w:t>О</w:t>
      </w:r>
      <w:r w:rsidR="006564BB" w:rsidRPr="006C2B5E">
        <w:rPr>
          <w:rFonts w:ascii="Times New Roman" w:hAnsi="Times New Roman" w:cs="Times New Roman"/>
          <w:i/>
          <w:iCs/>
          <w:sz w:val="28"/>
          <w:szCs w:val="28"/>
        </w:rPr>
        <w:t>сновной задачей руководителя,</w:t>
      </w:r>
      <w:r w:rsidRPr="006C2B5E">
        <w:rPr>
          <w:rFonts w:ascii="Times New Roman" w:hAnsi="Times New Roman" w:cs="Times New Roman"/>
          <w:i/>
          <w:iCs/>
          <w:sz w:val="28"/>
          <w:szCs w:val="28"/>
        </w:rPr>
        <w:t xml:space="preserve"> </w:t>
      </w:r>
      <w:r w:rsidR="006564BB" w:rsidRPr="006C2B5E">
        <w:rPr>
          <w:rFonts w:ascii="Times New Roman" w:hAnsi="Times New Roman" w:cs="Times New Roman"/>
          <w:i/>
          <w:iCs/>
          <w:sz w:val="28"/>
          <w:szCs w:val="28"/>
        </w:rPr>
        <w:t>которому делегированы соответствующие полномочия,</w:t>
      </w:r>
      <w:r w:rsidRPr="006C2B5E">
        <w:rPr>
          <w:rFonts w:ascii="Times New Roman" w:hAnsi="Times New Roman" w:cs="Times New Roman"/>
          <w:i/>
          <w:iCs/>
          <w:sz w:val="28"/>
          <w:szCs w:val="28"/>
        </w:rPr>
        <w:t xml:space="preserve"> </w:t>
      </w:r>
      <w:r w:rsidR="006564BB" w:rsidRPr="006C2B5E">
        <w:rPr>
          <w:rFonts w:ascii="Times New Roman" w:hAnsi="Times New Roman" w:cs="Times New Roman"/>
          <w:i/>
          <w:iCs/>
          <w:sz w:val="28"/>
          <w:szCs w:val="28"/>
        </w:rPr>
        <w:t xml:space="preserve">является </w:t>
      </w:r>
      <w:r w:rsidR="006564BB" w:rsidRPr="006C2B5E">
        <w:rPr>
          <w:rFonts w:ascii="Times New Roman" w:hAnsi="Times New Roman" w:cs="Times New Roman"/>
          <w:sz w:val="28"/>
          <w:szCs w:val="28"/>
        </w:rPr>
        <w:t>не доскональное знание всех проблем, с которыми</w:t>
      </w:r>
      <w:r w:rsidRPr="006C2B5E">
        <w:rPr>
          <w:rFonts w:ascii="Times New Roman" w:hAnsi="Times New Roman" w:cs="Times New Roman"/>
          <w:i/>
          <w:iCs/>
          <w:sz w:val="28"/>
          <w:szCs w:val="28"/>
        </w:rPr>
        <w:t xml:space="preserve"> </w:t>
      </w:r>
      <w:r w:rsidR="006564BB" w:rsidRPr="006C2B5E">
        <w:rPr>
          <w:rFonts w:ascii="Times New Roman" w:hAnsi="Times New Roman" w:cs="Times New Roman"/>
          <w:sz w:val="28"/>
          <w:szCs w:val="28"/>
        </w:rPr>
        <w:t xml:space="preserve">ему приходится сталкиваться в процессе работы, а </w:t>
      </w:r>
      <w:r w:rsidR="006564BB" w:rsidRPr="006C2B5E">
        <w:rPr>
          <w:rFonts w:ascii="Times New Roman" w:hAnsi="Times New Roman" w:cs="Times New Roman"/>
          <w:i/>
          <w:iCs/>
          <w:sz w:val="28"/>
          <w:szCs w:val="28"/>
        </w:rPr>
        <w:t>умение</w:t>
      </w:r>
      <w:r w:rsidRPr="006C2B5E">
        <w:rPr>
          <w:rFonts w:ascii="Times New Roman" w:hAnsi="Times New Roman" w:cs="Times New Roman"/>
          <w:i/>
          <w:iCs/>
          <w:sz w:val="28"/>
          <w:szCs w:val="28"/>
        </w:rPr>
        <w:t xml:space="preserve"> </w:t>
      </w:r>
      <w:r w:rsidR="006564BB" w:rsidRPr="006C2B5E">
        <w:rPr>
          <w:rFonts w:ascii="Times New Roman" w:hAnsi="Times New Roman" w:cs="Times New Roman"/>
          <w:i/>
          <w:iCs/>
          <w:sz w:val="28"/>
          <w:szCs w:val="28"/>
        </w:rPr>
        <w:t>так организовать процесс разработки и принятия управленческих</w:t>
      </w:r>
      <w:r w:rsidRPr="006C2B5E">
        <w:rPr>
          <w:rFonts w:ascii="Times New Roman" w:hAnsi="Times New Roman" w:cs="Times New Roman"/>
          <w:i/>
          <w:iCs/>
          <w:sz w:val="28"/>
          <w:szCs w:val="28"/>
        </w:rPr>
        <w:t xml:space="preserve"> </w:t>
      </w:r>
      <w:r w:rsidR="006564BB" w:rsidRPr="006C2B5E">
        <w:rPr>
          <w:rFonts w:ascii="Times New Roman" w:hAnsi="Times New Roman" w:cs="Times New Roman"/>
          <w:i/>
          <w:iCs/>
          <w:sz w:val="28"/>
          <w:szCs w:val="28"/>
        </w:rPr>
        <w:t>решений, чтобы с высокой степенью вероятности принимались</w:t>
      </w:r>
      <w:r w:rsidRPr="006C2B5E">
        <w:rPr>
          <w:rFonts w:ascii="Times New Roman" w:hAnsi="Times New Roman" w:cs="Times New Roman"/>
          <w:i/>
          <w:iCs/>
          <w:sz w:val="28"/>
          <w:szCs w:val="28"/>
        </w:rPr>
        <w:t xml:space="preserve"> </w:t>
      </w:r>
      <w:r w:rsidR="006564BB" w:rsidRPr="006C2B5E">
        <w:rPr>
          <w:rFonts w:ascii="Times New Roman" w:hAnsi="Times New Roman" w:cs="Times New Roman"/>
          <w:i/>
          <w:iCs/>
          <w:sz w:val="28"/>
          <w:szCs w:val="28"/>
        </w:rPr>
        <w:t>эффективные управленческие решения.</w:t>
      </w:r>
    </w:p>
    <w:p w:rsidR="0046201D" w:rsidRPr="006C2B5E" w:rsidRDefault="0046201D" w:rsidP="006C2B5E">
      <w:pPr>
        <w:autoSpaceDE w:val="0"/>
        <w:autoSpaceDN w:val="0"/>
        <w:adjustRightInd w:val="0"/>
        <w:spacing w:after="0" w:line="240" w:lineRule="auto"/>
        <w:ind w:left="-851" w:right="-284" w:firstLine="567"/>
        <w:jc w:val="both"/>
        <w:rPr>
          <w:rFonts w:ascii="Times New Roman" w:hAnsi="Times New Roman" w:cs="Times New Roman"/>
          <w:sz w:val="28"/>
          <w:szCs w:val="28"/>
        </w:rPr>
      </w:pPr>
      <w:r w:rsidRPr="006C2B5E">
        <w:rPr>
          <w:rFonts w:ascii="Times New Roman" w:hAnsi="Times New Roman" w:cs="Times New Roman"/>
          <w:sz w:val="28"/>
          <w:szCs w:val="28"/>
        </w:rPr>
        <w:t>Это может обеспечить лишь принятие управленческих решений</w:t>
      </w:r>
      <w:r w:rsidR="000A0C34" w:rsidRPr="006C2B5E">
        <w:rPr>
          <w:rFonts w:ascii="Times New Roman" w:hAnsi="Times New Roman" w:cs="Times New Roman"/>
          <w:sz w:val="28"/>
          <w:szCs w:val="28"/>
        </w:rPr>
        <w:t xml:space="preserve"> </w:t>
      </w:r>
      <w:r w:rsidRPr="006C2B5E">
        <w:rPr>
          <w:rFonts w:ascii="Times New Roman" w:hAnsi="Times New Roman" w:cs="Times New Roman"/>
          <w:sz w:val="28"/>
          <w:szCs w:val="28"/>
        </w:rPr>
        <w:t>с привлечением экспертов, обладающих необходимыми</w:t>
      </w:r>
      <w:r w:rsidR="000A0C34" w:rsidRPr="006C2B5E">
        <w:rPr>
          <w:rFonts w:ascii="Times New Roman" w:hAnsi="Times New Roman" w:cs="Times New Roman"/>
          <w:sz w:val="28"/>
          <w:szCs w:val="28"/>
        </w:rPr>
        <w:t xml:space="preserve"> </w:t>
      </w:r>
      <w:r w:rsidRPr="006C2B5E">
        <w:rPr>
          <w:rFonts w:ascii="Times New Roman" w:hAnsi="Times New Roman" w:cs="Times New Roman"/>
          <w:sz w:val="28"/>
          <w:szCs w:val="28"/>
        </w:rPr>
        <w:t>знаниями и опытом в области принимаемого решения.</w:t>
      </w:r>
    </w:p>
    <w:p w:rsidR="006564BB" w:rsidRPr="006C2B5E" w:rsidRDefault="0046201D" w:rsidP="006C2B5E">
      <w:pPr>
        <w:autoSpaceDE w:val="0"/>
        <w:autoSpaceDN w:val="0"/>
        <w:adjustRightInd w:val="0"/>
        <w:spacing w:after="0" w:line="240" w:lineRule="auto"/>
        <w:ind w:left="-851" w:right="-284" w:firstLine="567"/>
        <w:jc w:val="both"/>
        <w:rPr>
          <w:rFonts w:ascii="Times New Roman" w:hAnsi="Times New Roman" w:cs="Times New Roman"/>
          <w:sz w:val="28"/>
          <w:szCs w:val="28"/>
        </w:rPr>
      </w:pPr>
      <w:r w:rsidRPr="006C2B5E">
        <w:rPr>
          <w:rFonts w:ascii="Times New Roman" w:hAnsi="Times New Roman" w:cs="Times New Roman"/>
          <w:sz w:val="28"/>
          <w:szCs w:val="28"/>
        </w:rPr>
        <w:t>Причем такими экспертами могут быть не только специалисты,</w:t>
      </w:r>
      <w:r w:rsidR="000A0C34" w:rsidRPr="006C2B5E">
        <w:rPr>
          <w:rFonts w:ascii="Times New Roman" w:hAnsi="Times New Roman" w:cs="Times New Roman"/>
          <w:sz w:val="28"/>
          <w:szCs w:val="28"/>
        </w:rPr>
        <w:t xml:space="preserve"> </w:t>
      </w:r>
      <w:r w:rsidRPr="006C2B5E">
        <w:rPr>
          <w:rFonts w:ascii="Times New Roman" w:hAnsi="Times New Roman" w:cs="Times New Roman"/>
          <w:sz w:val="28"/>
          <w:szCs w:val="28"/>
        </w:rPr>
        <w:t>приглашенные извне, но и сотрудники, работающие</w:t>
      </w:r>
      <w:r w:rsidR="000A0C34" w:rsidRPr="006C2B5E">
        <w:rPr>
          <w:rFonts w:ascii="Times New Roman" w:hAnsi="Times New Roman" w:cs="Times New Roman"/>
          <w:sz w:val="28"/>
          <w:szCs w:val="28"/>
        </w:rPr>
        <w:t xml:space="preserve"> </w:t>
      </w:r>
      <w:r w:rsidRPr="006C2B5E">
        <w:rPr>
          <w:rFonts w:ascii="Times New Roman" w:hAnsi="Times New Roman" w:cs="Times New Roman"/>
          <w:sz w:val="28"/>
          <w:szCs w:val="28"/>
        </w:rPr>
        <w:t>непосредственно в самой организации.</w:t>
      </w:r>
    </w:p>
    <w:p w:rsidR="006564BB" w:rsidRPr="006C2B5E" w:rsidRDefault="006564BB" w:rsidP="006C2B5E">
      <w:pPr>
        <w:autoSpaceDE w:val="0"/>
        <w:autoSpaceDN w:val="0"/>
        <w:adjustRightInd w:val="0"/>
        <w:spacing w:after="0" w:line="240" w:lineRule="auto"/>
        <w:ind w:left="-851" w:right="-284" w:firstLine="567"/>
        <w:jc w:val="both"/>
        <w:rPr>
          <w:rFonts w:ascii="Times New Roman" w:hAnsi="Times New Roman" w:cs="Times New Roman"/>
          <w:iCs/>
          <w:sz w:val="28"/>
          <w:szCs w:val="28"/>
        </w:rPr>
      </w:pPr>
    </w:p>
    <w:p w:rsidR="0046201D" w:rsidRPr="006C2B5E" w:rsidRDefault="0046201D" w:rsidP="006C2B5E">
      <w:pPr>
        <w:autoSpaceDE w:val="0"/>
        <w:autoSpaceDN w:val="0"/>
        <w:adjustRightInd w:val="0"/>
        <w:spacing w:after="0" w:line="240" w:lineRule="auto"/>
        <w:ind w:left="-851" w:right="-284" w:firstLine="567"/>
        <w:jc w:val="both"/>
        <w:rPr>
          <w:rFonts w:ascii="Times New Roman" w:hAnsi="Times New Roman" w:cs="Times New Roman"/>
          <w:i/>
          <w:sz w:val="28"/>
          <w:szCs w:val="28"/>
        </w:rPr>
      </w:pPr>
      <w:r w:rsidRPr="006C2B5E">
        <w:rPr>
          <w:rFonts w:ascii="Times New Roman" w:hAnsi="Times New Roman" w:cs="Times New Roman"/>
          <w:i/>
          <w:sz w:val="28"/>
          <w:szCs w:val="28"/>
        </w:rPr>
        <w:t>Итак, одна из основных проблем при разработке управленческого</w:t>
      </w:r>
      <w:r w:rsidR="000A0C34" w:rsidRPr="006C2B5E">
        <w:rPr>
          <w:rFonts w:ascii="Times New Roman" w:hAnsi="Times New Roman" w:cs="Times New Roman"/>
          <w:i/>
          <w:sz w:val="28"/>
          <w:szCs w:val="28"/>
        </w:rPr>
        <w:t xml:space="preserve"> </w:t>
      </w:r>
      <w:r w:rsidRPr="006C2B5E">
        <w:rPr>
          <w:rFonts w:ascii="Times New Roman" w:hAnsi="Times New Roman" w:cs="Times New Roman"/>
          <w:i/>
          <w:sz w:val="28"/>
          <w:szCs w:val="28"/>
        </w:rPr>
        <w:t>решения — снижение уровня неопределенности в</w:t>
      </w:r>
      <w:r w:rsidR="000A0C34" w:rsidRPr="006C2B5E">
        <w:rPr>
          <w:rFonts w:ascii="Times New Roman" w:hAnsi="Times New Roman" w:cs="Times New Roman"/>
          <w:i/>
          <w:sz w:val="28"/>
          <w:szCs w:val="28"/>
        </w:rPr>
        <w:t xml:space="preserve"> </w:t>
      </w:r>
      <w:r w:rsidRPr="006C2B5E">
        <w:rPr>
          <w:rFonts w:ascii="Times New Roman" w:hAnsi="Times New Roman" w:cs="Times New Roman"/>
          <w:i/>
          <w:sz w:val="28"/>
          <w:szCs w:val="28"/>
        </w:rPr>
        <w:t>процессе принятия решения.</w:t>
      </w:r>
    </w:p>
    <w:p w:rsidR="006C2B5E" w:rsidRDefault="006C2B5E" w:rsidP="006C2B5E">
      <w:pPr>
        <w:autoSpaceDE w:val="0"/>
        <w:autoSpaceDN w:val="0"/>
        <w:adjustRightInd w:val="0"/>
        <w:spacing w:after="0" w:line="240" w:lineRule="auto"/>
        <w:ind w:left="-851" w:right="-284" w:firstLine="567"/>
        <w:jc w:val="both"/>
        <w:rPr>
          <w:rFonts w:ascii="Times New Roman" w:hAnsi="Times New Roman" w:cs="Times New Roman"/>
          <w:sz w:val="28"/>
          <w:szCs w:val="28"/>
        </w:rPr>
      </w:pPr>
    </w:p>
    <w:p w:rsidR="0046201D" w:rsidRPr="006C2B5E" w:rsidRDefault="0046201D" w:rsidP="006C2B5E">
      <w:pPr>
        <w:autoSpaceDE w:val="0"/>
        <w:autoSpaceDN w:val="0"/>
        <w:adjustRightInd w:val="0"/>
        <w:spacing w:after="0" w:line="240" w:lineRule="auto"/>
        <w:ind w:left="-851" w:right="-284" w:firstLine="567"/>
        <w:jc w:val="both"/>
        <w:rPr>
          <w:rFonts w:ascii="Times New Roman" w:hAnsi="Times New Roman" w:cs="Times New Roman"/>
          <w:sz w:val="28"/>
          <w:szCs w:val="28"/>
        </w:rPr>
      </w:pPr>
      <w:r w:rsidRPr="006C2B5E">
        <w:rPr>
          <w:rFonts w:ascii="Times New Roman" w:hAnsi="Times New Roman" w:cs="Times New Roman"/>
          <w:sz w:val="28"/>
          <w:szCs w:val="28"/>
        </w:rPr>
        <w:t>Неопределенность, присутствующая при принятии управленческого</w:t>
      </w:r>
      <w:r w:rsidR="006C2B5E" w:rsidRPr="006C2B5E">
        <w:rPr>
          <w:rFonts w:ascii="Times New Roman" w:hAnsi="Times New Roman" w:cs="Times New Roman"/>
          <w:sz w:val="28"/>
          <w:szCs w:val="28"/>
        </w:rPr>
        <w:t xml:space="preserve"> </w:t>
      </w:r>
      <w:r w:rsidRPr="006C2B5E">
        <w:rPr>
          <w:rFonts w:ascii="Times New Roman" w:hAnsi="Times New Roman" w:cs="Times New Roman"/>
          <w:sz w:val="28"/>
          <w:szCs w:val="28"/>
        </w:rPr>
        <w:t>решения, предопределяет степень риска, с которым</w:t>
      </w:r>
      <w:r w:rsidR="006C2B5E" w:rsidRPr="006C2B5E">
        <w:rPr>
          <w:rFonts w:ascii="Times New Roman" w:hAnsi="Times New Roman" w:cs="Times New Roman"/>
          <w:sz w:val="28"/>
          <w:szCs w:val="28"/>
        </w:rPr>
        <w:t xml:space="preserve"> </w:t>
      </w:r>
      <w:r w:rsidRPr="006C2B5E">
        <w:rPr>
          <w:rFonts w:ascii="Times New Roman" w:hAnsi="Times New Roman" w:cs="Times New Roman"/>
          <w:sz w:val="28"/>
          <w:szCs w:val="28"/>
        </w:rPr>
        <w:t>принимается управленческое решение.</w:t>
      </w:r>
    </w:p>
    <w:p w:rsidR="0046201D" w:rsidRPr="006C2B5E" w:rsidRDefault="0046201D" w:rsidP="006C2B5E">
      <w:pPr>
        <w:autoSpaceDE w:val="0"/>
        <w:autoSpaceDN w:val="0"/>
        <w:adjustRightInd w:val="0"/>
        <w:spacing w:after="0" w:line="240" w:lineRule="auto"/>
        <w:ind w:left="-851" w:right="-284" w:firstLine="567"/>
        <w:jc w:val="both"/>
        <w:rPr>
          <w:rFonts w:ascii="Times New Roman" w:hAnsi="Times New Roman" w:cs="Times New Roman"/>
          <w:sz w:val="28"/>
          <w:szCs w:val="28"/>
        </w:rPr>
      </w:pPr>
      <w:r w:rsidRPr="006C2B5E">
        <w:rPr>
          <w:rFonts w:ascii="Times New Roman" w:hAnsi="Times New Roman" w:cs="Times New Roman"/>
          <w:sz w:val="28"/>
          <w:szCs w:val="28"/>
        </w:rPr>
        <w:t xml:space="preserve">Однако риском можно и нужно управлять. </w:t>
      </w:r>
      <w:r w:rsidRPr="00BB544C">
        <w:rPr>
          <w:rFonts w:ascii="Times New Roman" w:hAnsi="Times New Roman" w:cs="Times New Roman"/>
          <w:i/>
          <w:sz w:val="28"/>
          <w:szCs w:val="28"/>
        </w:rPr>
        <w:t>Управлять риском</w:t>
      </w:r>
      <w:r w:rsidR="006C2B5E" w:rsidRPr="00BB544C">
        <w:rPr>
          <w:rFonts w:ascii="Times New Roman" w:hAnsi="Times New Roman" w:cs="Times New Roman"/>
          <w:i/>
          <w:sz w:val="28"/>
          <w:szCs w:val="28"/>
        </w:rPr>
        <w:t xml:space="preserve"> </w:t>
      </w:r>
      <w:r w:rsidRPr="00BB544C">
        <w:rPr>
          <w:rFonts w:ascii="Times New Roman" w:hAnsi="Times New Roman" w:cs="Times New Roman"/>
          <w:i/>
          <w:sz w:val="28"/>
          <w:szCs w:val="28"/>
        </w:rPr>
        <w:t>— это значит правильно спрогнозировать наступление рискового</w:t>
      </w:r>
      <w:r w:rsidR="006C2B5E" w:rsidRPr="00BB544C">
        <w:rPr>
          <w:rFonts w:ascii="Times New Roman" w:hAnsi="Times New Roman" w:cs="Times New Roman"/>
          <w:i/>
          <w:sz w:val="28"/>
          <w:szCs w:val="28"/>
        </w:rPr>
        <w:t xml:space="preserve"> </w:t>
      </w:r>
      <w:r w:rsidRPr="00BB544C">
        <w:rPr>
          <w:rFonts w:ascii="Times New Roman" w:hAnsi="Times New Roman" w:cs="Times New Roman"/>
          <w:i/>
          <w:sz w:val="28"/>
          <w:szCs w:val="28"/>
        </w:rPr>
        <w:t>события и принять соответствующие меры с целью</w:t>
      </w:r>
      <w:r w:rsidR="006C2B5E" w:rsidRPr="00BB544C">
        <w:rPr>
          <w:rFonts w:ascii="Times New Roman" w:hAnsi="Times New Roman" w:cs="Times New Roman"/>
          <w:i/>
          <w:sz w:val="28"/>
          <w:szCs w:val="28"/>
        </w:rPr>
        <w:t xml:space="preserve"> </w:t>
      </w:r>
      <w:r w:rsidRPr="00BB544C">
        <w:rPr>
          <w:rFonts w:ascii="Times New Roman" w:hAnsi="Times New Roman" w:cs="Times New Roman"/>
          <w:i/>
          <w:sz w:val="28"/>
          <w:szCs w:val="28"/>
        </w:rPr>
        <w:t>снижения степени риска.</w:t>
      </w:r>
    </w:p>
    <w:p w:rsidR="00BB544C" w:rsidRDefault="00BB544C" w:rsidP="006C2B5E">
      <w:pPr>
        <w:autoSpaceDE w:val="0"/>
        <w:autoSpaceDN w:val="0"/>
        <w:adjustRightInd w:val="0"/>
        <w:spacing w:after="0" w:line="240" w:lineRule="auto"/>
        <w:ind w:left="-851" w:right="-284" w:firstLine="567"/>
        <w:jc w:val="both"/>
        <w:rPr>
          <w:rFonts w:ascii="Times New Roman" w:hAnsi="Times New Roman" w:cs="Times New Roman"/>
          <w:i/>
          <w:iCs/>
          <w:sz w:val="28"/>
          <w:szCs w:val="28"/>
        </w:rPr>
      </w:pPr>
    </w:p>
    <w:p w:rsidR="0046201D" w:rsidRPr="00BB544C" w:rsidRDefault="00BB544C" w:rsidP="006C2B5E">
      <w:pPr>
        <w:autoSpaceDE w:val="0"/>
        <w:autoSpaceDN w:val="0"/>
        <w:adjustRightInd w:val="0"/>
        <w:spacing w:after="0" w:line="240" w:lineRule="auto"/>
        <w:ind w:left="-851" w:right="-284" w:firstLine="567"/>
        <w:jc w:val="both"/>
        <w:rPr>
          <w:rFonts w:ascii="Times New Roman" w:hAnsi="Times New Roman" w:cs="Times New Roman"/>
          <w:b/>
          <w:i/>
          <w:iCs/>
          <w:sz w:val="28"/>
          <w:szCs w:val="28"/>
        </w:rPr>
      </w:pPr>
      <w:r w:rsidRPr="00BB544C">
        <w:rPr>
          <w:rFonts w:ascii="Times New Roman" w:hAnsi="Times New Roman" w:cs="Times New Roman"/>
          <w:b/>
          <w:i/>
          <w:iCs/>
          <w:sz w:val="28"/>
          <w:szCs w:val="28"/>
        </w:rPr>
        <w:t>К</w:t>
      </w:r>
      <w:r w:rsidR="0046201D" w:rsidRPr="00BB544C">
        <w:rPr>
          <w:rFonts w:ascii="Times New Roman" w:hAnsi="Times New Roman" w:cs="Times New Roman"/>
          <w:b/>
          <w:i/>
          <w:iCs/>
          <w:sz w:val="28"/>
          <w:szCs w:val="28"/>
        </w:rPr>
        <w:t>лассификация</w:t>
      </w:r>
      <w:r w:rsidR="006C2B5E" w:rsidRPr="00BB544C">
        <w:rPr>
          <w:rFonts w:ascii="Times New Roman" w:hAnsi="Times New Roman" w:cs="Times New Roman"/>
          <w:b/>
          <w:i/>
          <w:iCs/>
          <w:sz w:val="28"/>
          <w:szCs w:val="28"/>
        </w:rPr>
        <w:t xml:space="preserve"> </w:t>
      </w:r>
      <w:r w:rsidR="0046201D" w:rsidRPr="00BB544C">
        <w:rPr>
          <w:rFonts w:ascii="Times New Roman" w:hAnsi="Times New Roman" w:cs="Times New Roman"/>
          <w:b/>
          <w:i/>
          <w:iCs/>
          <w:sz w:val="28"/>
          <w:szCs w:val="28"/>
        </w:rPr>
        <w:t>риск</w:t>
      </w:r>
      <w:r w:rsidRPr="00BB544C">
        <w:rPr>
          <w:rFonts w:ascii="Times New Roman" w:hAnsi="Times New Roman" w:cs="Times New Roman"/>
          <w:b/>
          <w:i/>
          <w:iCs/>
          <w:sz w:val="28"/>
          <w:szCs w:val="28"/>
        </w:rPr>
        <w:t>ов:</w:t>
      </w:r>
    </w:p>
    <w:p w:rsidR="006C2B5E" w:rsidRPr="00BB544C" w:rsidRDefault="00BB544C" w:rsidP="00EB16FD">
      <w:pPr>
        <w:pStyle w:val="a3"/>
        <w:numPr>
          <w:ilvl w:val="1"/>
          <w:numId w:val="46"/>
        </w:numPr>
        <w:autoSpaceDE w:val="0"/>
        <w:autoSpaceDN w:val="0"/>
        <w:adjustRightInd w:val="0"/>
        <w:spacing w:after="0" w:line="240" w:lineRule="auto"/>
        <w:ind w:right="-284"/>
        <w:jc w:val="both"/>
        <w:rPr>
          <w:rFonts w:ascii="Times New Roman" w:hAnsi="Times New Roman" w:cs="Times New Roman"/>
          <w:sz w:val="28"/>
          <w:szCs w:val="28"/>
        </w:rPr>
      </w:pPr>
      <w:r w:rsidRPr="00A579E3">
        <w:rPr>
          <w:rFonts w:ascii="Times New Roman" w:hAnsi="Times New Roman" w:cs="Times New Roman"/>
          <w:i/>
          <w:sz w:val="28"/>
          <w:szCs w:val="28"/>
        </w:rPr>
        <w:t>По признаку происхождения</w:t>
      </w:r>
      <w:r>
        <w:rPr>
          <w:rFonts w:ascii="Times New Roman" w:hAnsi="Times New Roman" w:cs="Times New Roman"/>
          <w:sz w:val="28"/>
          <w:szCs w:val="28"/>
        </w:rPr>
        <w:t>:</w:t>
      </w:r>
      <w:r w:rsidR="0046201D" w:rsidRPr="00BB544C">
        <w:rPr>
          <w:rFonts w:ascii="Times New Roman" w:hAnsi="Times New Roman" w:cs="Times New Roman"/>
          <w:sz w:val="28"/>
          <w:szCs w:val="28"/>
        </w:rPr>
        <w:t xml:space="preserve"> </w:t>
      </w:r>
    </w:p>
    <w:p w:rsidR="0046201D" w:rsidRPr="000A0409" w:rsidRDefault="0046201D" w:rsidP="00EB16FD">
      <w:pPr>
        <w:pStyle w:val="a3"/>
        <w:numPr>
          <w:ilvl w:val="0"/>
          <w:numId w:val="51"/>
        </w:numPr>
        <w:autoSpaceDE w:val="0"/>
        <w:autoSpaceDN w:val="0"/>
        <w:adjustRightInd w:val="0"/>
        <w:spacing w:after="0" w:line="240" w:lineRule="auto"/>
        <w:ind w:left="-851" w:right="-284" w:firstLine="567"/>
        <w:jc w:val="both"/>
        <w:rPr>
          <w:rFonts w:ascii="Times New Roman" w:hAnsi="Times New Roman" w:cs="Times New Roman"/>
          <w:sz w:val="28"/>
          <w:szCs w:val="28"/>
        </w:rPr>
      </w:pPr>
      <w:r w:rsidRPr="00A579E3">
        <w:rPr>
          <w:rFonts w:ascii="Times New Roman" w:hAnsi="Times New Roman" w:cs="Times New Roman"/>
          <w:iCs/>
          <w:sz w:val="28"/>
          <w:szCs w:val="28"/>
          <w:u w:val="single"/>
        </w:rPr>
        <w:t>Чистый риск</w:t>
      </w:r>
      <w:r w:rsidRPr="000A0409">
        <w:rPr>
          <w:rFonts w:ascii="Times New Roman" w:hAnsi="Times New Roman" w:cs="Times New Roman"/>
          <w:i/>
          <w:iCs/>
          <w:sz w:val="28"/>
          <w:szCs w:val="28"/>
        </w:rPr>
        <w:t xml:space="preserve"> —</w:t>
      </w:r>
      <w:r w:rsidR="006C2B5E" w:rsidRPr="000A0409">
        <w:rPr>
          <w:rFonts w:ascii="Times New Roman" w:hAnsi="Times New Roman" w:cs="Times New Roman"/>
          <w:sz w:val="28"/>
          <w:szCs w:val="28"/>
        </w:rPr>
        <w:t xml:space="preserve"> </w:t>
      </w:r>
      <w:r w:rsidRPr="000A0409">
        <w:rPr>
          <w:rFonts w:ascii="Times New Roman" w:hAnsi="Times New Roman" w:cs="Times New Roman"/>
          <w:iCs/>
          <w:sz w:val="28"/>
          <w:szCs w:val="28"/>
        </w:rPr>
        <w:t>это возможность получения отрицательного или нулевого вари</w:t>
      </w:r>
      <w:r w:rsidR="00BB544C" w:rsidRPr="000A0409">
        <w:rPr>
          <w:rFonts w:ascii="Times New Roman" w:hAnsi="Times New Roman" w:cs="Times New Roman"/>
          <w:iCs/>
          <w:sz w:val="28"/>
          <w:szCs w:val="28"/>
        </w:rPr>
        <w:t>анта (</w:t>
      </w:r>
      <w:r w:rsidR="00BB544C" w:rsidRPr="000A0409">
        <w:rPr>
          <w:rFonts w:ascii="Times New Roman" w:hAnsi="Times New Roman" w:cs="Times New Roman"/>
          <w:sz w:val="28"/>
          <w:szCs w:val="28"/>
        </w:rPr>
        <w:t>природно-естественные, связанные со стихийными проявлениями;</w:t>
      </w:r>
      <w:r w:rsidR="00BB544C" w:rsidRPr="000A0409">
        <w:rPr>
          <w:rFonts w:ascii="Times New Roman" w:hAnsi="Times New Roman" w:cs="Times New Roman"/>
          <w:i/>
          <w:iCs/>
          <w:sz w:val="28"/>
          <w:szCs w:val="28"/>
        </w:rPr>
        <w:t xml:space="preserve"> </w:t>
      </w:r>
      <w:r w:rsidR="00BB544C" w:rsidRPr="000A0409">
        <w:rPr>
          <w:rFonts w:ascii="Times New Roman" w:hAnsi="Times New Roman" w:cs="Times New Roman"/>
          <w:sz w:val="28"/>
          <w:szCs w:val="28"/>
        </w:rPr>
        <w:t>экологические, связанные с загрязнением окружающей</w:t>
      </w:r>
      <w:r w:rsidR="00BB544C" w:rsidRPr="000A0409">
        <w:rPr>
          <w:rFonts w:ascii="Times New Roman" w:hAnsi="Times New Roman" w:cs="Times New Roman"/>
          <w:i/>
          <w:iCs/>
          <w:sz w:val="28"/>
          <w:szCs w:val="28"/>
        </w:rPr>
        <w:t xml:space="preserve"> </w:t>
      </w:r>
      <w:r w:rsidR="00BB544C" w:rsidRPr="000A0409">
        <w:rPr>
          <w:rFonts w:ascii="Times New Roman" w:hAnsi="Times New Roman" w:cs="Times New Roman"/>
          <w:sz w:val="28"/>
          <w:szCs w:val="28"/>
        </w:rPr>
        <w:t>среды;</w:t>
      </w:r>
      <w:r w:rsidR="00BB544C" w:rsidRPr="000A0409">
        <w:rPr>
          <w:rFonts w:ascii="Times New Roman" w:hAnsi="Times New Roman" w:cs="Times New Roman"/>
          <w:i/>
          <w:iCs/>
          <w:sz w:val="28"/>
          <w:szCs w:val="28"/>
        </w:rPr>
        <w:t xml:space="preserve"> </w:t>
      </w:r>
      <w:r w:rsidR="00BB544C" w:rsidRPr="000A0409">
        <w:rPr>
          <w:rFonts w:ascii="Times New Roman" w:hAnsi="Times New Roman" w:cs="Times New Roman"/>
          <w:sz w:val="28"/>
          <w:szCs w:val="28"/>
        </w:rPr>
        <w:t>политические, связанные с политической обстановкой в</w:t>
      </w:r>
      <w:r w:rsidR="00BB544C" w:rsidRPr="000A0409">
        <w:rPr>
          <w:rFonts w:ascii="Times New Roman" w:hAnsi="Times New Roman" w:cs="Times New Roman"/>
          <w:i/>
          <w:iCs/>
          <w:sz w:val="28"/>
          <w:szCs w:val="28"/>
        </w:rPr>
        <w:t xml:space="preserve"> </w:t>
      </w:r>
      <w:r w:rsidR="00BB544C" w:rsidRPr="000A0409">
        <w:rPr>
          <w:rFonts w:ascii="Times New Roman" w:hAnsi="Times New Roman" w:cs="Times New Roman"/>
          <w:sz w:val="28"/>
          <w:szCs w:val="28"/>
        </w:rPr>
        <w:t>стране и не зависящие от конкретной деятельности организации;</w:t>
      </w:r>
      <w:r w:rsidR="00BB544C" w:rsidRPr="000A0409">
        <w:rPr>
          <w:rFonts w:ascii="Times New Roman" w:hAnsi="Times New Roman" w:cs="Times New Roman"/>
          <w:i/>
          <w:iCs/>
          <w:sz w:val="28"/>
          <w:szCs w:val="28"/>
        </w:rPr>
        <w:t xml:space="preserve"> </w:t>
      </w:r>
      <w:r w:rsidR="00BB544C" w:rsidRPr="000A0409">
        <w:rPr>
          <w:rFonts w:ascii="Times New Roman" w:hAnsi="Times New Roman" w:cs="Times New Roman"/>
          <w:sz w:val="28"/>
          <w:szCs w:val="28"/>
        </w:rPr>
        <w:t>транспортные;</w:t>
      </w:r>
      <w:r w:rsidR="00BB544C" w:rsidRPr="000A0409">
        <w:rPr>
          <w:rFonts w:ascii="Times New Roman" w:hAnsi="Times New Roman" w:cs="Times New Roman"/>
          <w:i/>
          <w:iCs/>
          <w:sz w:val="28"/>
          <w:szCs w:val="28"/>
        </w:rPr>
        <w:t xml:space="preserve"> </w:t>
      </w:r>
      <w:r w:rsidR="00BB544C" w:rsidRPr="000A0409">
        <w:rPr>
          <w:rFonts w:ascii="Times New Roman" w:hAnsi="Times New Roman" w:cs="Times New Roman"/>
          <w:sz w:val="28"/>
          <w:szCs w:val="28"/>
        </w:rPr>
        <w:t>часть коммерческих рисков, таких, как имущественные,</w:t>
      </w:r>
      <w:r w:rsidR="00BB544C" w:rsidRPr="000A0409">
        <w:rPr>
          <w:rFonts w:ascii="Times New Roman" w:hAnsi="Times New Roman" w:cs="Times New Roman"/>
          <w:i/>
          <w:iCs/>
          <w:sz w:val="28"/>
          <w:szCs w:val="28"/>
        </w:rPr>
        <w:t xml:space="preserve"> </w:t>
      </w:r>
      <w:r w:rsidR="00BB544C" w:rsidRPr="000A0409">
        <w:rPr>
          <w:rFonts w:ascii="Times New Roman" w:hAnsi="Times New Roman" w:cs="Times New Roman"/>
          <w:sz w:val="28"/>
          <w:szCs w:val="28"/>
        </w:rPr>
        <w:lastRenderedPageBreak/>
        <w:t>производственные, торговые риски, связанные с опасностью</w:t>
      </w:r>
      <w:r w:rsidR="00BB544C" w:rsidRPr="000A0409">
        <w:rPr>
          <w:rFonts w:ascii="Times New Roman" w:hAnsi="Times New Roman" w:cs="Times New Roman"/>
          <w:i/>
          <w:iCs/>
          <w:sz w:val="28"/>
          <w:szCs w:val="28"/>
        </w:rPr>
        <w:t xml:space="preserve"> </w:t>
      </w:r>
      <w:r w:rsidR="00BB544C" w:rsidRPr="000A0409">
        <w:rPr>
          <w:rFonts w:ascii="Times New Roman" w:hAnsi="Times New Roman" w:cs="Times New Roman"/>
          <w:sz w:val="28"/>
          <w:szCs w:val="28"/>
        </w:rPr>
        <w:t>потерь в процессе финансово-хозяйственной деятельности).</w:t>
      </w:r>
    </w:p>
    <w:p w:rsidR="0046201D" w:rsidRPr="000A0409" w:rsidRDefault="0046201D" w:rsidP="00EB16FD">
      <w:pPr>
        <w:pStyle w:val="a3"/>
        <w:numPr>
          <w:ilvl w:val="0"/>
          <w:numId w:val="51"/>
        </w:numPr>
        <w:autoSpaceDE w:val="0"/>
        <w:autoSpaceDN w:val="0"/>
        <w:adjustRightInd w:val="0"/>
        <w:spacing w:after="0" w:line="240" w:lineRule="auto"/>
        <w:ind w:left="-851" w:right="-284" w:firstLine="567"/>
        <w:jc w:val="both"/>
        <w:rPr>
          <w:rFonts w:ascii="Times New Roman" w:hAnsi="Times New Roman" w:cs="Times New Roman"/>
          <w:i/>
          <w:iCs/>
          <w:sz w:val="28"/>
          <w:szCs w:val="28"/>
        </w:rPr>
      </w:pPr>
      <w:r w:rsidRPr="00A579E3">
        <w:rPr>
          <w:rFonts w:ascii="Times New Roman" w:hAnsi="Times New Roman" w:cs="Times New Roman"/>
          <w:iCs/>
          <w:sz w:val="28"/>
          <w:szCs w:val="28"/>
          <w:u w:val="single"/>
        </w:rPr>
        <w:t>Спекулятивный риск</w:t>
      </w:r>
      <w:r w:rsidRPr="000A0409">
        <w:rPr>
          <w:rFonts w:ascii="Times New Roman" w:hAnsi="Times New Roman" w:cs="Times New Roman"/>
          <w:i/>
          <w:iCs/>
          <w:sz w:val="28"/>
          <w:szCs w:val="28"/>
        </w:rPr>
        <w:t xml:space="preserve"> </w:t>
      </w:r>
      <w:r w:rsidRPr="000A0409">
        <w:rPr>
          <w:rFonts w:ascii="Times New Roman" w:hAnsi="Times New Roman" w:cs="Times New Roman"/>
          <w:iCs/>
          <w:sz w:val="28"/>
          <w:szCs w:val="28"/>
        </w:rPr>
        <w:t>— это возможность получения как</w:t>
      </w:r>
      <w:r w:rsidR="006C2B5E" w:rsidRPr="000A0409">
        <w:rPr>
          <w:rFonts w:ascii="Times New Roman" w:hAnsi="Times New Roman" w:cs="Times New Roman"/>
          <w:iCs/>
          <w:sz w:val="28"/>
          <w:szCs w:val="28"/>
        </w:rPr>
        <w:t xml:space="preserve"> </w:t>
      </w:r>
      <w:r w:rsidRPr="000A0409">
        <w:rPr>
          <w:rFonts w:ascii="Times New Roman" w:hAnsi="Times New Roman" w:cs="Times New Roman"/>
          <w:iCs/>
          <w:sz w:val="28"/>
          <w:szCs w:val="28"/>
        </w:rPr>
        <w:t>отрицательного, так и положительного результата</w:t>
      </w:r>
      <w:r w:rsidR="00BB544C" w:rsidRPr="000A0409">
        <w:rPr>
          <w:rFonts w:ascii="Times New Roman" w:hAnsi="Times New Roman" w:cs="Times New Roman"/>
          <w:iCs/>
          <w:sz w:val="28"/>
          <w:szCs w:val="28"/>
        </w:rPr>
        <w:t xml:space="preserve"> (</w:t>
      </w:r>
      <w:r w:rsidRPr="000A0409">
        <w:rPr>
          <w:rFonts w:ascii="Times New Roman" w:hAnsi="Times New Roman" w:cs="Times New Roman"/>
          <w:iCs/>
          <w:sz w:val="28"/>
          <w:szCs w:val="28"/>
        </w:rPr>
        <w:t>финансовые риски</w:t>
      </w:r>
      <w:r w:rsidR="006C2B5E" w:rsidRPr="000A0409">
        <w:rPr>
          <w:rFonts w:ascii="Times New Roman" w:hAnsi="Times New Roman" w:cs="Times New Roman"/>
          <w:iCs/>
          <w:sz w:val="28"/>
          <w:szCs w:val="28"/>
        </w:rPr>
        <w:t xml:space="preserve"> </w:t>
      </w:r>
      <w:r w:rsidRPr="000A0409">
        <w:rPr>
          <w:rFonts w:ascii="Times New Roman" w:hAnsi="Times New Roman" w:cs="Times New Roman"/>
          <w:iCs/>
          <w:sz w:val="28"/>
          <w:szCs w:val="28"/>
        </w:rPr>
        <w:t>как часть коммерческих рисков</w:t>
      </w:r>
      <w:r w:rsidR="00BB544C" w:rsidRPr="000A0409">
        <w:rPr>
          <w:rFonts w:ascii="Times New Roman" w:hAnsi="Times New Roman" w:cs="Times New Roman"/>
          <w:iCs/>
          <w:sz w:val="28"/>
          <w:szCs w:val="28"/>
        </w:rPr>
        <w:t>)</w:t>
      </w:r>
      <w:r w:rsidRPr="000A0409">
        <w:rPr>
          <w:rFonts w:ascii="Times New Roman" w:hAnsi="Times New Roman" w:cs="Times New Roman"/>
          <w:iCs/>
          <w:sz w:val="28"/>
          <w:szCs w:val="28"/>
        </w:rPr>
        <w:t>.</w:t>
      </w:r>
    </w:p>
    <w:p w:rsidR="0046201D" w:rsidRPr="006C2B5E" w:rsidRDefault="0046201D" w:rsidP="00EB16FD">
      <w:pPr>
        <w:pStyle w:val="a3"/>
        <w:numPr>
          <w:ilvl w:val="1"/>
          <w:numId w:val="46"/>
        </w:numPr>
        <w:autoSpaceDE w:val="0"/>
        <w:autoSpaceDN w:val="0"/>
        <w:adjustRightInd w:val="0"/>
        <w:spacing w:after="0" w:line="240" w:lineRule="auto"/>
        <w:ind w:right="-284"/>
        <w:jc w:val="both"/>
        <w:rPr>
          <w:rFonts w:ascii="Times New Roman" w:hAnsi="Times New Roman" w:cs="Times New Roman"/>
          <w:sz w:val="28"/>
          <w:szCs w:val="28"/>
        </w:rPr>
      </w:pPr>
      <w:r w:rsidRPr="00A579E3">
        <w:rPr>
          <w:rFonts w:ascii="Times New Roman" w:hAnsi="Times New Roman" w:cs="Times New Roman"/>
          <w:i/>
          <w:sz w:val="28"/>
          <w:szCs w:val="28"/>
        </w:rPr>
        <w:t>По структурному признаку риски делятся на</w:t>
      </w:r>
      <w:r w:rsidRPr="006C2B5E">
        <w:rPr>
          <w:rFonts w:ascii="Times New Roman" w:hAnsi="Times New Roman" w:cs="Times New Roman"/>
          <w:sz w:val="28"/>
          <w:szCs w:val="28"/>
        </w:rPr>
        <w:t>:</w:t>
      </w:r>
    </w:p>
    <w:p w:rsidR="0046201D" w:rsidRPr="006C2B5E" w:rsidRDefault="0046201D" w:rsidP="00EB16FD">
      <w:pPr>
        <w:pStyle w:val="a3"/>
        <w:numPr>
          <w:ilvl w:val="0"/>
          <w:numId w:val="48"/>
        </w:numPr>
        <w:autoSpaceDE w:val="0"/>
        <w:autoSpaceDN w:val="0"/>
        <w:adjustRightInd w:val="0"/>
        <w:spacing w:after="0" w:line="240" w:lineRule="auto"/>
        <w:ind w:left="-851" w:right="-284" w:firstLine="567"/>
        <w:jc w:val="both"/>
        <w:rPr>
          <w:rFonts w:ascii="Times New Roman" w:hAnsi="Times New Roman" w:cs="Times New Roman"/>
          <w:sz w:val="28"/>
          <w:szCs w:val="28"/>
        </w:rPr>
      </w:pPr>
      <w:r w:rsidRPr="006C2B5E">
        <w:rPr>
          <w:rFonts w:ascii="Times New Roman" w:hAnsi="Times New Roman" w:cs="Times New Roman"/>
          <w:sz w:val="28"/>
          <w:szCs w:val="28"/>
        </w:rPr>
        <w:t>имущественные, связанные с возможностью потери имущества</w:t>
      </w:r>
      <w:r w:rsidR="006C2B5E" w:rsidRPr="006C2B5E">
        <w:rPr>
          <w:rFonts w:ascii="Times New Roman" w:hAnsi="Times New Roman" w:cs="Times New Roman"/>
          <w:sz w:val="28"/>
          <w:szCs w:val="28"/>
        </w:rPr>
        <w:t xml:space="preserve"> </w:t>
      </w:r>
      <w:r w:rsidRPr="006C2B5E">
        <w:rPr>
          <w:rFonts w:ascii="Times New Roman" w:hAnsi="Times New Roman" w:cs="Times New Roman"/>
          <w:sz w:val="28"/>
          <w:szCs w:val="28"/>
        </w:rPr>
        <w:t>предпринимателя;</w:t>
      </w:r>
    </w:p>
    <w:p w:rsidR="0046201D" w:rsidRPr="006C2B5E" w:rsidRDefault="0046201D" w:rsidP="00EB16FD">
      <w:pPr>
        <w:pStyle w:val="a3"/>
        <w:numPr>
          <w:ilvl w:val="0"/>
          <w:numId w:val="48"/>
        </w:numPr>
        <w:autoSpaceDE w:val="0"/>
        <w:autoSpaceDN w:val="0"/>
        <w:adjustRightInd w:val="0"/>
        <w:spacing w:after="0" w:line="240" w:lineRule="auto"/>
        <w:ind w:left="-851" w:right="-284" w:firstLine="567"/>
        <w:jc w:val="both"/>
        <w:rPr>
          <w:rFonts w:ascii="Times New Roman" w:hAnsi="Times New Roman" w:cs="Times New Roman"/>
          <w:sz w:val="28"/>
          <w:szCs w:val="28"/>
        </w:rPr>
      </w:pPr>
      <w:r w:rsidRPr="006C2B5E">
        <w:rPr>
          <w:rFonts w:ascii="Times New Roman" w:hAnsi="Times New Roman" w:cs="Times New Roman"/>
          <w:sz w:val="28"/>
          <w:szCs w:val="28"/>
        </w:rPr>
        <w:t>производственные, связанные с убытками от остановки</w:t>
      </w:r>
      <w:r w:rsidR="006C2B5E" w:rsidRPr="006C2B5E">
        <w:rPr>
          <w:rFonts w:ascii="Times New Roman" w:hAnsi="Times New Roman" w:cs="Times New Roman"/>
          <w:sz w:val="28"/>
          <w:szCs w:val="28"/>
        </w:rPr>
        <w:t xml:space="preserve"> </w:t>
      </w:r>
      <w:r w:rsidRPr="006C2B5E">
        <w:rPr>
          <w:rFonts w:ascii="Times New Roman" w:hAnsi="Times New Roman" w:cs="Times New Roman"/>
          <w:sz w:val="28"/>
          <w:szCs w:val="28"/>
        </w:rPr>
        <w:t>производства из-за гибели или повреждения основных или</w:t>
      </w:r>
      <w:r w:rsidR="006C2B5E" w:rsidRPr="006C2B5E">
        <w:rPr>
          <w:rFonts w:ascii="Times New Roman" w:hAnsi="Times New Roman" w:cs="Times New Roman"/>
          <w:sz w:val="28"/>
          <w:szCs w:val="28"/>
        </w:rPr>
        <w:t xml:space="preserve"> </w:t>
      </w:r>
      <w:r w:rsidRPr="006C2B5E">
        <w:rPr>
          <w:rFonts w:ascii="Times New Roman" w:hAnsi="Times New Roman" w:cs="Times New Roman"/>
          <w:sz w:val="28"/>
          <w:szCs w:val="28"/>
        </w:rPr>
        <w:t>оборотных фондов, внедрения новой техники или технологии;</w:t>
      </w:r>
    </w:p>
    <w:p w:rsidR="0046201D" w:rsidRPr="006C2B5E" w:rsidRDefault="0046201D" w:rsidP="00EB16FD">
      <w:pPr>
        <w:pStyle w:val="a3"/>
        <w:numPr>
          <w:ilvl w:val="0"/>
          <w:numId w:val="48"/>
        </w:numPr>
        <w:autoSpaceDE w:val="0"/>
        <w:autoSpaceDN w:val="0"/>
        <w:adjustRightInd w:val="0"/>
        <w:spacing w:after="0" w:line="240" w:lineRule="auto"/>
        <w:ind w:left="-851" w:right="-284" w:firstLine="567"/>
        <w:jc w:val="both"/>
        <w:rPr>
          <w:rFonts w:ascii="Times New Roman" w:hAnsi="Times New Roman" w:cs="Times New Roman"/>
          <w:sz w:val="28"/>
          <w:szCs w:val="28"/>
        </w:rPr>
      </w:pPr>
      <w:r w:rsidRPr="006C2B5E">
        <w:rPr>
          <w:rFonts w:ascii="Times New Roman" w:hAnsi="Times New Roman" w:cs="Times New Roman"/>
          <w:sz w:val="28"/>
          <w:szCs w:val="28"/>
        </w:rPr>
        <w:t>торговые, связанные с убытками из-за отказа или задержки</w:t>
      </w:r>
      <w:r w:rsidR="006C2B5E" w:rsidRPr="006C2B5E">
        <w:rPr>
          <w:rFonts w:ascii="Times New Roman" w:hAnsi="Times New Roman" w:cs="Times New Roman"/>
          <w:sz w:val="28"/>
          <w:szCs w:val="28"/>
        </w:rPr>
        <w:t xml:space="preserve"> </w:t>
      </w:r>
      <w:r w:rsidRPr="006C2B5E">
        <w:rPr>
          <w:rFonts w:ascii="Times New Roman" w:hAnsi="Times New Roman" w:cs="Times New Roman"/>
          <w:sz w:val="28"/>
          <w:szCs w:val="28"/>
        </w:rPr>
        <w:t>платежей, непоставки товара и т. д.;</w:t>
      </w:r>
    </w:p>
    <w:p w:rsidR="0046201D" w:rsidRPr="006C2B5E" w:rsidRDefault="0046201D" w:rsidP="00EB16FD">
      <w:pPr>
        <w:pStyle w:val="a3"/>
        <w:numPr>
          <w:ilvl w:val="0"/>
          <w:numId w:val="48"/>
        </w:numPr>
        <w:autoSpaceDE w:val="0"/>
        <w:autoSpaceDN w:val="0"/>
        <w:adjustRightInd w:val="0"/>
        <w:spacing w:after="0" w:line="240" w:lineRule="auto"/>
        <w:ind w:left="-851" w:right="-284" w:firstLine="567"/>
        <w:jc w:val="both"/>
        <w:rPr>
          <w:rFonts w:ascii="Times New Roman" w:hAnsi="Times New Roman" w:cs="Times New Roman"/>
          <w:sz w:val="28"/>
          <w:szCs w:val="28"/>
        </w:rPr>
      </w:pPr>
      <w:r w:rsidRPr="006C2B5E">
        <w:rPr>
          <w:rFonts w:ascii="Times New Roman" w:hAnsi="Times New Roman" w:cs="Times New Roman"/>
          <w:sz w:val="28"/>
          <w:szCs w:val="28"/>
        </w:rPr>
        <w:t>финансовые, связанные с вероятностью финансовых потерь</w:t>
      </w:r>
      <w:r w:rsidR="006C2B5E" w:rsidRPr="006C2B5E">
        <w:rPr>
          <w:rFonts w:ascii="Times New Roman" w:hAnsi="Times New Roman" w:cs="Times New Roman"/>
          <w:sz w:val="28"/>
          <w:szCs w:val="28"/>
        </w:rPr>
        <w:t xml:space="preserve"> </w:t>
      </w:r>
      <w:r w:rsidRPr="006C2B5E">
        <w:rPr>
          <w:rFonts w:ascii="Times New Roman" w:hAnsi="Times New Roman" w:cs="Times New Roman"/>
          <w:sz w:val="28"/>
          <w:szCs w:val="28"/>
        </w:rPr>
        <w:t>из-за изменения покупательной способности денег или</w:t>
      </w:r>
      <w:r w:rsidR="006C2B5E" w:rsidRPr="006C2B5E">
        <w:rPr>
          <w:rFonts w:ascii="Times New Roman" w:hAnsi="Times New Roman" w:cs="Times New Roman"/>
          <w:sz w:val="28"/>
          <w:szCs w:val="28"/>
        </w:rPr>
        <w:t xml:space="preserve"> </w:t>
      </w:r>
      <w:r w:rsidRPr="006C2B5E">
        <w:rPr>
          <w:rFonts w:ascii="Times New Roman" w:hAnsi="Times New Roman" w:cs="Times New Roman"/>
          <w:sz w:val="28"/>
          <w:szCs w:val="28"/>
        </w:rPr>
        <w:t>из-за потерь при вложении капитала (инвестиционные риски).</w:t>
      </w:r>
    </w:p>
    <w:p w:rsidR="0046201D" w:rsidRPr="006C2B5E" w:rsidRDefault="0046201D" w:rsidP="00EB16FD">
      <w:pPr>
        <w:pStyle w:val="a3"/>
        <w:numPr>
          <w:ilvl w:val="0"/>
          <w:numId w:val="48"/>
        </w:numPr>
        <w:autoSpaceDE w:val="0"/>
        <w:autoSpaceDN w:val="0"/>
        <w:adjustRightInd w:val="0"/>
        <w:spacing w:after="0" w:line="240" w:lineRule="auto"/>
        <w:ind w:left="-851" w:right="-284" w:firstLine="567"/>
        <w:jc w:val="both"/>
        <w:rPr>
          <w:rFonts w:ascii="Times New Roman" w:hAnsi="Times New Roman" w:cs="Times New Roman"/>
          <w:sz w:val="28"/>
          <w:szCs w:val="28"/>
        </w:rPr>
      </w:pPr>
      <w:r w:rsidRPr="006C2B5E">
        <w:rPr>
          <w:rFonts w:ascii="Times New Roman" w:hAnsi="Times New Roman" w:cs="Times New Roman"/>
          <w:sz w:val="28"/>
          <w:szCs w:val="28"/>
        </w:rPr>
        <w:t>Финансовые риски включают риск упущенной выгоды,</w:t>
      </w:r>
      <w:r w:rsidR="006C2B5E" w:rsidRPr="006C2B5E">
        <w:rPr>
          <w:rFonts w:ascii="Times New Roman" w:hAnsi="Times New Roman" w:cs="Times New Roman"/>
          <w:sz w:val="28"/>
          <w:szCs w:val="28"/>
        </w:rPr>
        <w:t xml:space="preserve"> </w:t>
      </w:r>
      <w:r w:rsidRPr="006C2B5E">
        <w:rPr>
          <w:rFonts w:ascii="Times New Roman" w:hAnsi="Times New Roman" w:cs="Times New Roman"/>
          <w:sz w:val="28"/>
          <w:szCs w:val="28"/>
        </w:rPr>
        <w:t>риск снижения доходности и риск прямых финансовых потерь</w:t>
      </w:r>
      <w:r w:rsidR="006C2B5E" w:rsidRPr="006C2B5E">
        <w:rPr>
          <w:rFonts w:ascii="Times New Roman" w:hAnsi="Times New Roman" w:cs="Times New Roman"/>
          <w:sz w:val="28"/>
          <w:szCs w:val="28"/>
        </w:rPr>
        <w:t xml:space="preserve"> </w:t>
      </w:r>
      <w:r w:rsidRPr="006C2B5E">
        <w:rPr>
          <w:rFonts w:ascii="Times New Roman" w:hAnsi="Times New Roman" w:cs="Times New Roman"/>
          <w:sz w:val="28"/>
          <w:szCs w:val="28"/>
        </w:rPr>
        <w:t>и т. д.</w:t>
      </w:r>
    </w:p>
    <w:p w:rsidR="006C2B5E" w:rsidRPr="006C2B5E" w:rsidRDefault="006C2B5E" w:rsidP="006C2B5E">
      <w:pPr>
        <w:autoSpaceDE w:val="0"/>
        <w:autoSpaceDN w:val="0"/>
        <w:adjustRightInd w:val="0"/>
        <w:spacing w:after="0" w:line="240" w:lineRule="auto"/>
        <w:ind w:left="-851" w:right="-284" w:firstLine="567"/>
        <w:jc w:val="both"/>
        <w:rPr>
          <w:rFonts w:ascii="Times New Roman" w:hAnsi="Times New Roman" w:cs="Times New Roman"/>
          <w:sz w:val="28"/>
          <w:szCs w:val="28"/>
        </w:rPr>
      </w:pPr>
    </w:p>
    <w:p w:rsidR="0046201D" w:rsidRPr="006C2B5E" w:rsidRDefault="0046201D" w:rsidP="006C2B5E">
      <w:pPr>
        <w:autoSpaceDE w:val="0"/>
        <w:autoSpaceDN w:val="0"/>
        <w:adjustRightInd w:val="0"/>
        <w:spacing w:after="0" w:line="240" w:lineRule="auto"/>
        <w:ind w:left="-851" w:right="-284" w:firstLine="567"/>
        <w:jc w:val="both"/>
        <w:rPr>
          <w:rFonts w:ascii="Times New Roman" w:hAnsi="Times New Roman" w:cs="Times New Roman"/>
          <w:sz w:val="28"/>
          <w:szCs w:val="28"/>
        </w:rPr>
      </w:pPr>
      <w:r w:rsidRPr="006C2B5E">
        <w:rPr>
          <w:rFonts w:ascii="Times New Roman" w:hAnsi="Times New Roman" w:cs="Times New Roman"/>
          <w:sz w:val="28"/>
          <w:szCs w:val="28"/>
        </w:rPr>
        <w:t>Следует обратить внимание на то, что риску подвергаются</w:t>
      </w:r>
      <w:r w:rsidR="006C2B5E" w:rsidRPr="006C2B5E">
        <w:rPr>
          <w:rFonts w:ascii="Times New Roman" w:hAnsi="Times New Roman" w:cs="Times New Roman"/>
          <w:sz w:val="28"/>
          <w:szCs w:val="28"/>
        </w:rPr>
        <w:t xml:space="preserve"> </w:t>
      </w:r>
      <w:r w:rsidRPr="006C2B5E">
        <w:rPr>
          <w:rFonts w:ascii="Times New Roman" w:hAnsi="Times New Roman" w:cs="Times New Roman"/>
          <w:sz w:val="28"/>
          <w:szCs w:val="28"/>
        </w:rPr>
        <w:t>значительные денежные ресурсы. Поэтому необходимо оценивать</w:t>
      </w:r>
      <w:r w:rsidR="006C2B5E" w:rsidRPr="006C2B5E">
        <w:rPr>
          <w:rFonts w:ascii="Times New Roman" w:hAnsi="Times New Roman" w:cs="Times New Roman"/>
          <w:sz w:val="28"/>
          <w:szCs w:val="28"/>
        </w:rPr>
        <w:t xml:space="preserve"> </w:t>
      </w:r>
      <w:r w:rsidRPr="006C2B5E">
        <w:rPr>
          <w:rFonts w:ascii="Times New Roman" w:hAnsi="Times New Roman" w:cs="Times New Roman"/>
          <w:sz w:val="28"/>
          <w:szCs w:val="28"/>
        </w:rPr>
        <w:t>степень риска и возможные потери.</w:t>
      </w:r>
    </w:p>
    <w:p w:rsidR="0046201D" w:rsidRPr="006C2B5E" w:rsidRDefault="0046201D" w:rsidP="006C2B5E">
      <w:pPr>
        <w:autoSpaceDE w:val="0"/>
        <w:autoSpaceDN w:val="0"/>
        <w:adjustRightInd w:val="0"/>
        <w:spacing w:after="0" w:line="240" w:lineRule="auto"/>
        <w:ind w:left="-851" w:right="-284" w:firstLine="567"/>
        <w:jc w:val="both"/>
        <w:rPr>
          <w:rFonts w:ascii="Times New Roman" w:hAnsi="Times New Roman" w:cs="Times New Roman"/>
          <w:sz w:val="28"/>
          <w:szCs w:val="28"/>
        </w:rPr>
      </w:pPr>
      <w:r w:rsidRPr="006C2B5E">
        <w:rPr>
          <w:rFonts w:ascii="Times New Roman" w:hAnsi="Times New Roman" w:cs="Times New Roman"/>
          <w:i/>
          <w:iCs/>
          <w:sz w:val="28"/>
          <w:szCs w:val="28"/>
        </w:rPr>
        <w:t xml:space="preserve">Степень риска — это размер наиболее вероятного ущерба, </w:t>
      </w:r>
      <w:r w:rsidRPr="006C2B5E">
        <w:rPr>
          <w:rFonts w:ascii="Times New Roman" w:hAnsi="Times New Roman" w:cs="Times New Roman"/>
          <w:sz w:val="28"/>
          <w:szCs w:val="28"/>
        </w:rPr>
        <w:t>который</w:t>
      </w:r>
      <w:r w:rsidR="006C2B5E" w:rsidRPr="006C2B5E">
        <w:rPr>
          <w:rFonts w:ascii="Times New Roman" w:hAnsi="Times New Roman" w:cs="Times New Roman"/>
          <w:sz w:val="28"/>
          <w:szCs w:val="28"/>
        </w:rPr>
        <w:t xml:space="preserve"> </w:t>
      </w:r>
      <w:r w:rsidRPr="006C2B5E">
        <w:rPr>
          <w:rFonts w:ascii="Times New Roman" w:hAnsi="Times New Roman" w:cs="Times New Roman"/>
          <w:sz w:val="28"/>
          <w:szCs w:val="28"/>
        </w:rPr>
        <w:t xml:space="preserve">может понести организация </w:t>
      </w:r>
      <w:r w:rsidR="006C2B5E" w:rsidRPr="006C2B5E">
        <w:rPr>
          <w:rFonts w:ascii="Times New Roman" w:hAnsi="Times New Roman" w:cs="Times New Roman"/>
          <w:i/>
          <w:iCs/>
          <w:sz w:val="28"/>
          <w:szCs w:val="28"/>
        </w:rPr>
        <w:t>в</w:t>
      </w:r>
      <w:r w:rsidRPr="006C2B5E">
        <w:rPr>
          <w:rFonts w:ascii="Times New Roman" w:hAnsi="Times New Roman" w:cs="Times New Roman"/>
          <w:i/>
          <w:iCs/>
          <w:sz w:val="28"/>
          <w:szCs w:val="28"/>
        </w:rPr>
        <w:t xml:space="preserve"> </w:t>
      </w:r>
      <w:r w:rsidRPr="006C2B5E">
        <w:rPr>
          <w:rFonts w:ascii="Times New Roman" w:hAnsi="Times New Roman" w:cs="Times New Roman"/>
          <w:sz w:val="28"/>
          <w:szCs w:val="28"/>
        </w:rPr>
        <w:t>результате того или иного</w:t>
      </w:r>
      <w:r w:rsidR="006C2B5E" w:rsidRPr="006C2B5E">
        <w:rPr>
          <w:rFonts w:ascii="Times New Roman" w:hAnsi="Times New Roman" w:cs="Times New Roman"/>
          <w:sz w:val="28"/>
          <w:szCs w:val="28"/>
        </w:rPr>
        <w:t xml:space="preserve"> </w:t>
      </w:r>
      <w:r w:rsidRPr="006C2B5E">
        <w:rPr>
          <w:rFonts w:ascii="Times New Roman" w:hAnsi="Times New Roman" w:cs="Times New Roman"/>
          <w:sz w:val="28"/>
          <w:szCs w:val="28"/>
        </w:rPr>
        <w:t>действия в соответствии с принятым руководителем решением.</w:t>
      </w:r>
    </w:p>
    <w:p w:rsidR="006C2B5E" w:rsidRPr="006C2B5E" w:rsidRDefault="006C2B5E" w:rsidP="006C2B5E">
      <w:pPr>
        <w:autoSpaceDE w:val="0"/>
        <w:autoSpaceDN w:val="0"/>
        <w:adjustRightInd w:val="0"/>
        <w:spacing w:after="0" w:line="240" w:lineRule="auto"/>
        <w:ind w:left="-851" w:right="-284" w:firstLine="567"/>
        <w:jc w:val="both"/>
        <w:rPr>
          <w:rFonts w:ascii="Times New Roman" w:hAnsi="Times New Roman" w:cs="Times New Roman"/>
          <w:i/>
          <w:iCs/>
          <w:sz w:val="28"/>
          <w:szCs w:val="28"/>
        </w:rPr>
      </w:pPr>
    </w:p>
    <w:p w:rsidR="006C2B5E" w:rsidRPr="00A579E3" w:rsidRDefault="00A579E3" w:rsidP="00EB16FD">
      <w:pPr>
        <w:pStyle w:val="a3"/>
        <w:numPr>
          <w:ilvl w:val="1"/>
          <w:numId w:val="46"/>
        </w:numPr>
        <w:autoSpaceDE w:val="0"/>
        <w:autoSpaceDN w:val="0"/>
        <w:adjustRightInd w:val="0"/>
        <w:spacing w:after="0" w:line="240" w:lineRule="auto"/>
        <w:ind w:right="-284"/>
        <w:jc w:val="both"/>
        <w:rPr>
          <w:rFonts w:ascii="Times New Roman" w:hAnsi="Times New Roman" w:cs="Times New Roman"/>
          <w:i/>
          <w:sz w:val="28"/>
          <w:szCs w:val="28"/>
        </w:rPr>
      </w:pPr>
      <w:r w:rsidRPr="00A579E3">
        <w:rPr>
          <w:rFonts w:ascii="Times New Roman" w:hAnsi="Times New Roman" w:cs="Times New Roman"/>
          <w:i/>
          <w:sz w:val="28"/>
          <w:szCs w:val="28"/>
        </w:rPr>
        <w:t>По степени риска:</w:t>
      </w:r>
    </w:p>
    <w:p w:rsidR="0046201D" w:rsidRPr="00A579E3" w:rsidRDefault="0046201D" w:rsidP="00EB16FD">
      <w:pPr>
        <w:pStyle w:val="a3"/>
        <w:numPr>
          <w:ilvl w:val="0"/>
          <w:numId w:val="52"/>
        </w:numPr>
        <w:autoSpaceDE w:val="0"/>
        <w:autoSpaceDN w:val="0"/>
        <w:adjustRightInd w:val="0"/>
        <w:spacing w:after="0" w:line="240" w:lineRule="auto"/>
        <w:ind w:left="-851" w:right="-284" w:firstLine="567"/>
        <w:jc w:val="both"/>
        <w:rPr>
          <w:rFonts w:ascii="Times New Roman" w:hAnsi="Times New Roman" w:cs="Times New Roman"/>
          <w:i/>
          <w:iCs/>
          <w:sz w:val="28"/>
          <w:szCs w:val="28"/>
        </w:rPr>
      </w:pPr>
      <w:r w:rsidRPr="00A579E3">
        <w:rPr>
          <w:rFonts w:ascii="Times New Roman" w:hAnsi="Times New Roman" w:cs="Times New Roman"/>
          <w:iCs/>
          <w:sz w:val="28"/>
          <w:szCs w:val="28"/>
          <w:u w:val="single"/>
        </w:rPr>
        <w:t>Вынужденны</w:t>
      </w:r>
      <w:r w:rsidR="00A579E3" w:rsidRPr="00A579E3">
        <w:rPr>
          <w:rFonts w:ascii="Times New Roman" w:hAnsi="Times New Roman" w:cs="Times New Roman"/>
          <w:iCs/>
          <w:sz w:val="28"/>
          <w:szCs w:val="28"/>
          <w:u w:val="single"/>
        </w:rPr>
        <w:t>й</w:t>
      </w:r>
      <w:r w:rsidR="006C2B5E" w:rsidRPr="00A579E3">
        <w:rPr>
          <w:rFonts w:ascii="Times New Roman" w:hAnsi="Times New Roman" w:cs="Times New Roman"/>
          <w:iCs/>
          <w:sz w:val="28"/>
          <w:szCs w:val="28"/>
          <w:u w:val="single"/>
        </w:rPr>
        <w:t xml:space="preserve"> </w:t>
      </w:r>
      <w:r w:rsidRPr="00A579E3">
        <w:rPr>
          <w:rFonts w:ascii="Times New Roman" w:hAnsi="Times New Roman" w:cs="Times New Roman"/>
          <w:iCs/>
          <w:sz w:val="28"/>
          <w:szCs w:val="28"/>
          <w:u w:val="single"/>
        </w:rPr>
        <w:t>риск</w:t>
      </w:r>
      <w:r w:rsidRPr="00A579E3">
        <w:rPr>
          <w:rFonts w:ascii="Times New Roman" w:hAnsi="Times New Roman" w:cs="Times New Roman"/>
          <w:i/>
          <w:iCs/>
          <w:sz w:val="28"/>
          <w:szCs w:val="28"/>
        </w:rPr>
        <w:t xml:space="preserve"> </w:t>
      </w:r>
      <w:r w:rsidR="00A579E3">
        <w:rPr>
          <w:rFonts w:ascii="Times New Roman" w:hAnsi="Times New Roman" w:cs="Times New Roman"/>
          <w:iCs/>
          <w:sz w:val="28"/>
          <w:szCs w:val="28"/>
        </w:rPr>
        <w:t>-</w:t>
      </w:r>
      <w:r w:rsidRPr="00A579E3">
        <w:rPr>
          <w:rFonts w:ascii="Times New Roman" w:hAnsi="Times New Roman" w:cs="Times New Roman"/>
          <w:sz w:val="28"/>
          <w:szCs w:val="28"/>
        </w:rPr>
        <w:t xml:space="preserve"> безрисковое решение проблем, стоящих</w:t>
      </w:r>
      <w:r w:rsidR="006C2B5E" w:rsidRPr="00A579E3">
        <w:rPr>
          <w:rFonts w:ascii="Times New Roman" w:hAnsi="Times New Roman" w:cs="Times New Roman"/>
          <w:i/>
          <w:iCs/>
          <w:sz w:val="28"/>
          <w:szCs w:val="28"/>
        </w:rPr>
        <w:t xml:space="preserve"> </w:t>
      </w:r>
      <w:r w:rsidRPr="00A579E3">
        <w:rPr>
          <w:rFonts w:ascii="Times New Roman" w:hAnsi="Times New Roman" w:cs="Times New Roman"/>
          <w:sz w:val="28"/>
          <w:szCs w:val="28"/>
        </w:rPr>
        <w:t>перед организацией, невозможно. Например, вынужденным</w:t>
      </w:r>
      <w:r w:rsidR="006C2B5E" w:rsidRPr="00A579E3">
        <w:rPr>
          <w:rFonts w:ascii="Times New Roman" w:hAnsi="Times New Roman" w:cs="Times New Roman"/>
          <w:i/>
          <w:iCs/>
          <w:sz w:val="28"/>
          <w:szCs w:val="28"/>
        </w:rPr>
        <w:t xml:space="preserve"> </w:t>
      </w:r>
      <w:r w:rsidRPr="00A579E3">
        <w:rPr>
          <w:rFonts w:ascii="Times New Roman" w:hAnsi="Times New Roman" w:cs="Times New Roman"/>
          <w:sz w:val="28"/>
          <w:szCs w:val="28"/>
        </w:rPr>
        <w:t>является риск инвестора, вкладывающего капитал в реализацию</w:t>
      </w:r>
      <w:r w:rsidR="006C2B5E" w:rsidRPr="00A579E3">
        <w:rPr>
          <w:rFonts w:ascii="Times New Roman" w:hAnsi="Times New Roman" w:cs="Times New Roman"/>
          <w:i/>
          <w:iCs/>
          <w:sz w:val="28"/>
          <w:szCs w:val="28"/>
        </w:rPr>
        <w:t xml:space="preserve"> </w:t>
      </w:r>
      <w:r w:rsidRPr="00A579E3">
        <w:rPr>
          <w:rFonts w:ascii="Times New Roman" w:hAnsi="Times New Roman" w:cs="Times New Roman"/>
          <w:sz w:val="28"/>
          <w:szCs w:val="28"/>
        </w:rPr>
        <w:t>инвестиционного проекта, поскольку если деньги не</w:t>
      </w:r>
      <w:r w:rsidR="006C2B5E" w:rsidRPr="00A579E3">
        <w:rPr>
          <w:rFonts w:ascii="Times New Roman" w:hAnsi="Times New Roman" w:cs="Times New Roman"/>
          <w:i/>
          <w:iCs/>
          <w:sz w:val="28"/>
          <w:szCs w:val="28"/>
        </w:rPr>
        <w:t xml:space="preserve"> </w:t>
      </w:r>
      <w:r w:rsidRPr="00A579E3">
        <w:rPr>
          <w:rFonts w:ascii="Times New Roman" w:hAnsi="Times New Roman" w:cs="Times New Roman"/>
          <w:sz w:val="28"/>
          <w:szCs w:val="28"/>
        </w:rPr>
        <w:t>будут вложены в дело и не будут работать, то они обесценятся</w:t>
      </w:r>
      <w:r w:rsidR="006C2B5E" w:rsidRPr="00A579E3">
        <w:rPr>
          <w:rFonts w:ascii="Times New Roman" w:hAnsi="Times New Roman" w:cs="Times New Roman"/>
          <w:i/>
          <w:iCs/>
          <w:sz w:val="28"/>
          <w:szCs w:val="28"/>
        </w:rPr>
        <w:t xml:space="preserve"> </w:t>
      </w:r>
      <w:r w:rsidRPr="00A579E3">
        <w:rPr>
          <w:rFonts w:ascii="Times New Roman" w:hAnsi="Times New Roman" w:cs="Times New Roman"/>
          <w:sz w:val="28"/>
          <w:szCs w:val="28"/>
        </w:rPr>
        <w:t>в результате инфляции.</w:t>
      </w:r>
    </w:p>
    <w:p w:rsidR="0046201D" w:rsidRPr="00A579E3" w:rsidRDefault="0046201D" w:rsidP="00A579E3">
      <w:pPr>
        <w:autoSpaceDE w:val="0"/>
        <w:autoSpaceDN w:val="0"/>
        <w:adjustRightInd w:val="0"/>
        <w:spacing w:after="0" w:line="240" w:lineRule="auto"/>
        <w:ind w:left="-851" w:right="-284" w:firstLine="567"/>
        <w:jc w:val="both"/>
        <w:rPr>
          <w:rFonts w:ascii="Times New Roman" w:hAnsi="Times New Roman" w:cs="Times New Roman"/>
          <w:sz w:val="28"/>
          <w:szCs w:val="28"/>
        </w:rPr>
      </w:pPr>
      <w:r w:rsidRPr="00A579E3">
        <w:rPr>
          <w:rFonts w:ascii="Times New Roman" w:hAnsi="Times New Roman" w:cs="Times New Roman"/>
          <w:sz w:val="28"/>
          <w:szCs w:val="28"/>
        </w:rPr>
        <w:t>И в первом, и во втором случаях возможны потери. Но если</w:t>
      </w:r>
      <w:r w:rsidR="006C2B5E" w:rsidRPr="00A579E3">
        <w:rPr>
          <w:rFonts w:ascii="Times New Roman" w:hAnsi="Times New Roman" w:cs="Times New Roman"/>
          <w:sz w:val="28"/>
          <w:szCs w:val="28"/>
        </w:rPr>
        <w:t xml:space="preserve"> </w:t>
      </w:r>
      <w:r w:rsidRPr="00A579E3">
        <w:rPr>
          <w:rFonts w:ascii="Times New Roman" w:hAnsi="Times New Roman" w:cs="Times New Roman"/>
          <w:sz w:val="28"/>
          <w:szCs w:val="28"/>
        </w:rPr>
        <w:t>в первом случае имеется вероятность выигрыша и увеличения</w:t>
      </w:r>
      <w:r w:rsidR="006C2B5E" w:rsidRPr="00A579E3">
        <w:rPr>
          <w:rFonts w:ascii="Times New Roman" w:hAnsi="Times New Roman" w:cs="Times New Roman"/>
          <w:sz w:val="28"/>
          <w:szCs w:val="28"/>
        </w:rPr>
        <w:t xml:space="preserve"> </w:t>
      </w:r>
      <w:r w:rsidRPr="00A579E3">
        <w:rPr>
          <w:rFonts w:ascii="Times New Roman" w:hAnsi="Times New Roman" w:cs="Times New Roman"/>
          <w:sz w:val="28"/>
          <w:szCs w:val="28"/>
        </w:rPr>
        <w:t>капитала, то во втором случае потери (за счет инфляции),</w:t>
      </w:r>
      <w:r w:rsidR="006C2B5E" w:rsidRPr="00A579E3">
        <w:rPr>
          <w:rFonts w:ascii="Times New Roman" w:hAnsi="Times New Roman" w:cs="Times New Roman"/>
          <w:sz w:val="28"/>
          <w:szCs w:val="28"/>
        </w:rPr>
        <w:t xml:space="preserve"> </w:t>
      </w:r>
      <w:r w:rsidRPr="00A579E3">
        <w:rPr>
          <w:rFonts w:ascii="Times New Roman" w:hAnsi="Times New Roman" w:cs="Times New Roman"/>
          <w:sz w:val="28"/>
          <w:szCs w:val="28"/>
        </w:rPr>
        <w:t>хотя и, возможно, меньшего размера, неотвратимы.</w:t>
      </w:r>
    </w:p>
    <w:p w:rsidR="0046201D" w:rsidRPr="00A579E3" w:rsidRDefault="0046201D" w:rsidP="00EB16FD">
      <w:pPr>
        <w:pStyle w:val="a3"/>
        <w:numPr>
          <w:ilvl w:val="0"/>
          <w:numId w:val="52"/>
        </w:numPr>
        <w:autoSpaceDE w:val="0"/>
        <w:autoSpaceDN w:val="0"/>
        <w:adjustRightInd w:val="0"/>
        <w:spacing w:after="0" w:line="240" w:lineRule="auto"/>
        <w:ind w:left="-851" w:right="-284" w:firstLine="567"/>
        <w:jc w:val="both"/>
        <w:rPr>
          <w:rFonts w:ascii="Times New Roman" w:hAnsi="Times New Roman" w:cs="Times New Roman"/>
          <w:sz w:val="28"/>
          <w:szCs w:val="28"/>
        </w:rPr>
      </w:pPr>
      <w:r w:rsidRPr="00A579E3">
        <w:rPr>
          <w:rFonts w:ascii="Times New Roman" w:hAnsi="Times New Roman" w:cs="Times New Roman"/>
          <w:iCs/>
          <w:sz w:val="28"/>
          <w:szCs w:val="28"/>
          <w:u w:val="single"/>
        </w:rPr>
        <w:t>Невынужденный риск</w:t>
      </w:r>
      <w:r w:rsidRPr="00A579E3">
        <w:rPr>
          <w:rFonts w:ascii="Times New Roman" w:hAnsi="Times New Roman" w:cs="Times New Roman"/>
          <w:i/>
          <w:iCs/>
          <w:sz w:val="28"/>
          <w:szCs w:val="28"/>
        </w:rPr>
        <w:t xml:space="preserve"> — </w:t>
      </w:r>
      <w:r w:rsidRPr="00A579E3">
        <w:rPr>
          <w:rFonts w:ascii="Times New Roman" w:hAnsi="Times New Roman" w:cs="Times New Roman"/>
          <w:sz w:val="28"/>
          <w:szCs w:val="28"/>
        </w:rPr>
        <w:t>это риск руководителя, принимающего</w:t>
      </w:r>
      <w:r w:rsidR="006C2B5E" w:rsidRPr="00A579E3">
        <w:rPr>
          <w:rFonts w:ascii="Times New Roman" w:hAnsi="Times New Roman" w:cs="Times New Roman"/>
          <w:sz w:val="28"/>
          <w:szCs w:val="28"/>
        </w:rPr>
        <w:t xml:space="preserve"> </w:t>
      </w:r>
      <w:r w:rsidRPr="00A579E3">
        <w:rPr>
          <w:rFonts w:ascii="Times New Roman" w:hAnsi="Times New Roman" w:cs="Times New Roman"/>
          <w:sz w:val="28"/>
          <w:szCs w:val="28"/>
        </w:rPr>
        <w:t>решение о вложении средств с положительной вероятностью</w:t>
      </w:r>
      <w:r w:rsidR="006C2B5E" w:rsidRPr="00A579E3">
        <w:rPr>
          <w:rFonts w:ascii="Times New Roman" w:hAnsi="Times New Roman" w:cs="Times New Roman"/>
          <w:sz w:val="28"/>
          <w:szCs w:val="28"/>
        </w:rPr>
        <w:t xml:space="preserve"> </w:t>
      </w:r>
      <w:r w:rsidRPr="00A579E3">
        <w:rPr>
          <w:rFonts w:ascii="Times New Roman" w:hAnsi="Times New Roman" w:cs="Times New Roman"/>
          <w:sz w:val="28"/>
          <w:szCs w:val="28"/>
        </w:rPr>
        <w:t>возможного выигрыша при наличии безрискового альтернативного</w:t>
      </w:r>
      <w:r w:rsidR="00A579E3">
        <w:rPr>
          <w:rFonts w:ascii="Times New Roman" w:hAnsi="Times New Roman" w:cs="Times New Roman"/>
          <w:sz w:val="28"/>
          <w:szCs w:val="28"/>
        </w:rPr>
        <w:t xml:space="preserve"> </w:t>
      </w:r>
      <w:r w:rsidRPr="00A579E3">
        <w:rPr>
          <w:rFonts w:ascii="Times New Roman" w:hAnsi="Times New Roman" w:cs="Times New Roman"/>
          <w:sz w:val="28"/>
          <w:szCs w:val="28"/>
        </w:rPr>
        <w:t>варианта решения.</w:t>
      </w:r>
      <w:r w:rsidR="006C2B5E" w:rsidRPr="00A579E3">
        <w:rPr>
          <w:rFonts w:ascii="Times New Roman" w:hAnsi="Times New Roman" w:cs="Times New Roman"/>
          <w:sz w:val="28"/>
          <w:szCs w:val="28"/>
        </w:rPr>
        <w:t xml:space="preserve"> </w:t>
      </w:r>
      <w:r w:rsidRPr="00A579E3">
        <w:rPr>
          <w:rFonts w:ascii="Times New Roman" w:hAnsi="Times New Roman" w:cs="Times New Roman"/>
          <w:sz w:val="28"/>
          <w:szCs w:val="28"/>
        </w:rPr>
        <w:t>Идти на риск или нет, а если идти на риск, то какой альтернативный</w:t>
      </w:r>
      <w:r w:rsidR="006C2B5E" w:rsidRPr="00A579E3">
        <w:rPr>
          <w:rFonts w:ascii="Times New Roman" w:hAnsi="Times New Roman" w:cs="Times New Roman"/>
          <w:sz w:val="28"/>
          <w:szCs w:val="28"/>
        </w:rPr>
        <w:t xml:space="preserve"> </w:t>
      </w:r>
      <w:r w:rsidRPr="00A579E3">
        <w:rPr>
          <w:rFonts w:ascii="Times New Roman" w:hAnsi="Times New Roman" w:cs="Times New Roman"/>
          <w:sz w:val="28"/>
          <w:szCs w:val="28"/>
        </w:rPr>
        <w:t>вариант решения, содержащего риск, предпочесть,</w:t>
      </w:r>
      <w:r w:rsidR="006C2B5E" w:rsidRPr="00A579E3">
        <w:rPr>
          <w:rFonts w:ascii="Times New Roman" w:hAnsi="Times New Roman" w:cs="Times New Roman"/>
          <w:sz w:val="28"/>
          <w:szCs w:val="28"/>
        </w:rPr>
        <w:t xml:space="preserve"> </w:t>
      </w:r>
      <w:r w:rsidRPr="00A579E3">
        <w:rPr>
          <w:rFonts w:ascii="Times New Roman" w:hAnsi="Times New Roman" w:cs="Times New Roman"/>
          <w:sz w:val="28"/>
          <w:szCs w:val="28"/>
        </w:rPr>
        <w:t>— одно из основных решений, принимаемых руководителем</w:t>
      </w:r>
      <w:r w:rsidR="006C2B5E" w:rsidRPr="00A579E3">
        <w:rPr>
          <w:rFonts w:ascii="Times New Roman" w:hAnsi="Times New Roman" w:cs="Times New Roman"/>
          <w:sz w:val="28"/>
          <w:szCs w:val="28"/>
        </w:rPr>
        <w:t xml:space="preserve"> </w:t>
      </w:r>
      <w:r w:rsidRPr="00A579E3">
        <w:rPr>
          <w:rFonts w:ascii="Times New Roman" w:hAnsi="Times New Roman" w:cs="Times New Roman"/>
          <w:sz w:val="28"/>
          <w:szCs w:val="28"/>
        </w:rPr>
        <w:t>организации.</w:t>
      </w:r>
    </w:p>
    <w:p w:rsidR="0046201D" w:rsidRPr="006C2B5E" w:rsidRDefault="0046201D" w:rsidP="006C2B5E">
      <w:pPr>
        <w:autoSpaceDE w:val="0"/>
        <w:autoSpaceDN w:val="0"/>
        <w:adjustRightInd w:val="0"/>
        <w:spacing w:after="0" w:line="240" w:lineRule="auto"/>
        <w:ind w:left="-851" w:right="-284" w:firstLine="567"/>
        <w:jc w:val="both"/>
        <w:rPr>
          <w:rFonts w:ascii="Times New Roman" w:hAnsi="Times New Roman" w:cs="Times New Roman"/>
          <w:sz w:val="28"/>
          <w:szCs w:val="28"/>
        </w:rPr>
      </w:pPr>
      <w:r w:rsidRPr="00AF405A">
        <w:rPr>
          <w:rFonts w:ascii="Times New Roman" w:hAnsi="Times New Roman" w:cs="Times New Roman"/>
          <w:b/>
          <w:i/>
          <w:sz w:val="28"/>
          <w:szCs w:val="28"/>
        </w:rPr>
        <w:t>По отношению к риску руководители могут подразделяться</w:t>
      </w:r>
      <w:r w:rsidR="006C2B5E" w:rsidRPr="00AF405A">
        <w:rPr>
          <w:rFonts w:ascii="Times New Roman" w:hAnsi="Times New Roman" w:cs="Times New Roman"/>
          <w:b/>
          <w:i/>
          <w:sz w:val="28"/>
          <w:szCs w:val="28"/>
        </w:rPr>
        <w:t xml:space="preserve"> </w:t>
      </w:r>
      <w:r w:rsidRPr="00AF405A">
        <w:rPr>
          <w:rFonts w:ascii="Times New Roman" w:hAnsi="Times New Roman" w:cs="Times New Roman"/>
          <w:b/>
          <w:i/>
          <w:sz w:val="28"/>
          <w:szCs w:val="28"/>
        </w:rPr>
        <w:t>на</w:t>
      </w:r>
      <w:r w:rsidRPr="006C2B5E">
        <w:rPr>
          <w:rFonts w:ascii="Times New Roman" w:hAnsi="Times New Roman" w:cs="Times New Roman"/>
          <w:sz w:val="28"/>
          <w:szCs w:val="28"/>
        </w:rPr>
        <w:t xml:space="preserve"> категории, условно называемые:</w:t>
      </w:r>
    </w:p>
    <w:p w:rsidR="0046201D" w:rsidRPr="00AF405A" w:rsidRDefault="0046201D" w:rsidP="00EB16FD">
      <w:pPr>
        <w:pStyle w:val="a3"/>
        <w:numPr>
          <w:ilvl w:val="0"/>
          <w:numId w:val="52"/>
        </w:numPr>
        <w:autoSpaceDE w:val="0"/>
        <w:autoSpaceDN w:val="0"/>
        <w:adjustRightInd w:val="0"/>
        <w:spacing w:after="0" w:line="240" w:lineRule="auto"/>
        <w:ind w:left="-851" w:right="-284" w:firstLine="567"/>
        <w:jc w:val="both"/>
        <w:rPr>
          <w:rFonts w:ascii="Times New Roman" w:hAnsi="Times New Roman" w:cs="Times New Roman"/>
          <w:sz w:val="28"/>
          <w:szCs w:val="28"/>
        </w:rPr>
      </w:pPr>
      <w:r w:rsidRPr="00AF405A">
        <w:rPr>
          <w:rFonts w:ascii="Times New Roman" w:hAnsi="Times New Roman" w:cs="Times New Roman"/>
          <w:sz w:val="28"/>
          <w:szCs w:val="28"/>
        </w:rPr>
        <w:t>"предприниматель", если он вкладывает собственный капитал</w:t>
      </w:r>
      <w:r w:rsidR="006C2B5E" w:rsidRPr="00AF405A">
        <w:rPr>
          <w:rFonts w:ascii="Times New Roman" w:hAnsi="Times New Roman" w:cs="Times New Roman"/>
          <w:sz w:val="28"/>
          <w:szCs w:val="28"/>
        </w:rPr>
        <w:t xml:space="preserve"> </w:t>
      </w:r>
      <w:r w:rsidRPr="00AF405A">
        <w:rPr>
          <w:rFonts w:ascii="Times New Roman" w:hAnsi="Times New Roman" w:cs="Times New Roman"/>
          <w:sz w:val="28"/>
          <w:szCs w:val="28"/>
        </w:rPr>
        <w:t>организации при определенной степени риска;</w:t>
      </w:r>
    </w:p>
    <w:p w:rsidR="0046201D" w:rsidRPr="00AF405A" w:rsidRDefault="0046201D" w:rsidP="00EB16FD">
      <w:pPr>
        <w:pStyle w:val="a3"/>
        <w:numPr>
          <w:ilvl w:val="0"/>
          <w:numId w:val="52"/>
        </w:numPr>
        <w:autoSpaceDE w:val="0"/>
        <w:autoSpaceDN w:val="0"/>
        <w:adjustRightInd w:val="0"/>
        <w:spacing w:after="0" w:line="240" w:lineRule="auto"/>
        <w:ind w:left="-851" w:right="-284" w:firstLine="567"/>
        <w:jc w:val="both"/>
        <w:rPr>
          <w:rFonts w:ascii="Times New Roman" w:hAnsi="Times New Roman" w:cs="Times New Roman"/>
          <w:sz w:val="28"/>
          <w:szCs w:val="28"/>
        </w:rPr>
      </w:pPr>
      <w:r w:rsidRPr="00AF405A">
        <w:rPr>
          <w:rFonts w:ascii="Times New Roman" w:hAnsi="Times New Roman" w:cs="Times New Roman"/>
          <w:sz w:val="28"/>
          <w:szCs w:val="28"/>
        </w:rPr>
        <w:t>"инвестор", если он, вкладывая в большей степени чужой</w:t>
      </w:r>
      <w:r w:rsidR="006C2B5E" w:rsidRPr="00AF405A">
        <w:rPr>
          <w:rFonts w:ascii="Times New Roman" w:hAnsi="Times New Roman" w:cs="Times New Roman"/>
          <w:sz w:val="28"/>
          <w:szCs w:val="28"/>
        </w:rPr>
        <w:t xml:space="preserve"> </w:t>
      </w:r>
      <w:r w:rsidRPr="00AF405A">
        <w:rPr>
          <w:rFonts w:ascii="Times New Roman" w:hAnsi="Times New Roman" w:cs="Times New Roman"/>
          <w:sz w:val="28"/>
          <w:szCs w:val="28"/>
        </w:rPr>
        <w:t>капитал, стремится к минимизации риска;</w:t>
      </w:r>
    </w:p>
    <w:p w:rsidR="0046201D" w:rsidRPr="00AF405A" w:rsidRDefault="0046201D" w:rsidP="00EB16FD">
      <w:pPr>
        <w:pStyle w:val="a3"/>
        <w:numPr>
          <w:ilvl w:val="0"/>
          <w:numId w:val="52"/>
        </w:numPr>
        <w:autoSpaceDE w:val="0"/>
        <w:autoSpaceDN w:val="0"/>
        <w:adjustRightInd w:val="0"/>
        <w:spacing w:after="0" w:line="240" w:lineRule="auto"/>
        <w:ind w:left="-851" w:right="-284" w:firstLine="567"/>
        <w:jc w:val="both"/>
        <w:rPr>
          <w:rFonts w:ascii="Times New Roman" w:hAnsi="Times New Roman" w:cs="Times New Roman"/>
          <w:sz w:val="28"/>
          <w:szCs w:val="28"/>
        </w:rPr>
      </w:pPr>
      <w:r w:rsidRPr="00AF405A">
        <w:rPr>
          <w:rFonts w:ascii="Times New Roman" w:hAnsi="Times New Roman" w:cs="Times New Roman"/>
          <w:sz w:val="28"/>
          <w:szCs w:val="28"/>
        </w:rPr>
        <w:t>"спекулянт", если он идет на заранее рассчитанный риск;</w:t>
      </w:r>
    </w:p>
    <w:p w:rsidR="0046201D" w:rsidRPr="00AF405A" w:rsidRDefault="0046201D" w:rsidP="00EB16FD">
      <w:pPr>
        <w:pStyle w:val="a3"/>
        <w:numPr>
          <w:ilvl w:val="0"/>
          <w:numId w:val="52"/>
        </w:numPr>
        <w:autoSpaceDE w:val="0"/>
        <w:autoSpaceDN w:val="0"/>
        <w:adjustRightInd w:val="0"/>
        <w:spacing w:after="0" w:line="240" w:lineRule="auto"/>
        <w:ind w:left="-851" w:right="-284" w:firstLine="567"/>
        <w:jc w:val="both"/>
        <w:rPr>
          <w:rFonts w:ascii="Times New Roman" w:hAnsi="Times New Roman" w:cs="Times New Roman"/>
          <w:sz w:val="28"/>
          <w:szCs w:val="28"/>
        </w:rPr>
      </w:pPr>
      <w:r w:rsidRPr="00AF405A">
        <w:rPr>
          <w:rFonts w:ascii="Times New Roman" w:hAnsi="Times New Roman" w:cs="Times New Roman"/>
          <w:sz w:val="28"/>
          <w:szCs w:val="28"/>
        </w:rPr>
        <w:lastRenderedPageBreak/>
        <w:t>"игрок", если он готов идти на невынужденный риск при</w:t>
      </w:r>
      <w:r w:rsidR="006C2B5E" w:rsidRPr="00AF405A">
        <w:rPr>
          <w:rFonts w:ascii="Times New Roman" w:hAnsi="Times New Roman" w:cs="Times New Roman"/>
          <w:sz w:val="28"/>
          <w:szCs w:val="28"/>
        </w:rPr>
        <w:t xml:space="preserve"> </w:t>
      </w:r>
      <w:r w:rsidRPr="00AF405A">
        <w:rPr>
          <w:rFonts w:ascii="Times New Roman" w:hAnsi="Times New Roman" w:cs="Times New Roman"/>
          <w:sz w:val="28"/>
          <w:szCs w:val="28"/>
        </w:rPr>
        <w:t>возможности выигрыша.</w:t>
      </w:r>
    </w:p>
    <w:p w:rsidR="0046201D" w:rsidRDefault="0046201D" w:rsidP="0046201D">
      <w:pPr>
        <w:autoSpaceDE w:val="0"/>
        <w:autoSpaceDN w:val="0"/>
        <w:adjustRightInd w:val="0"/>
        <w:spacing w:after="0" w:line="240" w:lineRule="auto"/>
        <w:ind w:left="-851" w:firstLine="567"/>
        <w:jc w:val="both"/>
        <w:rPr>
          <w:rFonts w:ascii="Times New Roman" w:hAnsi="Times New Roman" w:cs="Times New Roman"/>
          <w:iCs/>
          <w:sz w:val="28"/>
          <w:szCs w:val="28"/>
        </w:rPr>
      </w:pPr>
    </w:p>
    <w:p w:rsidR="00C00D72" w:rsidRPr="00C00D72" w:rsidRDefault="00C00D72" w:rsidP="00C00D72">
      <w:pPr>
        <w:autoSpaceDE w:val="0"/>
        <w:autoSpaceDN w:val="0"/>
        <w:adjustRightInd w:val="0"/>
        <w:spacing w:after="0" w:line="240" w:lineRule="auto"/>
        <w:ind w:left="-851" w:firstLine="567"/>
        <w:jc w:val="both"/>
        <w:rPr>
          <w:rFonts w:ascii="Times New Roman" w:hAnsi="Times New Roman" w:cs="Times New Roman"/>
          <w:i/>
          <w:iCs/>
          <w:sz w:val="28"/>
          <w:szCs w:val="28"/>
        </w:rPr>
      </w:pPr>
      <w:r w:rsidRPr="00C00D72">
        <w:rPr>
          <w:rFonts w:ascii="Times New Roman" w:hAnsi="Times New Roman" w:cs="Times New Roman"/>
          <w:i/>
          <w:iCs/>
          <w:sz w:val="28"/>
          <w:szCs w:val="28"/>
        </w:rPr>
        <w:t>Основными приемами риск-менеджмента при управлении риском являются:</w:t>
      </w:r>
    </w:p>
    <w:p w:rsidR="00C00D72" w:rsidRPr="00C00D72" w:rsidRDefault="00C00D72" w:rsidP="00EB16FD">
      <w:pPr>
        <w:pStyle w:val="a3"/>
        <w:numPr>
          <w:ilvl w:val="0"/>
          <w:numId w:val="50"/>
        </w:numPr>
        <w:autoSpaceDE w:val="0"/>
        <w:autoSpaceDN w:val="0"/>
        <w:adjustRightInd w:val="0"/>
        <w:spacing w:after="0" w:line="240" w:lineRule="auto"/>
        <w:ind w:left="-851" w:firstLine="567"/>
        <w:jc w:val="both"/>
        <w:rPr>
          <w:rFonts w:ascii="Times New Roman" w:hAnsi="Times New Roman" w:cs="Times New Roman"/>
          <w:sz w:val="28"/>
          <w:szCs w:val="28"/>
        </w:rPr>
      </w:pPr>
      <w:r w:rsidRPr="00C00D72">
        <w:rPr>
          <w:rFonts w:ascii="Times New Roman" w:hAnsi="Times New Roman" w:cs="Times New Roman"/>
          <w:sz w:val="28"/>
          <w:szCs w:val="28"/>
        </w:rPr>
        <w:t>избежание риска — уклонения от мероприятия, связанного с риском;</w:t>
      </w:r>
    </w:p>
    <w:p w:rsidR="00C00D72" w:rsidRPr="00C00D72" w:rsidRDefault="00C00D72" w:rsidP="00EB16FD">
      <w:pPr>
        <w:pStyle w:val="a3"/>
        <w:numPr>
          <w:ilvl w:val="0"/>
          <w:numId w:val="50"/>
        </w:numPr>
        <w:autoSpaceDE w:val="0"/>
        <w:autoSpaceDN w:val="0"/>
        <w:adjustRightInd w:val="0"/>
        <w:spacing w:after="0" w:line="240" w:lineRule="auto"/>
        <w:ind w:left="-851" w:firstLine="567"/>
        <w:jc w:val="both"/>
        <w:rPr>
          <w:rFonts w:ascii="Times New Roman" w:hAnsi="Times New Roman" w:cs="Times New Roman"/>
          <w:sz w:val="28"/>
          <w:szCs w:val="28"/>
        </w:rPr>
      </w:pPr>
      <w:r w:rsidRPr="00C00D72">
        <w:rPr>
          <w:rFonts w:ascii="Times New Roman" w:hAnsi="Times New Roman" w:cs="Times New Roman"/>
          <w:sz w:val="28"/>
          <w:szCs w:val="28"/>
        </w:rPr>
        <w:t>удержание риска — оставление риска за инвестором (предполагая покрытие возможных убытков за счет резервных средств инвестора);</w:t>
      </w:r>
    </w:p>
    <w:p w:rsidR="00C00D72" w:rsidRPr="00C00D72" w:rsidRDefault="00C00D72" w:rsidP="00EB16FD">
      <w:pPr>
        <w:pStyle w:val="a3"/>
        <w:numPr>
          <w:ilvl w:val="0"/>
          <w:numId w:val="50"/>
        </w:numPr>
        <w:autoSpaceDE w:val="0"/>
        <w:autoSpaceDN w:val="0"/>
        <w:adjustRightInd w:val="0"/>
        <w:spacing w:after="0" w:line="240" w:lineRule="auto"/>
        <w:ind w:left="-851" w:firstLine="567"/>
        <w:jc w:val="both"/>
        <w:rPr>
          <w:rFonts w:ascii="Times New Roman" w:hAnsi="Times New Roman" w:cs="Times New Roman"/>
          <w:sz w:val="28"/>
          <w:szCs w:val="28"/>
        </w:rPr>
      </w:pPr>
      <w:r w:rsidRPr="00C00D72">
        <w:rPr>
          <w:rFonts w:ascii="Times New Roman" w:hAnsi="Times New Roman" w:cs="Times New Roman"/>
          <w:sz w:val="28"/>
          <w:szCs w:val="28"/>
        </w:rPr>
        <w:t>передача риска — передача ответственности за риск, например, страховой компании;</w:t>
      </w:r>
    </w:p>
    <w:p w:rsidR="00C00D72" w:rsidRPr="00C00D72" w:rsidRDefault="00C00D72" w:rsidP="00EB16FD">
      <w:pPr>
        <w:pStyle w:val="a3"/>
        <w:numPr>
          <w:ilvl w:val="0"/>
          <w:numId w:val="50"/>
        </w:numPr>
        <w:autoSpaceDE w:val="0"/>
        <w:autoSpaceDN w:val="0"/>
        <w:adjustRightInd w:val="0"/>
        <w:spacing w:after="0" w:line="240" w:lineRule="auto"/>
        <w:ind w:left="-851" w:firstLine="567"/>
        <w:jc w:val="both"/>
        <w:rPr>
          <w:rFonts w:ascii="Times New Roman" w:hAnsi="Times New Roman" w:cs="Times New Roman"/>
          <w:sz w:val="28"/>
          <w:szCs w:val="28"/>
        </w:rPr>
      </w:pPr>
      <w:r w:rsidRPr="00C00D72">
        <w:rPr>
          <w:rFonts w:ascii="Times New Roman" w:hAnsi="Times New Roman" w:cs="Times New Roman"/>
          <w:sz w:val="28"/>
          <w:szCs w:val="28"/>
        </w:rPr>
        <w:t>снижение степени риска — уменьшение вероятности потерь и сокращение ожидаемого их объема.</w:t>
      </w:r>
    </w:p>
    <w:p w:rsidR="00C00D72" w:rsidRPr="00C00D72" w:rsidRDefault="00C00D72" w:rsidP="00C00D72">
      <w:pPr>
        <w:autoSpaceDE w:val="0"/>
        <w:autoSpaceDN w:val="0"/>
        <w:adjustRightInd w:val="0"/>
        <w:spacing w:after="0" w:line="240" w:lineRule="auto"/>
        <w:ind w:left="-851" w:firstLine="567"/>
        <w:jc w:val="both"/>
        <w:rPr>
          <w:rFonts w:ascii="Times New Roman" w:hAnsi="Times New Roman" w:cs="Times New Roman"/>
          <w:sz w:val="28"/>
          <w:szCs w:val="28"/>
        </w:rPr>
      </w:pPr>
    </w:p>
    <w:p w:rsidR="00C00D72" w:rsidRPr="00995C67" w:rsidRDefault="00C00D72" w:rsidP="00C00D72">
      <w:pPr>
        <w:autoSpaceDE w:val="0"/>
        <w:autoSpaceDN w:val="0"/>
        <w:adjustRightInd w:val="0"/>
        <w:spacing w:after="0" w:line="240" w:lineRule="auto"/>
        <w:ind w:left="-851" w:firstLine="567"/>
        <w:jc w:val="both"/>
        <w:rPr>
          <w:rFonts w:ascii="Times New Roman" w:hAnsi="Times New Roman" w:cs="Times New Roman"/>
          <w:b/>
          <w:i/>
          <w:sz w:val="28"/>
          <w:szCs w:val="28"/>
        </w:rPr>
      </w:pPr>
      <w:r w:rsidRPr="00995C67">
        <w:rPr>
          <w:rFonts w:ascii="Times New Roman" w:hAnsi="Times New Roman" w:cs="Times New Roman"/>
          <w:b/>
          <w:i/>
          <w:sz w:val="28"/>
          <w:szCs w:val="28"/>
        </w:rPr>
        <w:t>Наиболее распространенными приемами для снижения степени риска являются:</w:t>
      </w:r>
    </w:p>
    <w:p w:rsidR="00C00D72" w:rsidRPr="00C00D72" w:rsidRDefault="00C00D72" w:rsidP="00EB16FD">
      <w:pPr>
        <w:pStyle w:val="a3"/>
        <w:numPr>
          <w:ilvl w:val="0"/>
          <w:numId w:val="49"/>
        </w:numPr>
        <w:autoSpaceDE w:val="0"/>
        <w:autoSpaceDN w:val="0"/>
        <w:adjustRightInd w:val="0"/>
        <w:spacing w:after="0" w:line="240" w:lineRule="auto"/>
        <w:ind w:left="-851" w:firstLine="567"/>
        <w:jc w:val="both"/>
        <w:rPr>
          <w:rFonts w:ascii="Times New Roman" w:hAnsi="Times New Roman" w:cs="Times New Roman"/>
          <w:sz w:val="28"/>
          <w:szCs w:val="28"/>
        </w:rPr>
      </w:pPr>
      <w:r w:rsidRPr="00C00D72">
        <w:rPr>
          <w:rFonts w:ascii="Times New Roman" w:hAnsi="Times New Roman" w:cs="Times New Roman"/>
          <w:sz w:val="28"/>
          <w:szCs w:val="28"/>
        </w:rPr>
        <w:t>диверсификация,</w:t>
      </w:r>
    </w:p>
    <w:p w:rsidR="00C00D72" w:rsidRPr="00C00D72" w:rsidRDefault="00C00D72" w:rsidP="00EB16FD">
      <w:pPr>
        <w:pStyle w:val="a3"/>
        <w:numPr>
          <w:ilvl w:val="0"/>
          <w:numId w:val="49"/>
        </w:numPr>
        <w:autoSpaceDE w:val="0"/>
        <w:autoSpaceDN w:val="0"/>
        <w:adjustRightInd w:val="0"/>
        <w:spacing w:after="0" w:line="240" w:lineRule="auto"/>
        <w:ind w:left="-851" w:firstLine="567"/>
        <w:jc w:val="both"/>
        <w:rPr>
          <w:rFonts w:ascii="Times New Roman" w:hAnsi="Times New Roman" w:cs="Times New Roman"/>
          <w:sz w:val="28"/>
          <w:szCs w:val="28"/>
        </w:rPr>
      </w:pPr>
      <w:r w:rsidRPr="00C00D72">
        <w:rPr>
          <w:rFonts w:ascii="Times New Roman" w:hAnsi="Times New Roman" w:cs="Times New Roman"/>
          <w:sz w:val="28"/>
          <w:szCs w:val="28"/>
        </w:rPr>
        <w:t>получение дополнительной информации о ситуации принятия решения,</w:t>
      </w:r>
    </w:p>
    <w:p w:rsidR="00C00D72" w:rsidRPr="00C00D72" w:rsidRDefault="00C00D72" w:rsidP="00EB16FD">
      <w:pPr>
        <w:pStyle w:val="a3"/>
        <w:numPr>
          <w:ilvl w:val="0"/>
          <w:numId w:val="49"/>
        </w:numPr>
        <w:autoSpaceDE w:val="0"/>
        <w:autoSpaceDN w:val="0"/>
        <w:adjustRightInd w:val="0"/>
        <w:spacing w:after="0" w:line="240" w:lineRule="auto"/>
        <w:ind w:left="-851" w:firstLine="567"/>
        <w:jc w:val="both"/>
        <w:rPr>
          <w:rFonts w:ascii="Times New Roman" w:hAnsi="Times New Roman" w:cs="Times New Roman"/>
          <w:sz w:val="28"/>
          <w:szCs w:val="28"/>
        </w:rPr>
      </w:pPr>
      <w:r w:rsidRPr="00C00D72">
        <w:rPr>
          <w:rFonts w:ascii="Times New Roman" w:hAnsi="Times New Roman" w:cs="Times New Roman"/>
          <w:sz w:val="28"/>
          <w:szCs w:val="28"/>
        </w:rPr>
        <w:t>лимитирование за счет установления предельных сумм расходов, продажи, кредита,</w:t>
      </w:r>
    </w:p>
    <w:p w:rsidR="00C00D72" w:rsidRPr="00C00D72" w:rsidRDefault="00C00D72" w:rsidP="00EB16FD">
      <w:pPr>
        <w:pStyle w:val="a3"/>
        <w:numPr>
          <w:ilvl w:val="0"/>
          <w:numId w:val="49"/>
        </w:numPr>
        <w:autoSpaceDE w:val="0"/>
        <w:autoSpaceDN w:val="0"/>
        <w:adjustRightInd w:val="0"/>
        <w:spacing w:after="0" w:line="240" w:lineRule="auto"/>
        <w:ind w:left="-851" w:firstLine="567"/>
        <w:jc w:val="both"/>
        <w:rPr>
          <w:rFonts w:ascii="Times New Roman" w:hAnsi="Times New Roman" w:cs="Times New Roman"/>
          <w:sz w:val="28"/>
          <w:szCs w:val="28"/>
        </w:rPr>
      </w:pPr>
      <w:r w:rsidRPr="00C00D72">
        <w:rPr>
          <w:rFonts w:ascii="Times New Roman" w:hAnsi="Times New Roman" w:cs="Times New Roman"/>
          <w:sz w:val="28"/>
          <w:szCs w:val="28"/>
        </w:rPr>
        <w:t>самострахование за счет создания натуральных и денежных резервных (страховых) фондов,</w:t>
      </w:r>
    </w:p>
    <w:p w:rsidR="00C00D72" w:rsidRPr="003D0E9C" w:rsidRDefault="00C00D72" w:rsidP="00EB16FD">
      <w:pPr>
        <w:pStyle w:val="a3"/>
        <w:numPr>
          <w:ilvl w:val="0"/>
          <w:numId w:val="49"/>
        </w:numPr>
        <w:autoSpaceDE w:val="0"/>
        <w:autoSpaceDN w:val="0"/>
        <w:adjustRightInd w:val="0"/>
        <w:spacing w:after="0" w:line="240" w:lineRule="auto"/>
        <w:ind w:left="-851" w:firstLine="567"/>
        <w:jc w:val="both"/>
        <w:rPr>
          <w:rFonts w:ascii="Times New Roman" w:hAnsi="Times New Roman" w:cs="Times New Roman"/>
          <w:iCs/>
          <w:sz w:val="28"/>
          <w:szCs w:val="28"/>
        </w:rPr>
      </w:pPr>
      <w:r w:rsidRPr="00C00D72">
        <w:rPr>
          <w:rFonts w:ascii="Times New Roman" w:hAnsi="Times New Roman" w:cs="Times New Roman"/>
          <w:sz w:val="28"/>
          <w:szCs w:val="28"/>
        </w:rPr>
        <w:t>страхование.</w:t>
      </w:r>
    </w:p>
    <w:p w:rsidR="003D0E9C" w:rsidRDefault="003D0E9C" w:rsidP="003D0E9C">
      <w:pPr>
        <w:autoSpaceDE w:val="0"/>
        <w:autoSpaceDN w:val="0"/>
        <w:adjustRightInd w:val="0"/>
        <w:spacing w:after="0" w:line="240" w:lineRule="auto"/>
        <w:jc w:val="both"/>
        <w:rPr>
          <w:rFonts w:ascii="Times New Roman" w:hAnsi="Times New Roman" w:cs="Times New Roman"/>
          <w:iCs/>
          <w:sz w:val="28"/>
          <w:szCs w:val="28"/>
        </w:rPr>
      </w:pPr>
    </w:p>
    <w:p w:rsidR="003D0E9C" w:rsidRDefault="003D0E9C" w:rsidP="003D0E9C">
      <w:pPr>
        <w:autoSpaceDE w:val="0"/>
        <w:autoSpaceDN w:val="0"/>
        <w:adjustRightInd w:val="0"/>
        <w:spacing w:after="0" w:line="240" w:lineRule="auto"/>
        <w:ind w:left="-851" w:firstLine="567"/>
        <w:jc w:val="both"/>
        <w:rPr>
          <w:rFonts w:ascii="Times New Roman" w:hAnsi="Times New Roman" w:cs="Times New Roman"/>
          <w:iCs/>
          <w:sz w:val="28"/>
          <w:szCs w:val="28"/>
        </w:rPr>
      </w:pPr>
      <w:r w:rsidRPr="003D0E9C">
        <w:rPr>
          <w:rFonts w:ascii="Times New Roman" w:hAnsi="Times New Roman" w:cs="Times New Roman"/>
          <w:b/>
          <w:iCs/>
          <w:sz w:val="28"/>
          <w:szCs w:val="28"/>
        </w:rPr>
        <w:t>Задание</w:t>
      </w:r>
      <w:r>
        <w:rPr>
          <w:rFonts w:ascii="Times New Roman" w:hAnsi="Times New Roman" w:cs="Times New Roman"/>
          <w:iCs/>
          <w:sz w:val="28"/>
          <w:szCs w:val="28"/>
        </w:rPr>
        <w:t xml:space="preserve">: В группах по </w:t>
      </w:r>
      <w:r w:rsidR="00BA3DDD">
        <w:rPr>
          <w:rFonts w:ascii="Times New Roman" w:hAnsi="Times New Roman" w:cs="Times New Roman"/>
          <w:iCs/>
          <w:sz w:val="28"/>
          <w:szCs w:val="28"/>
        </w:rPr>
        <w:t>3 человека сформулировать риски</w:t>
      </w:r>
      <w:r>
        <w:rPr>
          <w:rFonts w:ascii="Times New Roman" w:hAnsi="Times New Roman" w:cs="Times New Roman"/>
          <w:iCs/>
          <w:sz w:val="28"/>
          <w:szCs w:val="28"/>
        </w:rPr>
        <w:t>:</w:t>
      </w:r>
    </w:p>
    <w:p w:rsidR="003D0E9C" w:rsidRPr="003D0E9C" w:rsidRDefault="003D0E9C" w:rsidP="00EB16FD">
      <w:pPr>
        <w:pStyle w:val="a3"/>
        <w:numPr>
          <w:ilvl w:val="0"/>
          <w:numId w:val="53"/>
        </w:numPr>
        <w:tabs>
          <w:tab w:val="left" w:pos="1560"/>
        </w:tabs>
        <w:autoSpaceDE w:val="0"/>
        <w:autoSpaceDN w:val="0"/>
        <w:adjustRightInd w:val="0"/>
        <w:spacing w:after="0" w:line="240" w:lineRule="auto"/>
        <w:ind w:firstLine="840"/>
        <w:jc w:val="both"/>
        <w:rPr>
          <w:rFonts w:ascii="Times New Roman" w:hAnsi="Times New Roman" w:cs="Times New Roman"/>
          <w:iCs/>
          <w:sz w:val="28"/>
          <w:szCs w:val="28"/>
        </w:rPr>
      </w:pPr>
      <w:r w:rsidRPr="003D0E9C">
        <w:rPr>
          <w:rFonts w:ascii="Times New Roman" w:hAnsi="Times New Roman" w:cs="Times New Roman"/>
          <w:iCs/>
          <w:sz w:val="28"/>
          <w:szCs w:val="28"/>
        </w:rPr>
        <w:t>для абитуриента, поступающего в вуз;</w:t>
      </w:r>
    </w:p>
    <w:p w:rsidR="003D0E9C" w:rsidRPr="003D0E9C" w:rsidRDefault="003D0E9C" w:rsidP="00EB16FD">
      <w:pPr>
        <w:pStyle w:val="a3"/>
        <w:numPr>
          <w:ilvl w:val="0"/>
          <w:numId w:val="53"/>
        </w:numPr>
        <w:tabs>
          <w:tab w:val="left" w:pos="1560"/>
        </w:tabs>
        <w:autoSpaceDE w:val="0"/>
        <w:autoSpaceDN w:val="0"/>
        <w:adjustRightInd w:val="0"/>
        <w:spacing w:after="0" w:line="240" w:lineRule="auto"/>
        <w:ind w:firstLine="840"/>
        <w:jc w:val="both"/>
        <w:rPr>
          <w:rFonts w:ascii="Times New Roman" w:hAnsi="Times New Roman" w:cs="Times New Roman"/>
          <w:iCs/>
          <w:sz w:val="28"/>
          <w:szCs w:val="28"/>
        </w:rPr>
      </w:pPr>
      <w:r w:rsidRPr="003D0E9C">
        <w:rPr>
          <w:rFonts w:ascii="Times New Roman" w:hAnsi="Times New Roman" w:cs="Times New Roman"/>
          <w:iCs/>
          <w:sz w:val="28"/>
          <w:szCs w:val="28"/>
        </w:rPr>
        <w:t>для выпускников вуза;</w:t>
      </w:r>
    </w:p>
    <w:p w:rsidR="003D0E9C" w:rsidRPr="003D0E9C" w:rsidRDefault="003D0E9C" w:rsidP="00EB16FD">
      <w:pPr>
        <w:pStyle w:val="a3"/>
        <w:numPr>
          <w:ilvl w:val="0"/>
          <w:numId w:val="53"/>
        </w:numPr>
        <w:tabs>
          <w:tab w:val="left" w:pos="1560"/>
        </w:tabs>
        <w:autoSpaceDE w:val="0"/>
        <w:autoSpaceDN w:val="0"/>
        <w:adjustRightInd w:val="0"/>
        <w:spacing w:after="0" w:line="240" w:lineRule="auto"/>
        <w:ind w:firstLine="840"/>
        <w:jc w:val="both"/>
        <w:rPr>
          <w:rFonts w:ascii="Times New Roman" w:hAnsi="Times New Roman" w:cs="Times New Roman"/>
          <w:iCs/>
          <w:sz w:val="28"/>
          <w:szCs w:val="28"/>
        </w:rPr>
      </w:pPr>
      <w:r w:rsidRPr="003D0E9C">
        <w:rPr>
          <w:rFonts w:ascii="Times New Roman" w:hAnsi="Times New Roman" w:cs="Times New Roman"/>
          <w:iCs/>
          <w:sz w:val="28"/>
          <w:szCs w:val="28"/>
        </w:rPr>
        <w:t>для самого вуза;</w:t>
      </w:r>
    </w:p>
    <w:p w:rsidR="003D0E9C" w:rsidRPr="003D0E9C" w:rsidRDefault="003D0E9C" w:rsidP="00EB16FD">
      <w:pPr>
        <w:pStyle w:val="a3"/>
        <w:numPr>
          <w:ilvl w:val="0"/>
          <w:numId w:val="53"/>
        </w:numPr>
        <w:tabs>
          <w:tab w:val="left" w:pos="1560"/>
        </w:tabs>
        <w:autoSpaceDE w:val="0"/>
        <w:autoSpaceDN w:val="0"/>
        <w:adjustRightInd w:val="0"/>
        <w:spacing w:after="0" w:line="240" w:lineRule="auto"/>
        <w:ind w:firstLine="840"/>
        <w:jc w:val="both"/>
        <w:rPr>
          <w:rFonts w:ascii="Times New Roman" w:hAnsi="Times New Roman" w:cs="Times New Roman"/>
          <w:iCs/>
          <w:sz w:val="28"/>
          <w:szCs w:val="28"/>
        </w:rPr>
      </w:pPr>
      <w:r w:rsidRPr="003D0E9C">
        <w:rPr>
          <w:rFonts w:ascii="Times New Roman" w:hAnsi="Times New Roman" w:cs="Times New Roman"/>
          <w:iCs/>
          <w:sz w:val="28"/>
          <w:szCs w:val="28"/>
        </w:rPr>
        <w:t>для сотрудников вуза.</w:t>
      </w:r>
    </w:p>
    <w:p w:rsidR="00EB26CD" w:rsidRDefault="00EB26CD" w:rsidP="003D0E9C">
      <w:pPr>
        <w:autoSpaceDE w:val="0"/>
        <w:autoSpaceDN w:val="0"/>
        <w:adjustRightInd w:val="0"/>
        <w:spacing w:after="0" w:line="240" w:lineRule="auto"/>
        <w:jc w:val="both"/>
        <w:rPr>
          <w:rFonts w:ascii="Times New Roman" w:hAnsi="Times New Roman" w:cs="Times New Roman"/>
          <w:iCs/>
          <w:sz w:val="28"/>
          <w:szCs w:val="28"/>
        </w:rPr>
      </w:pPr>
    </w:p>
    <w:p w:rsidR="00EB26CD" w:rsidRDefault="00EB26CD" w:rsidP="00EB26CD">
      <w:pPr>
        <w:autoSpaceDE w:val="0"/>
        <w:autoSpaceDN w:val="0"/>
        <w:adjustRightInd w:val="0"/>
        <w:spacing w:after="0" w:line="240" w:lineRule="auto"/>
        <w:ind w:left="-851" w:firstLine="425"/>
        <w:jc w:val="both"/>
        <w:rPr>
          <w:rFonts w:ascii="Times New Roman" w:hAnsi="Times New Roman" w:cs="Times New Roman"/>
          <w:iCs/>
          <w:sz w:val="28"/>
          <w:szCs w:val="28"/>
        </w:rPr>
      </w:pPr>
      <w:r w:rsidRPr="00EB26CD">
        <w:rPr>
          <w:rFonts w:ascii="Times New Roman" w:hAnsi="Times New Roman" w:cs="Times New Roman"/>
          <w:b/>
          <w:iCs/>
          <w:sz w:val="28"/>
          <w:szCs w:val="28"/>
        </w:rPr>
        <w:t>Задание к семинару 2.4</w:t>
      </w:r>
      <w:r>
        <w:rPr>
          <w:rFonts w:ascii="Times New Roman" w:hAnsi="Times New Roman" w:cs="Times New Roman"/>
          <w:iCs/>
          <w:sz w:val="28"/>
          <w:szCs w:val="28"/>
        </w:rPr>
        <w:t xml:space="preserve">: ознакомиться с методом </w:t>
      </w:r>
      <w:r>
        <w:rPr>
          <w:rFonts w:ascii="Times New Roman" w:hAnsi="Times New Roman" w:cs="Times New Roman"/>
          <w:sz w:val="28"/>
          <w:szCs w:val="28"/>
          <w:lang w:val="en-US"/>
        </w:rPr>
        <w:t>SWOT</w:t>
      </w:r>
      <w:r w:rsidRPr="00EB26CD">
        <w:rPr>
          <w:rFonts w:ascii="Times New Roman" w:hAnsi="Times New Roman" w:cs="Times New Roman"/>
          <w:sz w:val="28"/>
          <w:szCs w:val="28"/>
        </w:rPr>
        <w:t>-</w:t>
      </w:r>
      <w:r>
        <w:rPr>
          <w:rFonts w:ascii="Times New Roman" w:hAnsi="Times New Roman" w:cs="Times New Roman"/>
          <w:sz w:val="28"/>
          <w:szCs w:val="28"/>
        </w:rPr>
        <w:t xml:space="preserve">анализа, быть готовыми устно рассказать о сути данного метода. </w:t>
      </w:r>
    </w:p>
    <w:p w:rsidR="00EB26CD" w:rsidRDefault="00EB26CD" w:rsidP="003D0E9C">
      <w:pPr>
        <w:autoSpaceDE w:val="0"/>
        <w:autoSpaceDN w:val="0"/>
        <w:adjustRightInd w:val="0"/>
        <w:spacing w:after="0" w:line="240" w:lineRule="auto"/>
        <w:jc w:val="both"/>
        <w:rPr>
          <w:rFonts w:ascii="Times New Roman" w:hAnsi="Times New Roman" w:cs="Times New Roman"/>
          <w:iCs/>
          <w:sz w:val="28"/>
          <w:szCs w:val="28"/>
        </w:rPr>
      </w:pPr>
    </w:p>
    <w:p w:rsidR="002F222F" w:rsidRDefault="002F222F">
      <w:pPr>
        <w:rPr>
          <w:rFonts w:ascii="Times New Roman" w:hAnsi="Times New Roman" w:cs="Times New Roman"/>
          <w:b/>
          <w:sz w:val="28"/>
          <w:szCs w:val="28"/>
        </w:rPr>
      </w:pPr>
      <w:r>
        <w:rPr>
          <w:rFonts w:ascii="Times New Roman" w:hAnsi="Times New Roman" w:cs="Times New Roman"/>
          <w:b/>
          <w:sz w:val="28"/>
          <w:szCs w:val="28"/>
        </w:rPr>
        <w:br w:type="page"/>
      </w:r>
    </w:p>
    <w:p w:rsidR="009B2A99" w:rsidRDefault="009B2A99" w:rsidP="00774772">
      <w:pPr>
        <w:jc w:val="center"/>
        <w:rPr>
          <w:rFonts w:ascii="Times New Roman" w:hAnsi="Times New Roman" w:cs="Times New Roman"/>
          <w:b/>
          <w:sz w:val="28"/>
          <w:szCs w:val="28"/>
        </w:rPr>
      </w:pPr>
      <w:r w:rsidRPr="009B2A99">
        <w:rPr>
          <w:rFonts w:ascii="Times New Roman" w:hAnsi="Times New Roman" w:cs="Times New Roman"/>
          <w:b/>
          <w:sz w:val="28"/>
          <w:szCs w:val="28"/>
        </w:rPr>
        <w:lastRenderedPageBreak/>
        <w:t xml:space="preserve">2.4. </w:t>
      </w:r>
      <w:r w:rsidR="00A2335B">
        <w:rPr>
          <w:rFonts w:ascii="Times New Roman" w:hAnsi="Times New Roman" w:cs="Times New Roman"/>
          <w:b/>
          <w:sz w:val="28"/>
          <w:szCs w:val="28"/>
        </w:rPr>
        <w:t>Подготовка управленческого решения</w:t>
      </w:r>
      <w:r>
        <w:rPr>
          <w:rFonts w:ascii="Times New Roman" w:hAnsi="Times New Roman" w:cs="Times New Roman"/>
          <w:b/>
          <w:sz w:val="28"/>
          <w:szCs w:val="28"/>
        </w:rPr>
        <w:t xml:space="preserve"> (с)</w:t>
      </w:r>
      <w:r w:rsidRPr="009B2A99">
        <w:rPr>
          <w:rFonts w:ascii="Times New Roman" w:hAnsi="Times New Roman" w:cs="Times New Roman"/>
          <w:b/>
          <w:sz w:val="28"/>
          <w:szCs w:val="28"/>
        </w:rPr>
        <w:t xml:space="preserve"> </w:t>
      </w:r>
    </w:p>
    <w:p w:rsidR="009B2A99" w:rsidRPr="00C32418" w:rsidRDefault="009B2A99" w:rsidP="009B2A99">
      <w:pPr>
        <w:pStyle w:val="a3"/>
        <w:ind w:left="360"/>
        <w:jc w:val="both"/>
        <w:rPr>
          <w:rFonts w:ascii="Times New Roman" w:hAnsi="Times New Roman" w:cs="Times New Roman"/>
          <w:i/>
          <w:sz w:val="28"/>
          <w:szCs w:val="28"/>
        </w:rPr>
      </w:pPr>
      <w:r w:rsidRPr="00C32418">
        <w:rPr>
          <w:rFonts w:ascii="Times New Roman" w:hAnsi="Times New Roman" w:cs="Times New Roman"/>
          <w:i/>
          <w:sz w:val="28"/>
          <w:szCs w:val="28"/>
        </w:rPr>
        <w:t xml:space="preserve">План </w:t>
      </w:r>
      <w:r>
        <w:rPr>
          <w:rFonts w:ascii="Times New Roman" w:hAnsi="Times New Roman" w:cs="Times New Roman"/>
          <w:i/>
          <w:sz w:val="28"/>
          <w:szCs w:val="28"/>
        </w:rPr>
        <w:t>практического занятия</w:t>
      </w:r>
      <w:r w:rsidRPr="00C32418">
        <w:rPr>
          <w:rFonts w:ascii="Times New Roman" w:hAnsi="Times New Roman" w:cs="Times New Roman"/>
          <w:i/>
          <w:sz w:val="28"/>
          <w:szCs w:val="28"/>
        </w:rPr>
        <w:t>:</w:t>
      </w:r>
    </w:p>
    <w:p w:rsidR="008D70F1" w:rsidRPr="008655CC" w:rsidRDefault="00D90DE7" w:rsidP="00EB16FD">
      <w:pPr>
        <w:pStyle w:val="a3"/>
        <w:numPr>
          <w:ilvl w:val="0"/>
          <w:numId w:val="6"/>
        </w:numPr>
        <w:jc w:val="both"/>
        <w:rPr>
          <w:rFonts w:ascii="Times New Roman" w:hAnsi="Times New Roman" w:cs="Times New Roman"/>
          <w:i/>
          <w:sz w:val="28"/>
          <w:szCs w:val="28"/>
        </w:rPr>
      </w:pPr>
      <w:r>
        <w:rPr>
          <w:rFonts w:ascii="Times New Roman" w:hAnsi="Times New Roman" w:cs="Times New Roman"/>
          <w:sz w:val="28"/>
          <w:szCs w:val="28"/>
          <w:lang w:val="en-US"/>
        </w:rPr>
        <w:t>SWOT-</w:t>
      </w:r>
      <w:r>
        <w:rPr>
          <w:rFonts w:ascii="Times New Roman" w:hAnsi="Times New Roman" w:cs="Times New Roman"/>
          <w:sz w:val="28"/>
          <w:szCs w:val="28"/>
        </w:rPr>
        <w:t>анализ.</w:t>
      </w:r>
    </w:p>
    <w:p w:rsidR="008655CC" w:rsidRDefault="008655CC" w:rsidP="00EB16FD">
      <w:pPr>
        <w:pStyle w:val="a3"/>
        <w:numPr>
          <w:ilvl w:val="0"/>
          <w:numId w:val="6"/>
        </w:numPr>
        <w:jc w:val="both"/>
        <w:rPr>
          <w:rFonts w:ascii="Times New Roman" w:hAnsi="Times New Roman" w:cs="Times New Roman"/>
          <w:i/>
          <w:sz w:val="28"/>
          <w:szCs w:val="28"/>
        </w:rPr>
      </w:pPr>
      <w:r>
        <w:rPr>
          <w:rFonts w:ascii="Times New Roman" w:hAnsi="Times New Roman" w:cs="Times New Roman"/>
          <w:sz w:val="28"/>
          <w:szCs w:val="28"/>
        </w:rPr>
        <w:t>Анализ рисков</w:t>
      </w:r>
      <w:r w:rsidR="00847AFC">
        <w:rPr>
          <w:rFonts w:ascii="Times New Roman" w:hAnsi="Times New Roman" w:cs="Times New Roman"/>
          <w:sz w:val="28"/>
          <w:szCs w:val="28"/>
        </w:rPr>
        <w:t xml:space="preserve"> образовательной ор</w:t>
      </w:r>
      <w:r w:rsidR="00BA3DDD">
        <w:rPr>
          <w:rFonts w:ascii="Times New Roman" w:hAnsi="Times New Roman" w:cs="Times New Roman"/>
          <w:sz w:val="28"/>
          <w:szCs w:val="28"/>
        </w:rPr>
        <w:t>га</w:t>
      </w:r>
      <w:r w:rsidR="00847AFC">
        <w:rPr>
          <w:rFonts w:ascii="Times New Roman" w:hAnsi="Times New Roman" w:cs="Times New Roman"/>
          <w:sz w:val="28"/>
          <w:szCs w:val="28"/>
        </w:rPr>
        <w:t>низации</w:t>
      </w:r>
      <w:r>
        <w:rPr>
          <w:rFonts w:ascii="Times New Roman" w:hAnsi="Times New Roman" w:cs="Times New Roman"/>
          <w:sz w:val="28"/>
          <w:szCs w:val="28"/>
        </w:rPr>
        <w:t>.</w:t>
      </w:r>
    </w:p>
    <w:p w:rsidR="00D556B9" w:rsidRDefault="00D556B9" w:rsidP="009B2A99">
      <w:pPr>
        <w:pStyle w:val="a3"/>
        <w:ind w:left="360"/>
        <w:jc w:val="both"/>
        <w:rPr>
          <w:rFonts w:ascii="Times New Roman" w:hAnsi="Times New Roman" w:cs="Times New Roman"/>
          <w:i/>
          <w:sz w:val="28"/>
          <w:szCs w:val="28"/>
        </w:rPr>
      </w:pPr>
    </w:p>
    <w:p w:rsidR="002465FC" w:rsidRDefault="002465FC" w:rsidP="00A42150">
      <w:pPr>
        <w:pStyle w:val="a3"/>
        <w:ind w:left="360"/>
        <w:jc w:val="both"/>
        <w:rPr>
          <w:rFonts w:ascii="Times New Roman" w:hAnsi="Times New Roman" w:cs="Times New Roman"/>
          <w:i/>
          <w:sz w:val="28"/>
          <w:szCs w:val="28"/>
        </w:rPr>
      </w:pPr>
    </w:p>
    <w:p w:rsidR="002465FC" w:rsidRPr="007F036E" w:rsidRDefault="002465FC" w:rsidP="00A42150">
      <w:pPr>
        <w:pStyle w:val="a3"/>
        <w:ind w:left="360"/>
        <w:jc w:val="both"/>
        <w:rPr>
          <w:rFonts w:ascii="Times New Roman" w:hAnsi="Times New Roman" w:cs="Times New Roman"/>
          <w:i/>
          <w:sz w:val="28"/>
          <w:szCs w:val="28"/>
        </w:rPr>
      </w:pPr>
      <w:r w:rsidRPr="007F036E">
        <w:rPr>
          <w:rFonts w:ascii="Times New Roman" w:hAnsi="Times New Roman" w:cs="Times New Roman"/>
          <w:i/>
          <w:sz w:val="28"/>
          <w:szCs w:val="28"/>
        </w:rPr>
        <w:t>Литература</w:t>
      </w:r>
      <w:r w:rsidR="007F036E">
        <w:rPr>
          <w:rFonts w:ascii="Times New Roman" w:hAnsi="Times New Roman" w:cs="Times New Roman"/>
          <w:i/>
          <w:sz w:val="28"/>
          <w:szCs w:val="28"/>
        </w:rPr>
        <w:t>:</w:t>
      </w:r>
    </w:p>
    <w:p w:rsidR="00D75949" w:rsidRPr="00832869" w:rsidRDefault="00D75949" w:rsidP="00EB16FD">
      <w:pPr>
        <w:pStyle w:val="a3"/>
        <w:numPr>
          <w:ilvl w:val="0"/>
          <w:numId w:val="19"/>
        </w:numPr>
        <w:ind w:left="-851" w:firstLine="567"/>
        <w:jc w:val="both"/>
        <w:rPr>
          <w:rFonts w:ascii="Times New Roman" w:hAnsi="Times New Roman" w:cs="Times New Roman"/>
          <w:sz w:val="28"/>
          <w:szCs w:val="28"/>
        </w:rPr>
      </w:pPr>
      <w:r w:rsidRPr="00832869">
        <w:rPr>
          <w:rFonts w:ascii="Times New Roman" w:hAnsi="Times New Roman" w:cs="Times New Roman"/>
          <w:sz w:val="28"/>
          <w:szCs w:val="28"/>
        </w:rPr>
        <w:t>Идиатуллина А.М. Разработка управленческого решения</w:t>
      </w:r>
      <w:r w:rsidR="00283078">
        <w:rPr>
          <w:rFonts w:ascii="Times New Roman" w:hAnsi="Times New Roman" w:cs="Times New Roman"/>
          <w:sz w:val="28"/>
          <w:szCs w:val="28"/>
        </w:rPr>
        <w:t>:</w:t>
      </w:r>
      <w:r>
        <w:rPr>
          <w:rFonts w:ascii="Times New Roman" w:hAnsi="Times New Roman" w:cs="Times New Roman"/>
          <w:sz w:val="28"/>
          <w:szCs w:val="28"/>
        </w:rPr>
        <w:t xml:space="preserve"> </w:t>
      </w:r>
      <w:r w:rsidR="00283078">
        <w:rPr>
          <w:rFonts w:ascii="Times New Roman" w:hAnsi="Times New Roman" w:cs="Times New Roman"/>
          <w:sz w:val="28"/>
          <w:szCs w:val="28"/>
        </w:rPr>
        <w:t>к</w:t>
      </w:r>
      <w:r>
        <w:rPr>
          <w:rFonts w:ascii="Times New Roman" w:hAnsi="Times New Roman" w:cs="Times New Roman"/>
          <w:sz w:val="28"/>
          <w:szCs w:val="28"/>
        </w:rPr>
        <w:t xml:space="preserve">урс лекций. </w:t>
      </w:r>
    </w:p>
    <w:p w:rsidR="00D75949" w:rsidRDefault="00D75949" w:rsidP="00EB16FD">
      <w:pPr>
        <w:pStyle w:val="a3"/>
        <w:numPr>
          <w:ilvl w:val="0"/>
          <w:numId w:val="19"/>
        </w:numPr>
        <w:ind w:left="-851" w:firstLine="567"/>
        <w:jc w:val="both"/>
        <w:rPr>
          <w:rFonts w:ascii="Times New Roman" w:hAnsi="Times New Roman" w:cs="Times New Roman"/>
          <w:sz w:val="28"/>
          <w:szCs w:val="28"/>
        </w:rPr>
      </w:pPr>
      <w:r w:rsidRPr="007B6B02">
        <w:rPr>
          <w:rFonts w:ascii="Times New Roman" w:hAnsi="Times New Roman" w:cs="Times New Roman"/>
          <w:sz w:val="28"/>
          <w:szCs w:val="28"/>
        </w:rPr>
        <w:t>Литвак Б.Г. Разработка управленческого решения. Учебник. — 3-е изд., испр. — М.: Дело, 2002. — 392 с.</w:t>
      </w:r>
    </w:p>
    <w:p w:rsidR="00D75949" w:rsidRDefault="00D75949" w:rsidP="00EB16FD">
      <w:pPr>
        <w:pStyle w:val="a3"/>
        <w:numPr>
          <w:ilvl w:val="0"/>
          <w:numId w:val="19"/>
        </w:numPr>
        <w:ind w:left="-851" w:firstLine="567"/>
        <w:jc w:val="both"/>
        <w:rPr>
          <w:rFonts w:ascii="Times New Roman" w:hAnsi="Times New Roman" w:cs="Times New Roman"/>
          <w:sz w:val="28"/>
          <w:szCs w:val="28"/>
        </w:rPr>
      </w:pPr>
      <w:r w:rsidRPr="002465FC">
        <w:rPr>
          <w:rFonts w:ascii="Times New Roman" w:hAnsi="Times New Roman" w:cs="Times New Roman"/>
          <w:sz w:val="28"/>
          <w:szCs w:val="28"/>
        </w:rPr>
        <w:t>Платов В.Я. Современные управленческие технологии. –</w:t>
      </w:r>
      <w:r>
        <w:rPr>
          <w:rFonts w:ascii="Times New Roman" w:hAnsi="Times New Roman" w:cs="Times New Roman"/>
          <w:sz w:val="28"/>
          <w:szCs w:val="28"/>
        </w:rPr>
        <w:t xml:space="preserve"> </w:t>
      </w:r>
      <w:r w:rsidRPr="002465FC">
        <w:rPr>
          <w:rFonts w:ascii="Times New Roman" w:hAnsi="Times New Roman" w:cs="Times New Roman"/>
          <w:sz w:val="28"/>
          <w:szCs w:val="28"/>
        </w:rPr>
        <w:t>М.: Дело, 2006. –С. 147-149.</w:t>
      </w:r>
    </w:p>
    <w:p w:rsidR="00D75949" w:rsidRDefault="00D75949" w:rsidP="00EB16FD">
      <w:pPr>
        <w:pStyle w:val="a3"/>
        <w:numPr>
          <w:ilvl w:val="0"/>
          <w:numId w:val="19"/>
        </w:numPr>
        <w:ind w:left="-851" w:firstLine="567"/>
        <w:jc w:val="both"/>
        <w:rPr>
          <w:rFonts w:ascii="Times New Roman" w:hAnsi="Times New Roman" w:cs="Times New Roman"/>
          <w:sz w:val="28"/>
          <w:szCs w:val="28"/>
        </w:rPr>
      </w:pPr>
      <w:r w:rsidRPr="007F036E">
        <w:rPr>
          <w:rFonts w:ascii="Times New Roman" w:hAnsi="Times New Roman" w:cs="Times New Roman"/>
          <w:sz w:val="28"/>
          <w:szCs w:val="28"/>
        </w:rPr>
        <w:t>Фахрутдинова А.З., Бойко Е.А. Р</w:t>
      </w:r>
      <w:r w:rsidR="00FB0BD0">
        <w:rPr>
          <w:rFonts w:ascii="Times New Roman" w:hAnsi="Times New Roman" w:cs="Times New Roman"/>
          <w:sz w:val="28"/>
          <w:szCs w:val="28"/>
        </w:rPr>
        <w:t>азработка управленческого решения</w:t>
      </w:r>
      <w:r w:rsidRPr="007F036E">
        <w:rPr>
          <w:rFonts w:ascii="Times New Roman" w:hAnsi="Times New Roman" w:cs="Times New Roman"/>
          <w:sz w:val="28"/>
          <w:szCs w:val="28"/>
        </w:rPr>
        <w:t>: Учебно-методический комплекс. –</w:t>
      </w:r>
      <w:r w:rsidR="00FB0BD0">
        <w:rPr>
          <w:rFonts w:ascii="Times New Roman" w:hAnsi="Times New Roman" w:cs="Times New Roman"/>
          <w:sz w:val="28"/>
          <w:szCs w:val="28"/>
        </w:rPr>
        <w:t xml:space="preserve"> </w:t>
      </w:r>
      <w:r w:rsidRPr="007F036E">
        <w:rPr>
          <w:rFonts w:ascii="Times New Roman" w:hAnsi="Times New Roman" w:cs="Times New Roman"/>
          <w:sz w:val="28"/>
          <w:szCs w:val="28"/>
        </w:rPr>
        <w:t>Новосибирск: СибАГС, 2003. –С.46-54</w:t>
      </w:r>
      <w:r>
        <w:rPr>
          <w:rFonts w:ascii="Times New Roman" w:hAnsi="Times New Roman" w:cs="Times New Roman"/>
          <w:sz w:val="28"/>
          <w:szCs w:val="28"/>
        </w:rPr>
        <w:t>.</w:t>
      </w:r>
    </w:p>
    <w:p w:rsidR="007B6B02" w:rsidRPr="007B6B02" w:rsidRDefault="007B6B02" w:rsidP="007B6B02">
      <w:pPr>
        <w:pStyle w:val="a3"/>
        <w:ind w:left="1080"/>
        <w:jc w:val="both"/>
        <w:rPr>
          <w:rFonts w:ascii="Times New Roman" w:hAnsi="Times New Roman" w:cs="Times New Roman"/>
          <w:sz w:val="28"/>
          <w:szCs w:val="28"/>
        </w:rPr>
      </w:pPr>
    </w:p>
    <w:p w:rsidR="002F222F" w:rsidRDefault="009B2A99" w:rsidP="00A42150">
      <w:pPr>
        <w:pStyle w:val="a3"/>
        <w:ind w:left="360"/>
        <w:jc w:val="both"/>
        <w:rPr>
          <w:rFonts w:ascii="Times New Roman" w:hAnsi="Times New Roman" w:cs="Times New Roman"/>
          <w:sz w:val="28"/>
          <w:szCs w:val="28"/>
        </w:rPr>
      </w:pPr>
      <w:r w:rsidRPr="00C32418">
        <w:rPr>
          <w:rFonts w:ascii="Times New Roman" w:hAnsi="Times New Roman" w:cs="Times New Roman"/>
          <w:i/>
          <w:sz w:val="28"/>
          <w:szCs w:val="28"/>
        </w:rPr>
        <w:t>Образовательные технологии:</w:t>
      </w:r>
      <w:r>
        <w:rPr>
          <w:rFonts w:ascii="Times New Roman" w:hAnsi="Times New Roman" w:cs="Times New Roman"/>
          <w:i/>
          <w:sz w:val="28"/>
          <w:szCs w:val="28"/>
        </w:rPr>
        <w:t xml:space="preserve"> </w:t>
      </w:r>
      <w:r w:rsidR="00D90DE7">
        <w:rPr>
          <w:rFonts w:ascii="Times New Roman" w:hAnsi="Times New Roman" w:cs="Times New Roman"/>
          <w:sz w:val="28"/>
          <w:szCs w:val="28"/>
          <w:lang w:val="en-US"/>
        </w:rPr>
        <w:t>SWOT</w:t>
      </w:r>
      <w:r w:rsidR="00D90DE7" w:rsidRPr="007B6B02">
        <w:rPr>
          <w:rFonts w:ascii="Times New Roman" w:hAnsi="Times New Roman" w:cs="Times New Roman"/>
          <w:sz w:val="28"/>
          <w:szCs w:val="28"/>
        </w:rPr>
        <w:t>-</w:t>
      </w:r>
      <w:r w:rsidR="00D90DE7">
        <w:rPr>
          <w:rFonts w:ascii="Times New Roman" w:hAnsi="Times New Roman" w:cs="Times New Roman"/>
          <w:sz w:val="28"/>
          <w:szCs w:val="28"/>
        </w:rPr>
        <w:t>анализ</w:t>
      </w:r>
      <w:r w:rsidR="008D70F1">
        <w:rPr>
          <w:rFonts w:ascii="Times New Roman" w:hAnsi="Times New Roman" w:cs="Times New Roman"/>
          <w:sz w:val="28"/>
          <w:szCs w:val="28"/>
        </w:rPr>
        <w:t>.</w:t>
      </w:r>
    </w:p>
    <w:p w:rsidR="002F222F" w:rsidRDefault="002F222F">
      <w:pPr>
        <w:rPr>
          <w:rFonts w:ascii="Times New Roman" w:hAnsi="Times New Roman" w:cs="Times New Roman"/>
          <w:sz w:val="28"/>
          <w:szCs w:val="28"/>
        </w:rPr>
      </w:pPr>
      <w:r>
        <w:rPr>
          <w:rFonts w:ascii="Times New Roman" w:hAnsi="Times New Roman" w:cs="Times New Roman"/>
          <w:sz w:val="28"/>
          <w:szCs w:val="28"/>
        </w:rPr>
        <w:br w:type="page"/>
      </w:r>
    </w:p>
    <w:p w:rsidR="00D12985" w:rsidRPr="005A710B" w:rsidRDefault="002F222F" w:rsidP="00EB16FD">
      <w:pPr>
        <w:pStyle w:val="a3"/>
        <w:numPr>
          <w:ilvl w:val="0"/>
          <w:numId w:val="13"/>
        </w:numPr>
        <w:spacing w:after="0" w:line="240" w:lineRule="auto"/>
        <w:jc w:val="both"/>
        <w:rPr>
          <w:rFonts w:ascii="Times New Roman" w:hAnsi="Times New Roman" w:cs="Times New Roman"/>
          <w:b/>
          <w:sz w:val="28"/>
          <w:szCs w:val="28"/>
        </w:rPr>
      </w:pPr>
      <w:r w:rsidRPr="000B1654">
        <w:rPr>
          <w:rFonts w:ascii="Times New Roman" w:hAnsi="Times New Roman" w:cs="Times New Roman"/>
          <w:b/>
          <w:sz w:val="28"/>
          <w:szCs w:val="28"/>
          <w:lang w:val="en-US"/>
        </w:rPr>
        <w:lastRenderedPageBreak/>
        <w:t>SWOT-</w:t>
      </w:r>
      <w:r w:rsidRPr="000B1654">
        <w:rPr>
          <w:rFonts w:ascii="Times New Roman" w:hAnsi="Times New Roman" w:cs="Times New Roman"/>
          <w:b/>
          <w:sz w:val="28"/>
          <w:szCs w:val="28"/>
        </w:rPr>
        <w:t>анализ</w:t>
      </w:r>
    </w:p>
    <w:p w:rsidR="00F10A0A" w:rsidRDefault="00F10A0A" w:rsidP="00D12985">
      <w:pPr>
        <w:pStyle w:val="Default"/>
        <w:ind w:left="-851" w:firstLine="567"/>
        <w:jc w:val="both"/>
        <w:rPr>
          <w:sz w:val="28"/>
          <w:szCs w:val="28"/>
        </w:rPr>
      </w:pPr>
    </w:p>
    <w:p w:rsidR="00F10A0A" w:rsidRPr="00F10A0A" w:rsidRDefault="00F10A0A" w:rsidP="00F10A0A">
      <w:pPr>
        <w:pStyle w:val="Default"/>
        <w:ind w:left="-851" w:firstLine="567"/>
        <w:jc w:val="both"/>
        <w:rPr>
          <w:sz w:val="28"/>
          <w:szCs w:val="28"/>
        </w:rPr>
      </w:pPr>
      <w:r w:rsidRPr="00F10A0A">
        <w:rPr>
          <w:sz w:val="28"/>
          <w:szCs w:val="28"/>
        </w:rPr>
        <w:t>В 1963 году в Гарварде на конференции по проблемам бизнес политики проф. K. Andrews впервые публично озвучил акроним SWOT (Strengths, Weaknesses, Opportunities, Threats), что означает "Сила", "Слабость", "Возможности", "Угрозы".</w:t>
      </w:r>
    </w:p>
    <w:p w:rsidR="00F10A0A" w:rsidRPr="00F10A0A" w:rsidRDefault="00F10A0A" w:rsidP="00F10A0A">
      <w:pPr>
        <w:pStyle w:val="Default"/>
        <w:ind w:left="-851" w:firstLine="567"/>
        <w:jc w:val="both"/>
        <w:rPr>
          <w:sz w:val="28"/>
          <w:szCs w:val="28"/>
        </w:rPr>
      </w:pPr>
      <w:r w:rsidRPr="00F10A0A">
        <w:rPr>
          <w:sz w:val="28"/>
          <w:szCs w:val="28"/>
        </w:rPr>
        <w:t>С 1960-х годов и по сей день SWOT анализ широко применяется в процессе стратегического планирования. С появлением SWOT модели аналитики получили инструмент</w:t>
      </w:r>
      <w:r>
        <w:rPr>
          <w:sz w:val="28"/>
          <w:szCs w:val="28"/>
        </w:rPr>
        <w:t xml:space="preserve"> </w:t>
      </w:r>
      <w:hyperlink r:id="rId19" w:history="1">
        <w:r w:rsidRPr="00F10A0A">
          <w:rPr>
            <w:sz w:val="28"/>
            <w:szCs w:val="28"/>
          </w:rPr>
          <w:t>стратегического планирования</w:t>
        </w:r>
      </w:hyperlink>
      <w:r w:rsidRPr="00F10A0A">
        <w:rPr>
          <w:sz w:val="28"/>
          <w:szCs w:val="28"/>
        </w:rPr>
        <w:t> для своей интеллектуальной работы. Известные, но разрозненные и бессистемные представления о фирме и конкурентном окружении SWOT анализ позволил сформулировать аналитикам в виде логически согласованной схемы взаимодействия сил, слабостей, возможностей и угроз.</w:t>
      </w:r>
    </w:p>
    <w:p w:rsidR="00F10A0A" w:rsidRDefault="00EA4A32" w:rsidP="00F10A0A">
      <w:pPr>
        <w:pStyle w:val="Default"/>
        <w:ind w:left="-851" w:firstLine="567"/>
        <w:jc w:val="both"/>
        <w:rPr>
          <w:sz w:val="28"/>
          <w:szCs w:val="28"/>
        </w:rPr>
      </w:pPr>
      <w:r>
        <w:rPr>
          <w:sz w:val="28"/>
          <w:szCs w:val="28"/>
        </w:rPr>
        <w:t>К</w:t>
      </w:r>
      <w:r w:rsidR="00F10A0A" w:rsidRPr="00F10A0A">
        <w:rPr>
          <w:sz w:val="28"/>
          <w:szCs w:val="28"/>
        </w:rPr>
        <w:t xml:space="preserve">ак правило, SWOT-анализ, т.е. анализ сильных и слабых сторон организации, возможностей и угроз, исходящих из окружающей среды, проводится с помощью вспомогательных таблиц (матриц). </w:t>
      </w:r>
    </w:p>
    <w:p w:rsidR="00F10A0A" w:rsidRPr="00F10A0A" w:rsidRDefault="00F10A0A" w:rsidP="00F10A0A">
      <w:pPr>
        <w:pStyle w:val="Default"/>
        <w:ind w:left="-851" w:firstLine="567"/>
        <w:jc w:val="both"/>
        <w:rPr>
          <w:sz w:val="28"/>
          <w:szCs w:val="28"/>
        </w:rPr>
      </w:pPr>
      <w:r w:rsidRPr="00F10A0A">
        <w:rPr>
          <w:sz w:val="28"/>
          <w:szCs w:val="28"/>
        </w:rPr>
        <w:t>Матрица SWOT.</w:t>
      </w:r>
    </w:p>
    <w:tbl>
      <w:tblPr>
        <w:tblW w:w="0" w:type="auto"/>
        <w:jc w:val="center"/>
        <w:tblCellMar>
          <w:left w:w="0" w:type="dxa"/>
          <w:right w:w="0" w:type="dxa"/>
        </w:tblCellMar>
        <w:tblLook w:val="04A0" w:firstRow="1" w:lastRow="0" w:firstColumn="1" w:lastColumn="0" w:noHBand="0" w:noVBand="1"/>
      </w:tblPr>
      <w:tblGrid>
        <w:gridCol w:w="4130"/>
        <w:gridCol w:w="2975"/>
        <w:gridCol w:w="2466"/>
      </w:tblGrid>
      <w:tr w:rsidR="00F10A0A" w:rsidRPr="00F10A0A" w:rsidTr="00F10A0A">
        <w:trPr>
          <w:jc w:val="center"/>
        </w:trPr>
        <w:tc>
          <w:tcPr>
            <w:tcW w:w="4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10A0A" w:rsidRPr="00F10A0A" w:rsidRDefault="00F10A0A" w:rsidP="00F10A0A">
            <w:pPr>
              <w:pStyle w:val="Default"/>
              <w:ind w:left="-5"/>
              <w:jc w:val="both"/>
              <w:rPr>
                <w:sz w:val="28"/>
                <w:szCs w:val="28"/>
              </w:rPr>
            </w:pPr>
            <w:r w:rsidRPr="00F10A0A">
              <w:rPr>
                <w:sz w:val="28"/>
                <w:szCs w:val="28"/>
              </w:rPr>
              <w:t> </w:t>
            </w:r>
          </w:p>
        </w:tc>
        <w:tc>
          <w:tcPr>
            <w:tcW w:w="30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10A0A" w:rsidRPr="00F10A0A" w:rsidRDefault="00F10A0A" w:rsidP="00F10A0A">
            <w:pPr>
              <w:pStyle w:val="Default"/>
              <w:ind w:left="-5"/>
              <w:jc w:val="both"/>
              <w:rPr>
                <w:sz w:val="28"/>
                <w:szCs w:val="28"/>
              </w:rPr>
            </w:pPr>
            <w:r w:rsidRPr="00F10A0A">
              <w:rPr>
                <w:sz w:val="28"/>
                <w:szCs w:val="28"/>
              </w:rPr>
              <w:t>возможности</w:t>
            </w:r>
          </w:p>
        </w:tc>
        <w:tc>
          <w:tcPr>
            <w:tcW w:w="26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10A0A" w:rsidRPr="00F10A0A" w:rsidRDefault="00F10A0A" w:rsidP="00F10A0A">
            <w:pPr>
              <w:pStyle w:val="Default"/>
              <w:ind w:left="-5"/>
              <w:jc w:val="both"/>
              <w:rPr>
                <w:sz w:val="28"/>
                <w:szCs w:val="28"/>
              </w:rPr>
            </w:pPr>
            <w:r w:rsidRPr="00F10A0A">
              <w:rPr>
                <w:sz w:val="28"/>
                <w:szCs w:val="28"/>
              </w:rPr>
              <w:t>угрозы</w:t>
            </w:r>
          </w:p>
        </w:tc>
      </w:tr>
      <w:tr w:rsidR="00F10A0A" w:rsidRPr="00F10A0A" w:rsidTr="00F10A0A">
        <w:trPr>
          <w:jc w:val="center"/>
        </w:trPr>
        <w:tc>
          <w:tcPr>
            <w:tcW w:w="4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0A0A" w:rsidRPr="00F10A0A" w:rsidRDefault="00F10A0A" w:rsidP="00F10A0A">
            <w:pPr>
              <w:pStyle w:val="Default"/>
              <w:ind w:left="-5"/>
              <w:jc w:val="both"/>
              <w:rPr>
                <w:sz w:val="28"/>
                <w:szCs w:val="28"/>
              </w:rPr>
            </w:pPr>
            <w:r w:rsidRPr="00F10A0A">
              <w:rPr>
                <w:sz w:val="28"/>
                <w:szCs w:val="28"/>
              </w:rPr>
              <w:t>сильные стороны</w:t>
            </w:r>
          </w:p>
        </w:tc>
        <w:tc>
          <w:tcPr>
            <w:tcW w:w="3095" w:type="dxa"/>
            <w:tcBorders>
              <w:top w:val="nil"/>
              <w:left w:val="nil"/>
              <w:bottom w:val="single" w:sz="8" w:space="0" w:color="auto"/>
              <w:right w:val="single" w:sz="8" w:space="0" w:color="auto"/>
            </w:tcBorders>
            <w:tcMar>
              <w:top w:w="0" w:type="dxa"/>
              <w:left w:w="108" w:type="dxa"/>
              <w:bottom w:w="0" w:type="dxa"/>
              <w:right w:w="108" w:type="dxa"/>
            </w:tcMar>
            <w:hideMark/>
          </w:tcPr>
          <w:p w:rsidR="00F10A0A" w:rsidRPr="00F10A0A" w:rsidRDefault="00F10A0A" w:rsidP="00F10A0A">
            <w:pPr>
              <w:pStyle w:val="Default"/>
              <w:ind w:left="-5"/>
              <w:jc w:val="both"/>
              <w:rPr>
                <w:sz w:val="28"/>
                <w:szCs w:val="28"/>
              </w:rPr>
            </w:pPr>
            <w:r w:rsidRPr="00F10A0A">
              <w:rPr>
                <w:sz w:val="28"/>
                <w:szCs w:val="28"/>
              </w:rPr>
              <w:t>СИВ</w:t>
            </w:r>
          </w:p>
        </w:tc>
        <w:tc>
          <w:tcPr>
            <w:tcW w:w="2609" w:type="dxa"/>
            <w:tcBorders>
              <w:top w:val="nil"/>
              <w:left w:val="nil"/>
              <w:bottom w:val="single" w:sz="8" w:space="0" w:color="auto"/>
              <w:right w:val="single" w:sz="8" w:space="0" w:color="auto"/>
            </w:tcBorders>
            <w:tcMar>
              <w:top w:w="0" w:type="dxa"/>
              <w:left w:w="108" w:type="dxa"/>
              <w:bottom w:w="0" w:type="dxa"/>
              <w:right w:w="108" w:type="dxa"/>
            </w:tcMar>
            <w:hideMark/>
          </w:tcPr>
          <w:p w:rsidR="00F10A0A" w:rsidRPr="00F10A0A" w:rsidRDefault="00F10A0A" w:rsidP="00F10A0A">
            <w:pPr>
              <w:pStyle w:val="Default"/>
              <w:ind w:left="-5"/>
              <w:jc w:val="both"/>
              <w:rPr>
                <w:sz w:val="28"/>
                <w:szCs w:val="28"/>
              </w:rPr>
            </w:pPr>
            <w:r w:rsidRPr="00F10A0A">
              <w:rPr>
                <w:sz w:val="28"/>
                <w:szCs w:val="28"/>
              </w:rPr>
              <w:t>СИУ</w:t>
            </w:r>
          </w:p>
        </w:tc>
      </w:tr>
      <w:tr w:rsidR="00F10A0A" w:rsidRPr="00F10A0A" w:rsidTr="00F10A0A">
        <w:trPr>
          <w:jc w:val="center"/>
        </w:trPr>
        <w:tc>
          <w:tcPr>
            <w:tcW w:w="4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0A0A" w:rsidRPr="00F10A0A" w:rsidRDefault="00F10A0A" w:rsidP="00F10A0A">
            <w:pPr>
              <w:pStyle w:val="Default"/>
              <w:ind w:left="-5"/>
              <w:jc w:val="both"/>
              <w:rPr>
                <w:sz w:val="28"/>
                <w:szCs w:val="28"/>
              </w:rPr>
            </w:pPr>
            <w:r w:rsidRPr="00F10A0A">
              <w:rPr>
                <w:sz w:val="28"/>
                <w:szCs w:val="28"/>
              </w:rPr>
              <w:t>слабые стороны</w:t>
            </w:r>
          </w:p>
        </w:tc>
        <w:tc>
          <w:tcPr>
            <w:tcW w:w="3095" w:type="dxa"/>
            <w:tcBorders>
              <w:top w:val="nil"/>
              <w:left w:val="nil"/>
              <w:bottom w:val="single" w:sz="8" w:space="0" w:color="auto"/>
              <w:right w:val="single" w:sz="8" w:space="0" w:color="auto"/>
            </w:tcBorders>
            <w:tcMar>
              <w:top w:w="0" w:type="dxa"/>
              <w:left w:w="108" w:type="dxa"/>
              <w:bottom w:w="0" w:type="dxa"/>
              <w:right w:w="108" w:type="dxa"/>
            </w:tcMar>
            <w:hideMark/>
          </w:tcPr>
          <w:p w:rsidR="00F10A0A" w:rsidRPr="00F10A0A" w:rsidRDefault="00F10A0A" w:rsidP="00F10A0A">
            <w:pPr>
              <w:pStyle w:val="Default"/>
              <w:ind w:left="-5"/>
              <w:jc w:val="both"/>
              <w:rPr>
                <w:sz w:val="28"/>
                <w:szCs w:val="28"/>
              </w:rPr>
            </w:pPr>
            <w:r w:rsidRPr="00F10A0A">
              <w:rPr>
                <w:sz w:val="28"/>
                <w:szCs w:val="28"/>
              </w:rPr>
              <w:t>СЛВ</w:t>
            </w:r>
          </w:p>
        </w:tc>
        <w:tc>
          <w:tcPr>
            <w:tcW w:w="2609" w:type="dxa"/>
            <w:tcBorders>
              <w:top w:val="nil"/>
              <w:left w:val="nil"/>
              <w:bottom w:val="single" w:sz="8" w:space="0" w:color="auto"/>
              <w:right w:val="single" w:sz="8" w:space="0" w:color="auto"/>
            </w:tcBorders>
            <w:tcMar>
              <w:top w:w="0" w:type="dxa"/>
              <w:left w:w="108" w:type="dxa"/>
              <w:bottom w:w="0" w:type="dxa"/>
              <w:right w:w="108" w:type="dxa"/>
            </w:tcMar>
            <w:hideMark/>
          </w:tcPr>
          <w:p w:rsidR="00F10A0A" w:rsidRPr="00F10A0A" w:rsidRDefault="00F10A0A" w:rsidP="00F10A0A">
            <w:pPr>
              <w:pStyle w:val="Default"/>
              <w:ind w:left="-5"/>
              <w:jc w:val="both"/>
              <w:rPr>
                <w:sz w:val="28"/>
                <w:szCs w:val="28"/>
              </w:rPr>
            </w:pPr>
            <w:r w:rsidRPr="00F10A0A">
              <w:rPr>
                <w:sz w:val="28"/>
                <w:szCs w:val="28"/>
              </w:rPr>
              <w:t>СЛУ</w:t>
            </w:r>
          </w:p>
        </w:tc>
      </w:tr>
    </w:tbl>
    <w:p w:rsidR="00F10A0A" w:rsidRDefault="00F10A0A" w:rsidP="00D12985">
      <w:pPr>
        <w:pStyle w:val="Default"/>
        <w:ind w:left="-851" w:firstLine="567"/>
        <w:jc w:val="both"/>
        <w:rPr>
          <w:sz w:val="28"/>
          <w:szCs w:val="28"/>
        </w:rPr>
      </w:pPr>
    </w:p>
    <w:p w:rsidR="00A50134" w:rsidRPr="00A50134" w:rsidRDefault="00A50134" w:rsidP="00A50134">
      <w:pPr>
        <w:pStyle w:val="4"/>
        <w:spacing w:before="0" w:line="240" w:lineRule="auto"/>
        <w:ind w:left="-851" w:right="-284" w:firstLine="567"/>
        <w:jc w:val="both"/>
        <w:rPr>
          <w:rFonts w:ascii="Times New Roman" w:hAnsi="Times New Roman" w:cs="Times New Roman"/>
          <w:color w:val="auto"/>
          <w:sz w:val="28"/>
          <w:szCs w:val="28"/>
        </w:rPr>
      </w:pPr>
      <w:r w:rsidRPr="00A50134">
        <w:rPr>
          <w:rFonts w:ascii="Times New Roman" w:hAnsi="Times New Roman" w:cs="Times New Roman"/>
          <w:color w:val="auto"/>
          <w:sz w:val="28"/>
          <w:szCs w:val="28"/>
        </w:rPr>
        <w:t>СИВ - действия</w:t>
      </w:r>
    </w:p>
    <w:p w:rsidR="00A50134" w:rsidRPr="00A50134" w:rsidRDefault="00A50134" w:rsidP="00A50134">
      <w:pPr>
        <w:pStyle w:val="a8"/>
        <w:spacing w:before="0" w:beforeAutospacing="0" w:after="0" w:afterAutospacing="0"/>
        <w:ind w:left="-851" w:right="-284" w:firstLine="567"/>
        <w:jc w:val="both"/>
        <w:rPr>
          <w:sz w:val="28"/>
          <w:szCs w:val="28"/>
        </w:rPr>
      </w:pPr>
      <w:r w:rsidRPr="00A50134">
        <w:rPr>
          <w:sz w:val="28"/>
          <w:szCs w:val="28"/>
        </w:rPr>
        <w:t>S-O действия являются стратегиями роста, представляют собой мероприятия или программы, использующие сильные стороны товара для охвата каждой из возможностей. Для определения таких действий необходимо проанализировать сильные стороны и возможности в составленной таблице swot анализа. Просматривая каждую из возможностей, задавать вопрос: как при использовании данной возможности максимально использовать существующие сильные стороны товара?</w:t>
      </w:r>
    </w:p>
    <w:p w:rsidR="00A50134" w:rsidRPr="00A50134" w:rsidRDefault="00A50134" w:rsidP="00A50134">
      <w:pPr>
        <w:pStyle w:val="4"/>
        <w:spacing w:before="0" w:line="240" w:lineRule="auto"/>
        <w:ind w:left="-851" w:right="-284" w:firstLine="567"/>
        <w:jc w:val="both"/>
        <w:rPr>
          <w:rFonts w:ascii="Times New Roman" w:hAnsi="Times New Roman" w:cs="Times New Roman"/>
          <w:color w:val="auto"/>
          <w:sz w:val="28"/>
          <w:szCs w:val="28"/>
        </w:rPr>
      </w:pPr>
      <w:r w:rsidRPr="00A50134">
        <w:rPr>
          <w:rFonts w:ascii="Times New Roman" w:hAnsi="Times New Roman" w:cs="Times New Roman"/>
          <w:color w:val="auto"/>
          <w:sz w:val="28"/>
          <w:szCs w:val="28"/>
        </w:rPr>
        <w:t>СИУ - действия</w:t>
      </w:r>
    </w:p>
    <w:p w:rsidR="00A50134" w:rsidRPr="00A50134" w:rsidRDefault="00A50134" w:rsidP="00A50134">
      <w:pPr>
        <w:pStyle w:val="a8"/>
        <w:spacing w:before="0" w:beforeAutospacing="0" w:after="0" w:afterAutospacing="0"/>
        <w:ind w:left="-851" w:right="-284" w:firstLine="567"/>
        <w:jc w:val="both"/>
        <w:rPr>
          <w:sz w:val="28"/>
          <w:szCs w:val="28"/>
        </w:rPr>
      </w:pPr>
      <w:r w:rsidRPr="00A50134">
        <w:rPr>
          <w:sz w:val="28"/>
          <w:szCs w:val="28"/>
        </w:rPr>
        <w:t>W-O действия являются стратегиями защиты, представляют собой мероприятия или программы, направленные на улучшение, изменение или преодоление «слабых сторон» для использования найденных возможностей. Для определения таких действий необходимо проанализировать слабые стороны и возможности в составленной таблице свот анализа. Просматривая каждую из возможностей, задавать вопрос: какие из слабых сторон необходимо преодолеть для охвата и для максимального использования этой возможности? Что необходимо сделать для преодоления слабых сторон?</w:t>
      </w:r>
    </w:p>
    <w:p w:rsidR="00A50134" w:rsidRPr="00A50134" w:rsidRDefault="00A50134" w:rsidP="00A50134">
      <w:pPr>
        <w:pStyle w:val="4"/>
        <w:spacing w:before="0" w:line="240" w:lineRule="auto"/>
        <w:ind w:left="-851" w:right="-284" w:firstLine="567"/>
        <w:jc w:val="both"/>
        <w:rPr>
          <w:rFonts w:ascii="Times New Roman" w:hAnsi="Times New Roman" w:cs="Times New Roman"/>
          <w:color w:val="auto"/>
          <w:sz w:val="28"/>
          <w:szCs w:val="28"/>
        </w:rPr>
      </w:pPr>
      <w:r w:rsidRPr="00A50134">
        <w:rPr>
          <w:rFonts w:ascii="Times New Roman" w:hAnsi="Times New Roman" w:cs="Times New Roman"/>
          <w:color w:val="auto"/>
          <w:sz w:val="28"/>
          <w:szCs w:val="28"/>
        </w:rPr>
        <w:t>СЛВ - действия</w:t>
      </w:r>
    </w:p>
    <w:p w:rsidR="00A50134" w:rsidRPr="00A50134" w:rsidRDefault="00A50134" w:rsidP="00A50134">
      <w:pPr>
        <w:pStyle w:val="a8"/>
        <w:spacing w:before="0" w:beforeAutospacing="0" w:after="0" w:afterAutospacing="0"/>
        <w:ind w:left="-851" w:right="-284" w:firstLine="567"/>
        <w:jc w:val="both"/>
        <w:rPr>
          <w:sz w:val="28"/>
          <w:szCs w:val="28"/>
        </w:rPr>
      </w:pPr>
      <w:r w:rsidRPr="00A50134">
        <w:rPr>
          <w:sz w:val="28"/>
          <w:szCs w:val="28"/>
        </w:rPr>
        <w:t>S-T действия являются стратегиями защиты и помогают правильно использовать сильные стороны компании для предотвращения возможных угроз. Для определения таких действий необходимо проанализировать сильные стороны и угрозы. Просматривая каждую из угроз, задавать вопрос: какая сильная сторона товара может защитить или минимизировать риски от данной угрозы?</w:t>
      </w:r>
    </w:p>
    <w:p w:rsidR="00A50134" w:rsidRPr="00A50134" w:rsidRDefault="00A50134" w:rsidP="00A50134">
      <w:pPr>
        <w:pStyle w:val="4"/>
        <w:spacing w:before="0" w:line="240" w:lineRule="auto"/>
        <w:ind w:left="-851" w:right="-284" w:firstLine="567"/>
        <w:jc w:val="both"/>
        <w:rPr>
          <w:rFonts w:ascii="Times New Roman" w:hAnsi="Times New Roman" w:cs="Times New Roman"/>
          <w:color w:val="auto"/>
          <w:sz w:val="28"/>
          <w:szCs w:val="28"/>
        </w:rPr>
      </w:pPr>
      <w:r w:rsidRPr="00A50134">
        <w:rPr>
          <w:rFonts w:ascii="Times New Roman" w:hAnsi="Times New Roman" w:cs="Times New Roman"/>
          <w:color w:val="auto"/>
          <w:sz w:val="28"/>
          <w:szCs w:val="28"/>
        </w:rPr>
        <w:t>СЛУ - действия</w:t>
      </w:r>
    </w:p>
    <w:p w:rsidR="00A50134" w:rsidRPr="00A50134" w:rsidRDefault="00A50134" w:rsidP="00A50134">
      <w:pPr>
        <w:pStyle w:val="a8"/>
        <w:spacing w:before="0" w:beforeAutospacing="0" w:after="0" w:afterAutospacing="0"/>
        <w:ind w:left="-851" w:right="-284" w:firstLine="567"/>
        <w:jc w:val="both"/>
        <w:rPr>
          <w:sz w:val="28"/>
          <w:szCs w:val="28"/>
        </w:rPr>
      </w:pPr>
      <w:r w:rsidRPr="00A50134">
        <w:rPr>
          <w:sz w:val="28"/>
          <w:szCs w:val="28"/>
        </w:rPr>
        <w:t xml:space="preserve">W-T действия являются стратегиями защиты и представляют собой мероприятия, направленные на улучшение и преодоление слабых сторон товара для предотвращения </w:t>
      </w:r>
      <w:r w:rsidRPr="00A50134">
        <w:rPr>
          <w:sz w:val="28"/>
          <w:szCs w:val="28"/>
        </w:rPr>
        <w:lastRenderedPageBreak/>
        <w:t>или минимизации рисков угроз. Для определения таких действий необходимо проанализировать слабые стороны и угрозы. Просматривая каждую из угроз, задавать вопрос: какая из слабых сторон товара повышает риск данной угрозы? Как необходимо укрепить «слабую сторону», чтобы риск возникновения угрозы стал минимальным.</w:t>
      </w:r>
    </w:p>
    <w:p w:rsidR="00A50134" w:rsidRDefault="00A50134" w:rsidP="00A50134">
      <w:pPr>
        <w:pStyle w:val="Default"/>
        <w:jc w:val="both"/>
        <w:rPr>
          <w:sz w:val="28"/>
          <w:szCs w:val="28"/>
        </w:rPr>
      </w:pPr>
    </w:p>
    <w:p w:rsidR="00A50134" w:rsidRPr="00A50134" w:rsidRDefault="00A50134" w:rsidP="00A50134">
      <w:pPr>
        <w:pStyle w:val="Default"/>
        <w:jc w:val="both"/>
        <w:rPr>
          <w:b/>
          <w:i/>
          <w:sz w:val="28"/>
          <w:szCs w:val="28"/>
        </w:rPr>
      </w:pPr>
      <w:r w:rsidRPr="00A50134">
        <w:rPr>
          <w:b/>
          <w:i/>
          <w:sz w:val="28"/>
          <w:szCs w:val="28"/>
        </w:rPr>
        <w:t xml:space="preserve">Пример заполнения таблицы </w:t>
      </w:r>
    </w:p>
    <w:p w:rsidR="00A50134" w:rsidRDefault="00A50134" w:rsidP="00D12985">
      <w:pPr>
        <w:pStyle w:val="Default"/>
        <w:ind w:left="-851" w:firstLine="567"/>
        <w:jc w:val="both"/>
        <w:rPr>
          <w:sz w:val="28"/>
          <w:szCs w:val="28"/>
        </w:rPr>
      </w:pPr>
      <w:r>
        <w:rPr>
          <w:noProof/>
          <w:lang w:eastAsia="ru-RU"/>
        </w:rPr>
        <w:drawing>
          <wp:inline distT="0" distB="0" distL="0" distR="0">
            <wp:extent cx="5940425" cy="4731973"/>
            <wp:effectExtent l="19050" t="0" r="3175" b="0"/>
            <wp:docPr id="2" name="Рисунок 2" descr="http://b2bzona.org/wp-content/uploads/2012/01/SWOT_%D0%BF%D1%80%D0%B8%D0%BC%D0%B5%D1%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2bzona.org/wp-content/uploads/2012/01/SWOT_%D0%BF%D1%80%D0%B8%D0%BC%D0%B5%D1%80.png"/>
                    <pic:cNvPicPr>
                      <a:picLocks noChangeAspect="1" noChangeArrowheads="1"/>
                    </pic:cNvPicPr>
                  </pic:nvPicPr>
                  <pic:blipFill>
                    <a:blip r:embed="rId20" cstate="print"/>
                    <a:srcRect/>
                    <a:stretch>
                      <a:fillRect/>
                    </a:stretch>
                  </pic:blipFill>
                  <pic:spPr bwMode="auto">
                    <a:xfrm>
                      <a:off x="0" y="0"/>
                      <a:ext cx="5940425" cy="4731973"/>
                    </a:xfrm>
                    <a:prstGeom prst="rect">
                      <a:avLst/>
                    </a:prstGeom>
                    <a:noFill/>
                    <a:ln w="9525">
                      <a:noFill/>
                      <a:miter lim="800000"/>
                      <a:headEnd/>
                      <a:tailEnd/>
                    </a:ln>
                  </pic:spPr>
                </pic:pic>
              </a:graphicData>
            </a:graphic>
          </wp:inline>
        </w:drawing>
      </w:r>
    </w:p>
    <w:p w:rsidR="00A50134" w:rsidRDefault="00A50134" w:rsidP="00D12985">
      <w:pPr>
        <w:pStyle w:val="Default"/>
        <w:ind w:left="-851" w:firstLine="567"/>
        <w:jc w:val="both"/>
        <w:rPr>
          <w:sz w:val="28"/>
          <w:szCs w:val="28"/>
        </w:rPr>
      </w:pPr>
    </w:p>
    <w:p w:rsidR="00F10A0A" w:rsidRPr="00F10A0A" w:rsidRDefault="00F10A0A" w:rsidP="00F10A0A">
      <w:pPr>
        <w:pStyle w:val="Default"/>
        <w:ind w:left="-851" w:firstLine="567"/>
        <w:jc w:val="both"/>
        <w:rPr>
          <w:sz w:val="28"/>
          <w:szCs w:val="28"/>
        </w:rPr>
      </w:pPr>
      <w:r w:rsidRPr="00F10A0A">
        <w:rPr>
          <w:sz w:val="28"/>
          <w:szCs w:val="28"/>
        </w:rPr>
        <w:t>Для избежания указанных ошибок и извлечения максимум пользы из SWOT-анализа, необходимо выполнять следующие несложные правила.</w:t>
      </w:r>
    </w:p>
    <w:p w:rsidR="00F10A0A" w:rsidRPr="00F10A0A" w:rsidRDefault="00F10A0A" w:rsidP="00F10A0A">
      <w:pPr>
        <w:pStyle w:val="Default"/>
        <w:ind w:left="-851" w:firstLine="567"/>
        <w:jc w:val="both"/>
        <w:rPr>
          <w:sz w:val="28"/>
          <w:szCs w:val="28"/>
        </w:rPr>
      </w:pPr>
      <w:r w:rsidRPr="00F10A0A">
        <w:rPr>
          <w:b/>
          <w:bCs/>
          <w:sz w:val="28"/>
          <w:szCs w:val="28"/>
        </w:rPr>
        <w:t>Правило 1.</w:t>
      </w:r>
      <w:r w:rsidRPr="00F10A0A">
        <w:rPr>
          <w:sz w:val="28"/>
          <w:szCs w:val="28"/>
        </w:rPr>
        <w:t> Необходимо тщательно определить сферу каждого SWOT анализа. Компании часто проводят общий анализ, охватывающий весь их бизнес. Скорее всего, он будет слишком обобщенным и бесполезным для менеджеров, которых интересуют возможности на конкретных рынках или сегментах. Фокусирование SWOT-анализа, например на конкретном сегменте, обеспечивает выявление наиболее важных для него сильных и слабых сторон, возможностей и угроз.</w:t>
      </w:r>
    </w:p>
    <w:p w:rsidR="00F10A0A" w:rsidRPr="00F10A0A" w:rsidRDefault="00F10A0A" w:rsidP="00F10A0A">
      <w:pPr>
        <w:pStyle w:val="Default"/>
        <w:ind w:left="-851" w:firstLine="567"/>
        <w:jc w:val="both"/>
        <w:rPr>
          <w:sz w:val="28"/>
          <w:szCs w:val="28"/>
        </w:rPr>
      </w:pPr>
      <w:r w:rsidRPr="00F10A0A">
        <w:rPr>
          <w:b/>
          <w:bCs/>
          <w:sz w:val="28"/>
          <w:szCs w:val="28"/>
        </w:rPr>
        <w:t>Правило 2.</w:t>
      </w:r>
      <w:r w:rsidRPr="00F10A0A">
        <w:rPr>
          <w:sz w:val="28"/>
          <w:szCs w:val="28"/>
        </w:rPr>
        <w:t> Следует понять различия между элементами SWOT: силами, слабостями, возможностями и угрозами. Сильные и слабые стороны — это внутренние черты компании, следовательно, ей подконтрольные. Возможности и угрозы связаны с характеристиками рыночной среды и неподвластны влиянию организации.</w:t>
      </w:r>
    </w:p>
    <w:p w:rsidR="00F10A0A" w:rsidRPr="00F10A0A" w:rsidRDefault="00F10A0A" w:rsidP="00F10A0A">
      <w:pPr>
        <w:pStyle w:val="Default"/>
        <w:ind w:left="-851" w:firstLine="567"/>
        <w:jc w:val="both"/>
        <w:rPr>
          <w:sz w:val="28"/>
          <w:szCs w:val="28"/>
        </w:rPr>
      </w:pPr>
      <w:r w:rsidRPr="00F10A0A">
        <w:rPr>
          <w:b/>
          <w:bCs/>
          <w:sz w:val="28"/>
          <w:szCs w:val="28"/>
        </w:rPr>
        <w:t>Правило 3.</w:t>
      </w:r>
      <w:r w:rsidRPr="00F10A0A">
        <w:rPr>
          <w:sz w:val="28"/>
          <w:szCs w:val="28"/>
        </w:rPr>
        <w:t xml:space="preserve"> Сильные и слабые стороны могут считаться таковыми лишь в том случае, если так их воспринимают покупатели. Нужно включать в анализ только </w:t>
      </w:r>
      <w:r w:rsidRPr="00F10A0A">
        <w:rPr>
          <w:sz w:val="28"/>
          <w:szCs w:val="28"/>
        </w:rPr>
        <w:lastRenderedPageBreak/>
        <w:t>наиболее относящиеся к делу преимущества и слабости. Помните, что они должны определяться в свете предложений конкурентов. Сильная сторона будет сильной только тогда, когда таковой ее видит рынок. Например, качество продукта будет силой, только если он работает лучше, чем продукты конкурентов. И наконец, таких сильных и слабых сторон может набраться очень много, так что и не поймешь, какие из них главные. Во избежание этого преимущества и слабости должны быть проранжированы в соответствии с их важностью в глазах покупателей.</w:t>
      </w:r>
    </w:p>
    <w:p w:rsidR="00F10A0A" w:rsidRPr="00F10A0A" w:rsidRDefault="00F10A0A" w:rsidP="00F10A0A">
      <w:pPr>
        <w:pStyle w:val="Default"/>
        <w:ind w:left="-851" w:firstLine="567"/>
        <w:jc w:val="both"/>
        <w:rPr>
          <w:sz w:val="28"/>
          <w:szCs w:val="28"/>
        </w:rPr>
      </w:pPr>
      <w:r w:rsidRPr="00F10A0A">
        <w:rPr>
          <w:b/>
          <w:bCs/>
          <w:sz w:val="28"/>
          <w:szCs w:val="28"/>
        </w:rPr>
        <w:t>Правило 4.</w:t>
      </w:r>
      <w:r w:rsidRPr="00F10A0A">
        <w:rPr>
          <w:sz w:val="28"/>
          <w:szCs w:val="28"/>
        </w:rPr>
        <w:t> Необходимо быть объективным и использовать разностороннюю входную информацию. Конечно, не всегда удается проводить анализ по результатам обширных маркетинговых исследований, но, с другой стороны, нельзя поручать его одному человеку, поскольку он не будет столь точен и глубок, как анализ, проведенный в виде групповой дискуссии и обмена идеями. Важно понимать, что SWOT-анализ — это не просто перечисление подозрений менеджеров. Он должен в как можно большей степени основываться на объективных фактах и данных исследований.</w:t>
      </w:r>
    </w:p>
    <w:p w:rsidR="00F10A0A" w:rsidRPr="00F10A0A" w:rsidRDefault="00F10A0A" w:rsidP="00F10A0A">
      <w:pPr>
        <w:pStyle w:val="Default"/>
        <w:ind w:left="-851" w:firstLine="567"/>
        <w:jc w:val="both"/>
        <w:rPr>
          <w:sz w:val="28"/>
          <w:szCs w:val="28"/>
        </w:rPr>
      </w:pPr>
      <w:r w:rsidRPr="00F10A0A">
        <w:rPr>
          <w:b/>
          <w:bCs/>
          <w:sz w:val="28"/>
          <w:szCs w:val="28"/>
        </w:rPr>
        <w:t>Правило 5.</w:t>
      </w:r>
      <w:r w:rsidR="00625A1C">
        <w:rPr>
          <w:sz w:val="28"/>
          <w:szCs w:val="28"/>
        </w:rPr>
        <w:t> Следует избега</w:t>
      </w:r>
      <w:r w:rsidRPr="00F10A0A">
        <w:rPr>
          <w:sz w:val="28"/>
          <w:szCs w:val="28"/>
        </w:rPr>
        <w:t>ть пространных и двусмысленных заявлений. Слишком часто SWOT-анализ ослабляется именно из-за того, что в него включают подобные утверждения, которые, скорее всего, ничего не значат для большинства покупателей. Чем точнее формулировки, тем полезнее будет анализ. Подтверждением тому служит рис. А3.2. К примечасть покупателей воспримет как плохо определенное, лишенное смысла заявление. Этот элемент нужно разбить на несколько более значимых с точки зрения покупателя составляющих:современное оборудование…</w:t>
      </w:r>
    </w:p>
    <w:p w:rsidR="00F10A0A" w:rsidRDefault="00F10A0A" w:rsidP="00D12985">
      <w:pPr>
        <w:pStyle w:val="Default"/>
        <w:ind w:left="-851" w:firstLine="567"/>
        <w:jc w:val="both"/>
        <w:rPr>
          <w:sz w:val="28"/>
          <w:szCs w:val="28"/>
        </w:rPr>
      </w:pPr>
    </w:p>
    <w:p w:rsidR="00D12985" w:rsidRPr="00000CC0" w:rsidRDefault="00D12985" w:rsidP="00D12985">
      <w:pPr>
        <w:pStyle w:val="Default"/>
        <w:ind w:left="-851" w:firstLine="567"/>
        <w:jc w:val="both"/>
        <w:rPr>
          <w:sz w:val="28"/>
          <w:szCs w:val="28"/>
        </w:rPr>
      </w:pPr>
      <w:r w:rsidRPr="00000CC0">
        <w:rPr>
          <w:sz w:val="28"/>
          <w:szCs w:val="28"/>
        </w:rPr>
        <w:t>Процесс стратегического планирования включает в себя несколько этапов</w:t>
      </w:r>
      <w:r w:rsidRPr="00000CC0">
        <w:rPr>
          <w:sz w:val="18"/>
          <w:szCs w:val="18"/>
        </w:rPr>
        <w:t xml:space="preserve"> </w:t>
      </w:r>
      <w:r w:rsidRPr="00000CC0">
        <w:rPr>
          <w:sz w:val="28"/>
          <w:szCs w:val="28"/>
        </w:rPr>
        <w:t>и базируется на методах SWOT-анализ</w:t>
      </w:r>
      <w:r w:rsidR="00F10A0A">
        <w:rPr>
          <w:sz w:val="28"/>
          <w:szCs w:val="28"/>
        </w:rPr>
        <w:t>а</w:t>
      </w:r>
      <w:r w:rsidRPr="00000CC0">
        <w:rPr>
          <w:sz w:val="28"/>
          <w:szCs w:val="28"/>
        </w:rPr>
        <w:t xml:space="preserve">, построения прогнозных сценариев и других методах. </w:t>
      </w:r>
    </w:p>
    <w:p w:rsidR="00D12985" w:rsidRPr="00EA68C1" w:rsidRDefault="00D12985" w:rsidP="00D12985">
      <w:pPr>
        <w:spacing w:after="0" w:line="240" w:lineRule="auto"/>
        <w:ind w:left="-851" w:firstLine="567"/>
        <w:jc w:val="both"/>
        <w:rPr>
          <w:rFonts w:ascii="Times New Roman" w:hAnsi="Times New Roman" w:cs="Times New Roman"/>
          <w:b/>
          <w:sz w:val="28"/>
          <w:szCs w:val="28"/>
        </w:rPr>
      </w:pPr>
      <w:r w:rsidRPr="00000CC0">
        <w:rPr>
          <w:rFonts w:ascii="Times New Roman" w:hAnsi="Times New Roman" w:cs="Times New Roman"/>
          <w:sz w:val="28"/>
          <w:szCs w:val="28"/>
        </w:rPr>
        <w:t>Необходимо отметить, что изначально структуризацию SWOT-факторов целесообразнее осуществлять под конкретную систему целей, четко представленную в рамках определенного бизнес-процесса или установленные стратегические области бизнеса (СОБ) – это позволяет сделать процесс структуризации и оценки факторов менее трудоемким. Также должны быть заранее оговорены ограничения, например, что организация не планирует выходить на новые рынки сбыта продукции.</w:t>
      </w:r>
    </w:p>
    <w:p w:rsidR="00D12985" w:rsidRDefault="00D12985" w:rsidP="00905294">
      <w:pPr>
        <w:pStyle w:val="Default"/>
        <w:rPr>
          <w:b/>
          <w:bCs/>
          <w:i/>
          <w:sz w:val="28"/>
          <w:szCs w:val="28"/>
          <w:highlight w:val="yellow"/>
        </w:rPr>
      </w:pPr>
    </w:p>
    <w:p w:rsidR="002465FC" w:rsidRPr="00C8034E" w:rsidRDefault="002465FC" w:rsidP="00905294">
      <w:pPr>
        <w:pStyle w:val="Default"/>
        <w:rPr>
          <w:i/>
          <w:sz w:val="28"/>
          <w:szCs w:val="28"/>
        </w:rPr>
      </w:pPr>
      <w:r w:rsidRPr="00C8034E">
        <w:rPr>
          <w:b/>
          <w:bCs/>
          <w:i/>
          <w:sz w:val="28"/>
          <w:szCs w:val="28"/>
        </w:rPr>
        <w:t xml:space="preserve">Этапы SWOT-анализа: </w:t>
      </w:r>
    </w:p>
    <w:p w:rsidR="002465FC" w:rsidRPr="00C8034E" w:rsidRDefault="002465FC" w:rsidP="00905294">
      <w:pPr>
        <w:pStyle w:val="Default"/>
        <w:ind w:left="-851" w:firstLine="567"/>
        <w:jc w:val="both"/>
        <w:rPr>
          <w:sz w:val="28"/>
          <w:szCs w:val="28"/>
        </w:rPr>
      </w:pPr>
      <w:r w:rsidRPr="00C8034E">
        <w:rPr>
          <w:sz w:val="28"/>
          <w:szCs w:val="28"/>
        </w:rPr>
        <w:t xml:space="preserve">1.Формирование команды для структуризации и оценки факторов. </w:t>
      </w:r>
    </w:p>
    <w:p w:rsidR="002465FC" w:rsidRPr="00C8034E" w:rsidRDefault="002465FC" w:rsidP="00905294">
      <w:pPr>
        <w:pStyle w:val="Default"/>
        <w:ind w:left="-851" w:firstLine="567"/>
        <w:jc w:val="both"/>
        <w:rPr>
          <w:sz w:val="28"/>
          <w:szCs w:val="28"/>
        </w:rPr>
      </w:pPr>
      <w:r w:rsidRPr="00C8034E">
        <w:rPr>
          <w:sz w:val="28"/>
          <w:szCs w:val="28"/>
        </w:rPr>
        <w:t xml:space="preserve">2. Структуризация факторов на основе предварительного анализа их важности и влияния/ возможного влияния на процесс достижения цели. </w:t>
      </w:r>
    </w:p>
    <w:p w:rsidR="002465FC" w:rsidRPr="00C8034E" w:rsidRDefault="002465FC" w:rsidP="00905294">
      <w:pPr>
        <w:pStyle w:val="Default"/>
        <w:ind w:left="-851" w:firstLine="567"/>
        <w:jc w:val="both"/>
        <w:rPr>
          <w:sz w:val="28"/>
          <w:szCs w:val="28"/>
        </w:rPr>
      </w:pPr>
      <w:r w:rsidRPr="00C8034E">
        <w:rPr>
          <w:sz w:val="28"/>
          <w:szCs w:val="28"/>
        </w:rPr>
        <w:t xml:space="preserve">3.Выбор системы оценки факторов и оценка факторов. </w:t>
      </w:r>
    </w:p>
    <w:p w:rsidR="002465FC" w:rsidRPr="00C8034E" w:rsidRDefault="002465FC" w:rsidP="00905294">
      <w:pPr>
        <w:pStyle w:val="Default"/>
        <w:ind w:left="-851" w:firstLine="567"/>
        <w:jc w:val="both"/>
        <w:rPr>
          <w:sz w:val="28"/>
          <w:szCs w:val="28"/>
        </w:rPr>
      </w:pPr>
      <w:r w:rsidRPr="00C8034E">
        <w:rPr>
          <w:sz w:val="28"/>
          <w:szCs w:val="28"/>
        </w:rPr>
        <w:t xml:space="preserve">4.Синтез факторов – соединение существенных факторов в аспекте достижения цели. </w:t>
      </w:r>
    </w:p>
    <w:p w:rsidR="002465FC" w:rsidRPr="00C8034E" w:rsidRDefault="002465FC" w:rsidP="00905294">
      <w:pPr>
        <w:pStyle w:val="Default"/>
        <w:ind w:left="-851" w:firstLine="567"/>
        <w:jc w:val="both"/>
        <w:rPr>
          <w:sz w:val="28"/>
          <w:szCs w:val="28"/>
        </w:rPr>
      </w:pPr>
      <w:r w:rsidRPr="00C8034E">
        <w:rPr>
          <w:sz w:val="28"/>
          <w:szCs w:val="28"/>
        </w:rPr>
        <w:t xml:space="preserve">5. Разработка сценариев достижения цели. </w:t>
      </w:r>
    </w:p>
    <w:p w:rsidR="00C8034E" w:rsidRDefault="00C8034E" w:rsidP="00905294">
      <w:pPr>
        <w:pStyle w:val="Default"/>
        <w:ind w:left="-851" w:firstLine="567"/>
        <w:jc w:val="both"/>
        <w:rPr>
          <w:b/>
          <w:bCs/>
          <w:i/>
          <w:iCs/>
          <w:sz w:val="28"/>
          <w:szCs w:val="28"/>
        </w:rPr>
      </w:pPr>
    </w:p>
    <w:p w:rsidR="002465FC" w:rsidRPr="00C8034E" w:rsidRDefault="002465FC" w:rsidP="00EB16FD">
      <w:pPr>
        <w:pStyle w:val="Default"/>
        <w:numPr>
          <w:ilvl w:val="0"/>
          <w:numId w:val="54"/>
        </w:numPr>
        <w:ind w:left="-851" w:firstLine="567"/>
        <w:jc w:val="both"/>
        <w:rPr>
          <w:sz w:val="28"/>
          <w:szCs w:val="28"/>
        </w:rPr>
      </w:pPr>
      <w:r w:rsidRPr="00C8034E">
        <w:rPr>
          <w:b/>
          <w:bCs/>
          <w:i/>
          <w:iCs/>
          <w:sz w:val="28"/>
          <w:szCs w:val="28"/>
        </w:rPr>
        <w:t xml:space="preserve">Формирование команды для структуризации и оценки факторов. </w:t>
      </w:r>
      <w:r w:rsidRPr="00C8034E">
        <w:rPr>
          <w:sz w:val="28"/>
          <w:szCs w:val="28"/>
        </w:rPr>
        <w:t xml:space="preserve">Идеальная схема создания команды подразумевает тщательный подбор людей, чтобы </w:t>
      </w:r>
      <w:r w:rsidRPr="00C8034E">
        <w:rPr>
          <w:sz w:val="28"/>
          <w:szCs w:val="28"/>
        </w:rPr>
        <w:lastRenderedPageBreak/>
        <w:t>команда была хорошо скоординирована. (</w:t>
      </w:r>
      <w:r w:rsidRPr="00C8034E">
        <w:rPr>
          <w:i/>
          <w:iCs/>
          <w:sz w:val="28"/>
          <w:szCs w:val="28"/>
        </w:rPr>
        <w:t>В настоящее время существуют большой перечень литературы, в которой рассматриваются различные аспекты формирования команд под решение конкретных задач.</w:t>
      </w:r>
      <w:r w:rsidRPr="00C8034E">
        <w:rPr>
          <w:sz w:val="28"/>
          <w:szCs w:val="28"/>
        </w:rPr>
        <w:t xml:space="preserve">) В данном случае, необходима команда, способная разработать стратегию организации, для этого члены команды должны: владеть технологиями коллективной выработки управленческих решений, владеть азами системного анализа, уметь организовать эффективную работу, должны владеть технологиями стратегического планирования. </w:t>
      </w:r>
    </w:p>
    <w:p w:rsidR="00C8034E" w:rsidRDefault="002465FC" w:rsidP="00EB16FD">
      <w:pPr>
        <w:pStyle w:val="Default"/>
        <w:numPr>
          <w:ilvl w:val="0"/>
          <w:numId w:val="54"/>
        </w:numPr>
        <w:ind w:left="-851" w:firstLine="567"/>
        <w:jc w:val="both"/>
        <w:rPr>
          <w:sz w:val="28"/>
          <w:szCs w:val="28"/>
        </w:rPr>
      </w:pPr>
      <w:r w:rsidRPr="00C8034E">
        <w:rPr>
          <w:b/>
          <w:bCs/>
          <w:i/>
          <w:iCs/>
          <w:sz w:val="28"/>
          <w:szCs w:val="28"/>
        </w:rPr>
        <w:t xml:space="preserve">Структуризация факторов. </w:t>
      </w:r>
      <w:r w:rsidRPr="00C8034E">
        <w:rPr>
          <w:sz w:val="28"/>
          <w:szCs w:val="28"/>
        </w:rPr>
        <w:t>Исходя из выбранных СОБ, намеченных стратегических целей, осуществляется выбор значимых факторов (</w:t>
      </w:r>
      <w:r w:rsidRPr="00C8034E">
        <w:rPr>
          <w:i/>
          <w:iCs/>
          <w:sz w:val="28"/>
          <w:szCs w:val="28"/>
        </w:rPr>
        <w:t>комплекс SWOT-факторов был рассмотрен выше</w:t>
      </w:r>
      <w:r w:rsidRPr="00C8034E">
        <w:rPr>
          <w:sz w:val="28"/>
          <w:szCs w:val="28"/>
        </w:rPr>
        <w:t xml:space="preserve">) на основе предварительного анализа их важности и влияния/ возможного влияния на процесс достижения цели. </w:t>
      </w:r>
    </w:p>
    <w:p w:rsidR="002465FC" w:rsidRPr="00C8034E" w:rsidRDefault="002465FC" w:rsidP="00EB16FD">
      <w:pPr>
        <w:pStyle w:val="Default"/>
        <w:numPr>
          <w:ilvl w:val="0"/>
          <w:numId w:val="54"/>
        </w:numPr>
        <w:ind w:left="-851" w:firstLine="567"/>
        <w:jc w:val="both"/>
        <w:rPr>
          <w:sz w:val="28"/>
          <w:szCs w:val="28"/>
        </w:rPr>
      </w:pPr>
      <w:r w:rsidRPr="00C8034E">
        <w:rPr>
          <w:b/>
          <w:bCs/>
          <w:i/>
          <w:iCs/>
          <w:sz w:val="28"/>
          <w:szCs w:val="28"/>
        </w:rPr>
        <w:t xml:space="preserve">Выбор системы оценки факторов и оценка факторов. </w:t>
      </w:r>
      <w:r w:rsidRPr="00C8034E">
        <w:rPr>
          <w:sz w:val="28"/>
          <w:szCs w:val="28"/>
        </w:rPr>
        <w:t xml:space="preserve">После того как перечни наиболее важных факторов внешней и внутренней среды сформированы, переходят непосредственно к анализу влияния выделенных факторов на достижение целей организации. </w:t>
      </w:r>
    </w:p>
    <w:p w:rsidR="002465FC" w:rsidRPr="00C8034E" w:rsidRDefault="002465FC" w:rsidP="00E04645">
      <w:pPr>
        <w:pStyle w:val="Default"/>
        <w:ind w:left="-851" w:firstLine="567"/>
        <w:jc w:val="both"/>
        <w:rPr>
          <w:sz w:val="28"/>
          <w:szCs w:val="28"/>
        </w:rPr>
      </w:pPr>
      <w:r w:rsidRPr="00C8034E">
        <w:rPr>
          <w:sz w:val="28"/>
          <w:szCs w:val="28"/>
        </w:rPr>
        <w:t xml:space="preserve">Целесообразно оценить: </w:t>
      </w:r>
    </w:p>
    <w:p w:rsidR="002465FC" w:rsidRPr="00C8034E" w:rsidRDefault="002465FC" w:rsidP="00E04645">
      <w:pPr>
        <w:pStyle w:val="Default"/>
        <w:ind w:left="-851" w:firstLine="567"/>
        <w:jc w:val="both"/>
        <w:rPr>
          <w:sz w:val="28"/>
          <w:szCs w:val="28"/>
        </w:rPr>
      </w:pPr>
      <w:r w:rsidRPr="00C8034E">
        <w:rPr>
          <w:sz w:val="28"/>
          <w:szCs w:val="28"/>
        </w:rPr>
        <w:t xml:space="preserve">- направление и степень влияния факторов; </w:t>
      </w:r>
    </w:p>
    <w:p w:rsidR="002465FC" w:rsidRPr="00C8034E" w:rsidRDefault="002465FC" w:rsidP="00E04645">
      <w:pPr>
        <w:pStyle w:val="Default"/>
        <w:ind w:left="-851" w:firstLine="567"/>
        <w:jc w:val="both"/>
        <w:rPr>
          <w:sz w:val="28"/>
          <w:szCs w:val="28"/>
        </w:rPr>
      </w:pPr>
      <w:r w:rsidRPr="00C8034E">
        <w:rPr>
          <w:sz w:val="28"/>
          <w:szCs w:val="28"/>
        </w:rPr>
        <w:t xml:space="preserve">- направление и вероятность его усиления/ослабления; </w:t>
      </w:r>
    </w:p>
    <w:p w:rsidR="002465FC" w:rsidRPr="00C8034E" w:rsidRDefault="002465FC" w:rsidP="00E04645">
      <w:pPr>
        <w:pStyle w:val="Default"/>
        <w:ind w:left="-851" w:firstLine="567"/>
        <w:jc w:val="both"/>
        <w:rPr>
          <w:sz w:val="28"/>
          <w:szCs w:val="28"/>
        </w:rPr>
      </w:pPr>
      <w:r w:rsidRPr="00C8034E">
        <w:rPr>
          <w:sz w:val="28"/>
          <w:szCs w:val="28"/>
        </w:rPr>
        <w:t xml:space="preserve">- характер изменения (плавный или скачкообразный); </w:t>
      </w:r>
    </w:p>
    <w:p w:rsidR="002465FC" w:rsidRPr="00C8034E" w:rsidRDefault="002465FC" w:rsidP="00E04645">
      <w:pPr>
        <w:pStyle w:val="Default"/>
        <w:ind w:left="-851" w:firstLine="567"/>
        <w:jc w:val="both"/>
        <w:rPr>
          <w:sz w:val="28"/>
          <w:szCs w:val="28"/>
        </w:rPr>
      </w:pPr>
      <w:r w:rsidRPr="00C8034E">
        <w:rPr>
          <w:sz w:val="28"/>
          <w:szCs w:val="28"/>
        </w:rPr>
        <w:t xml:space="preserve">- предполагаемое время скачкообразного изменения фактора; </w:t>
      </w:r>
    </w:p>
    <w:p w:rsidR="002465FC" w:rsidRPr="00C8034E" w:rsidRDefault="002465FC" w:rsidP="00E04645">
      <w:pPr>
        <w:pStyle w:val="Default"/>
        <w:ind w:left="-851" w:firstLine="567"/>
        <w:jc w:val="both"/>
        <w:rPr>
          <w:sz w:val="28"/>
          <w:szCs w:val="28"/>
        </w:rPr>
      </w:pPr>
      <w:r w:rsidRPr="00C8034E">
        <w:rPr>
          <w:sz w:val="28"/>
          <w:szCs w:val="28"/>
        </w:rPr>
        <w:t xml:space="preserve">- возможность использования (при позитивном воздействии) или противодействия (при негативном воздействии); </w:t>
      </w:r>
    </w:p>
    <w:p w:rsidR="002465FC" w:rsidRPr="00C8034E" w:rsidRDefault="002465FC" w:rsidP="00E04645">
      <w:pPr>
        <w:pStyle w:val="Default"/>
        <w:ind w:left="-851" w:firstLine="567"/>
        <w:jc w:val="both"/>
        <w:rPr>
          <w:sz w:val="28"/>
          <w:szCs w:val="28"/>
        </w:rPr>
      </w:pPr>
      <w:r w:rsidRPr="00C8034E">
        <w:rPr>
          <w:sz w:val="28"/>
          <w:szCs w:val="28"/>
        </w:rPr>
        <w:t xml:space="preserve">- степень использования (противодействия) в настоящее время. </w:t>
      </w:r>
    </w:p>
    <w:p w:rsidR="00577138" w:rsidRDefault="00577138" w:rsidP="00E04645">
      <w:pPr>
        <w:pStyle w:val="Default"/>
        <w:ind w:left="-851" w:firstLine="567"/>
        <w:jc w:val="both"/>
        <w:rPr>
          <w:sz w:val="28"/>
          <w:szCs w:val="28"/>
        </w:rPr>
      </w:pPr>
    </w:p>
    <w:p w:rsidR="002465FC" w:rsidRPr="00C8034E" w:rsidRDefault="002465FC" w:rsidP="00E04645">
      <w:pPr>
        <w:pStyle w:val="Default"/>
        <w:ind w:left="-851" w:firstLine="567"/>
        <w:jc w:val="both"/>
        <w:rPr>
          <w:sz w:val="28"/>
          <w:szCs w:val="28"/>
        </w:rPr>
      </w:pPr>
      <w:r w:rsidRPr="00C8034E">
        <w:rPr>
          <w:sz w:val="28"/>
          <w:szCs w:val="28"/>
        </w:rPr>
        <w:t xml:space="preserve">В большинстве случаев оценка факторов экспертами будет иметь качественных характер, однако, чаще всего для оценки факторов используются различные шкалы: </w:t>
      </w:r>
    </w:p>
    <w:p w:rsidR="002465FC" w:rsidRPr="00C8034E" w:rsidRDefault="002465FC" w:rsidP="00E04645">
      <w:pPr>
        <w:pStyle w:val="Default"/>
        <w:ind w:left="-851" w:firstLine="567"/>
        <w:jc w:val="both"/>
        <w:rPr>
          <w:sz w:val="28"/>
          <w:szCs w:val="28"/>
        </w:rPr>
      </w:pPr>
      <w:r w:rsidRPr="00C8034E">
        <w:rPr>
          <w:sz w:val="28"/>
          <w:szCs w:val="28"/>
        </w:rPr>
        <w:t xml:space="preserve">- для оценки степени влияния фактора – «сильное, слабое, не влияет», направление воздействия фактора определяется знаками «+» (позитивное) и «-» (негативное); </w:t>
      </w:r>
    </w:p>
    <w:p w:rsidR="002465FC" w:rsidRPr="00C8034E" w:rsidRDefault="002465FC" w:rsidP="00E04645">
      <w:pPr>
        <w:pStyle w:val="Default"/>
        <w:ind w:left="-851" w:firstLine="567"/>
        <w:jc w:val="both"/>
        <w:rPr>
          <w:sz w:val="28"/>
          <w:szCs w:val="28"/>
        </w:rPr>
      </w:pPr>
      <w:r w:rsidRPr="00C8034E">
        <w:rPr>
          <w:sz w:val="28"/>
          <w:szCs w:val="28"/>
        </w:rPr>
        <w:t>- для оценки вероятности усиления влияния фактора –</w:t>
      </w:r>
      <w:r w:rsidR="00A82E46" w:rsidRPr="00C8034E">
        <w:rPr>
          <w:sz w:val="28"/>
          <w:szCs w:val="28"/>
        </w:rPr>
        <w:t xml:space="preserve"> </w:t>
      </w:r>
      <w:r w:rsidRPr="00C8034E">
        <w:rPr>
          <w:sz w:val="28"/>
          <w:szCs w:val="28"/>
        </w:rPr>
        <w:t xml:space="preserve">«высокая, средняя, низкая», что может соответствовать диапазонам от 0,7 до 1, от 0,3 до 0,7 и от 0 до 0,3 (могут быть выбраны и другие диапазоны); </w:t>
      </w:r>
    </w:p>
    <w:p w:rsidR="002465FC" w:rsidRPr="00C8034E" w:rsidRDefault="002465FC" w:rsidP="00E04645">
      <w:pPr>
        <w:pStyle w:val="Default"/>
        <w:ind w:left="-851" w:firstLine="567"/>
        <w:jc w:val="both"/>
        <w:rPr>
          <w:sz w:val="28"/>
          <w:szCs w:val="28"/>
        </w:rPr>
      </w:pPr>
      <w:r w:rsidRPr="00C8034E">
        <w:rPr>
          <w:sz w:val="28"/>
          <w:szCs w:val="28"/>
        </w:rPr>
        <w:t xml:space="preserve">- для оценки возможности использования фактора или противодействия его влиянию/ использования (противодействия) в настоящее время – «высокая, средняя, низкая». </w:t>
      </w:r>
    </w:p>
    <w:p w:rsidR="002465FC" w:rsidRPr="00C8034E" w:rsidRDefault="002465FC" w:rsidP="00E04645">
      <w:pPr>
        <w:pStyle w:val="Default"/>
        <w:ind w:left="-851" w:firstLine="567"/>
        <w:jc w:val="both"/>
        <w:rPr>
          <w:sz w:val="28"/>
          <w:szCs w:val="28"/>
        </w:rPr>
      </w:pPr>
      <w:r w:rsidRPr="00C8034E">
        <w:rPr>
          <w:sz w:val="28"/>
          <w:szCs w:val="28"/>
        </w:rPr>
        <w:t xml:space="preserve">Также для оценки факторов может быть выбрана определенная система баллов. </w:t>
      </w:r>
    </w:p>
    <w:p w:rsidR="002465FC" w:rsidRPr="00C8034E" w:rsidRDefault="002465FC" w:rsidP="00A82E46">
      <w:pPr>
        <w:pStyle w:val="Default"/>
        <w:ind w:left="-851" w:firstLine="567"/>
        <w:jc w:val="both"/>
        <w:rPr>
          <w:sz w:val="28"/>
          <w:szCs w:val="28"/>
        </w:rPr>
      </w:pPr>
      <w:r w:rsidRPr="00C8034E">
        <w:rPr>
          <w:sz w:val="28"/>
          <w:szCs w:val="28"/>
        </w:rPr>
        <w:t xml:space="preserve">При этом оценки факторов могут подразделяться на «существующие» и «целевые». </w:t>
      </w:r>
    </w:p>
    <w:tbl>
      <w:tblPr>
        <w:tblW w:w="1055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
        <w:gridCol w:w="3687"/>
        <w:gridCol w:w="1275"/>
        <w:gridCol w:w="1134"/>
        <w:gridCol w:w="1134"/>
        <w:gridCol w:w="1134"/>
        <w:gridCol w:w="1762"/>
      </w:tblGrid>
      <w:tr w:rsidR="00E04645" w:rsidRPr="00C8034E" w:rsidTr="00921CD7">
        <w:trPr>
          <w:trHeight w:val="247"/>
        </w:trPr>
        <w:tc>
          <w:tcPr>
            <w:tcW w:w="425" w:type="dxa"/>
            <w:vMerge w:val="restart"/>
          </w:tcPr>
          <w:p w:rsidR="00E04645" w:rsidRPr="00C8034E" w:rsidRDefault="00E04645">
            <w:pPr>
              <w:pStyle w:val="Default"/>
              <w:rPr>
                <w:sz w:val="22"/>
                <w:szCs w:val="22"/>
              </w:rPr>
            </w:pPr>
            <w:r w:rsidRPr="00C8034E">
              <w:rPr>
                <w:sz w:val="22"/>
                <w:szCs w:val="22"/>
              </w:rPr>
              <w:t xml:space="preserve">№ </w:t>
            </w:r>
          </w:p>
        </w:tc>
        <w:tc>
          <w:tcPr>
            <w:tcW w:w="3687" w:type="dxa"/>
            <w:vMerge w:val="restart"/>
          </w:tcPr>
          <w:p w:rsidR="00E04645" w:rsidRPr="00C8034E" w:rsidRDefault="00E04645" w:rsidP="00E04645">
            <w:pPr>
              <w:pStyle w:val="Default"/>
              <w:jc w:val="center"/>
              <w:rPr>
                <w:sz w:val="22"/>
                <w:szCs w:val="22"/>
              </w:rPr>
            </w:pPr>
            <w:r w:rsidRPr="00C8034E">
              <w:rPr>
                <w:sz w:val="22"/>
                <w:szCs w:val="22"/>
              </w:rPr>
              <w:t>Наименование фактора</w:t>
            </w:r>
          </w:p>
        </w:tc>
        <w:tc>
          <w:tcPr>
            <w:tcW w:w="4677" w:type="dxa"/>
            <w:gridSpan w:val="4"/>
          </w:tcPr>
          <w:p w:rsidR="00E04645" w:rsidRPr="00C8034E" w:rsidRDefault="00E04645" w:rsidP="00E04645">
            <w:pPr>
              <w:pStyle w:val="Default"/>
              <w:jc w:val="center"/>
              <w:rPr>
                <w:sz w:val="22"/>
                <w:szCs w:val="22"/>
              </w:rPr>
            </w:pPr>
            <w:r w:rsidRPr="00C8034E">
              <w:rPr>
                <w:sz w:val="22"/>
                <w:szCs w:val="22"/>
              </w:rPr>
              <w:t>Команда (по числу участников)</w:t>
            </w:r>
          </w:p>
        </w:tc>
        <w:tc>
          <w:tcPr>
            <w:tcW w:w="1762" w:type="dxa"/>
            <w:vMerge w:val="restart"/>
          </w:tcPr>
          <w:p w:rsidR="00E04645" w:rsidRPr="00C8034E" w:rsidRDefault="00E04645" w:rsidP="00E04645">
            <w:pPr>
              <w:pStyle w:val="Default"/>
              <w:jc w:val="center"/>
              <w:rPr>
                <w:sz w:val="22"/>
                <w:szCs w:val="22"/>
              </w:rPr>
            </w:pPr>
            <w:r w:rsidRPr="00C8034E">
              <w:rPr>
                <w:sz w:val="22"/>
                <w:szCs w:val="22"/>
              </w:rPr>
              <w:t>Сумма баллов</w:t>
            </w:r>
          </w:p>
        </w:tc>
      </w:tr>
      <w:tr w:rsidR="00E04645" w:rsidRPr="00C8034E" w:rsidTr="00921CD7">
        <w:trPr>
          <w:trHeight w:val="247"/>
        </w:trPr>
        <w:tc>
          <w:tcPr>
            <w:tcW w:w="425" w:type="dxa"/>
            <w:vMerge/>
          </w:tcPr>
          <w:p w:rsidR="00E04645" w:rsidRPr="00C8034E" w:rsidRDefault="00E04645">
            <w:pPr>
              <w:pStyle w:val="Default"/>
              <w:rPr>
                <w:sz w:val="22"/>
                <w:szCs w:val="22"/>
              </w:rPr>
            </w:pPr>
          </w:p>
        </w:tc>
        <w:tc>
          <w:tcPr>
            <w:tcW w:w="3687" w:type="dxa"/>
            <w:vMerge/>
          </w:tcPr>
          <w:p w:rsidR="00E04645" w:rsidRPr="00C8034E" w:rsidRDefault="00E04645">
            <w:pPr>
              <w:pStyle w:val="Default"/>
              <w:rPr>
                <w:sz w:val="22"/>
                <w:szCs w:val="22"/>
              </w:rPr>
            </w:pPr>
          </w:p>
        </w:tc>
        <w:tc>
          <w:tcPr>
            <w:tcW w:w="1275" w:type="dxa"/>
          </w:tcPr>
          <w:p w:rsidR="00E04645" w:rsidRPr="00C8034E" w:rsidRDefault="00E04645" w:rsidP="00E04645">
            <w:pPr>
              <w:pStyle w:val="Default"/>
              <w:jc w:val="center"/>
              <w:rPr>
                <w:sz w:val="22"/>
                <w:szCs w:val="22"/>
              </w:rPr>
            </w:pPr>
            <w:r w:rsidRPr="00C8034E">
              <w:rPr>
                <w:sz w:val="22"/>
                <w:szCs w:val="22"/>
              </w:rPr>
              <w:t>1</w:t>
            </w:r>
          </w:p>
        </w:tc>
        <w:tc>
          <w:tcPr>
            <w:tcW w:w="1134" w:type="dxa"/>
          </w:tcPr>
          <w:p w:rsidR="00E04645" w:rsidRPr="00C8034E" w:rsidRDefault="00E04645" w:rsidP="00E04645">
            <w:pPr>
              <w:pStyle w:val="Default"/>
              <w:jc w:val="center"/>
              <w:rPr>
                <w:sz w:val="22"/>
                <w:szCs w:val="22"/>
              </w:rPr>
            </w:pPr>
            <w:r w:rsidRPr="00C8034E">
              <w:rPr>
                <w:sz w:val="22"/>
                <w:szCs w:val="22"/>
              </w:rPr>
              <w:t>2</w:t>
            </w:r>
          </w:p>
        </w:tc>
        <w:tc>
          <w:tcPr>
            <w:tcW w:w="1134" w:type="dxa"/>
          </w:tcPr>
          <w:p w:rsidR="00E04645" w:rsidRPr="00C8034E" w:rsidRDefault="00E04645" w:rsidP="00E04645">
            <w:pPr>
              <w:pStyle w:val="Default"/>
              <w:jc w:val="center"/>
              <w:rPr>
                <w:sz w:val="22"/>
                <w:szCs w:val="22"/>
              </w:rPr>
            </w:pPr>
            <w:r w:rsidRPr="00C8034E">
              <w:rPr>
                <w:sz w:val="22"/>
                <w:szCs w:val="22"/>
              </w:rPr>
              <w:t>3</w:t>
            </w:r>
          </w:p>
        </w:tc>
        <w:tc>
          <w:tcPr>
            <w:tcW w:w="1134" w:type="dxa"/>
          </w:tcPr>
          <w:p w:rsidR="00E04645" w:rsidRPr="00C8034E" w:rsidRDefault="00E04645" w:rsidP="00E04645">
            <w:pPr>
              <w:pStyle w:val="Default"/>
              <w:jc w:val="center"/>
              <w:rPr>
                <w:sz w:val="22"/>
                <w:szCs w:val="22"/>
              </w:rPr>
            </w:pPr>
            <w:r w:rsidRPr="00C8034E">
              <w:rPr>
                <w:sz w:val="22"/>
                <w:szCs w:val="22"/>
              </w:rPr>
              <w:t>4</w:t>
            </w:r>
          </w:p>
        </w:tc>
        <w:tc>
          <w:tcPr>
            <w:tcW w:w="1762" w:type="dxa"/>
            <w:vMerge/>
          </w:tcPr>
          <w:p w:rsidR="00E04645" w:rsidRPr="00C8034E" w:rsidRDefault="00E04645" w:rsidP="00E04645">
            <w:pPr>
              <w:pStyle w:val="Default"/>
              <w:jc w:val="center"/>
              <w:rPr>
                <w:sz w:val="22"/>
                <w:szCs w:val="22"/>
              </w:rPr>
            </w:pPr>
          </w:p>
        </w:tc>
      </w:tr>
      <w:tr w:rsidR="00E04645" w:rsidRPr="00C8034E" w:rsidTr="00921CD7">
        <w:trPr>
          <w:trHeight w:val="109"/>
        </w:trPr>
        <w:tc>
          <w:tcPr>
            <w:tcW w:w="425" w:type="dxa"/>
          </w:tcPr>
          <w:p w:rsidR="00E04645" w:rsidRPr="00C8034E" w:rsidRDefault="00E04645">
            <w:pPr>
              <w:pStyle w:val="Default"/>
              <w:rPr>
                <w:sz w:val="22"/>
                <w:szCs w:val="22"/>
              </w:rPr>
            </w:pPr>
            <w:r w:rsidRPr="00C8034E">
              <w:rPr>
                <w:sz w:val="22"/>
                <w:szCs w:val="22"/>
              </w:rPr>
              <w:t xml:space="preserve">1 </w:t>
            </w:r>
          </w:p>
        </w:tc>
        <w:tc>
          <w:tcPr>
            <w:tcW w:w="3687" w:type="dxa"/>
          </w:tcPr>
          <w:p w:rsidR="00E04645" w:rsidRPr="00C8034E" w:rsidRDefault="00E04645">
            <w:pPr>
              <w:pStyle w:val="Default"/>
              <w:rPr>
                <w:sz w:val="22"/>
                <w:szCs w:val="22"/>
              </w:rPr>
            </w:pPr>
            <w:r w:rsidRPr="00C8034E">
              <w:rPr>
                <w:sz w:val="22"/>
                <w:szCs w:val="22"/>
              </w:rPr>
              <w:t xml:space="preserve">Нестабильность поставок </w:t>
            </w:r>
          </w:p>
        </w:tc>
        <w:tc>
          <w:tcPr>
            <w:tcW w:w="1275" w:type="dxa"/>
          </w:tcPr>
          <w:p w:rsidR="00E04645" w:rsidRPr="00C8034E" w:rsidRDefault="00E04645" w:rsidP="00E04645">
            <w:pPr>
              <w:pStyle w:val="Default"/>
              <w:jc w:val="center"/>
              <w:rPr>
                <w:sz w:val="22"/>
                <w:szCs w:val="22"/>
              </w:rPr>
            </w:pPr>
            <w:r w:rsidRPr="00C8034E">
              <w:rPr>
                <w:sz w:val="22"/>
                <w:szCs w:val="22"/>
              </w:rPr>
              <w:t>3</w:t>
            </w:r>
          </w:p>
        </w:tc>
        <w:tc>
          <w:tcPr>
            <w:tcW w:w="1134" w:type="dxa"/>
          </w:tcPr>
          <w:p w:rsidR="00E04645" w:rsidRPr="00C8034E" w:rsidRDefault="00E04645" w:rsidP="00E04645">
            <w:pPr>
              <w:pStyle w:val="Default"/>
              <w:jc w:val="center"/>
              <w:rPr>
                <w:sz w:val="22"/>
                <w:szCs w:val="22"/>
              </w:rPr>
            </w:pPr>
            <w:r w:rsidRPr="00C8034E">
              <w:rPr>
                <w:sz w:val="22"/>
                <w:szCs w:val="22"/>
              </w:rPr>
              <w:t>4</w:t>
            </w:r>
          </w:p>
        </w:tc>
        <w:tc>
          <w:tcPr>
            <w:tcW w:w="1134" w:type="dxa"/>
          </w:tcPr>
          <w:p w:rsidR="00E04645" w:rsidRPr="00C8034E" w:rsidRDefault="00E04645" w:rsidP="00E04645">
            <w:pPr>
              <w:pStyle w:val="Default"/>
              <w:jc w:val="center"/>
              <w:rPr>
                <w:sz w:val="22"/>
                <w:szCs w:val="22"/>
              </w:rPr>
            </w:pPr>
            <w:r w:rsidRPr="00C8034E">
              <w:rPr>
                <w:sz w:val="22"/>
                <w:szCs w:val="22"/>
              </w:rPr>
              <w:t>5</w:t>
            </w:r>
          </w:p>
        </w:tc>
        <w:tc>
          <w:tcPr>
            <w:tcW w:w="1134" w:type="dxa"/>
          </w:tcPr>
          <w:p w:rsidR="00E04645" w:rsidRPr="00C8034E" w:rsidRDefault="00E04645" w:rsidP="00E04645">
            <w:pPr>
              <w:pStyle w:val="Default"/>
              <w:jc w:val="center"/>
              <w:rPr>
                <w:sz w:val="22"/>
                <w:szCs w:val="22"/>
              </w:rPr>
            </w:pPr>
            <w:r w:rsidRPr="00C8034E">
              <w:rPr>
                <w:sz w:val="22"/>
                <w:szCs w:val="22"/>
              </w:rPr>
              <w:t>3</w:t>
            </w:r>
          </w:p>
        </w:tc>
        <w:tc>
          <w:tcPr>
            <w:tcW w:w="1762" w:type="dxa"/>
          </w:tcPr>
          <w:p w:rsidR="00E04645" w:rsidRPr="00C8034E" w:rsidRDefault="00E04645" w:rsidP="00E04645">
            <w:pPr>
              <w:pStyle w:val="Default"/>
              <w:jc w:val="center"/>
              <w:rPr>
                <w:sz w:val="22"/>
                <w:szCs w:val="22"/>
              </w:rPr>
            </w:pPr>
            <w:r w:rsidRPr="00C8034E">
              <w:rPr>
                <w:sz w:val="22"/>
                <w:szCs w:val="22"/>
              </w:rPr>
              <w:t>15</w:t>
            </w:r>
          </w:p>
        </w:tc>
      </w:tr>
      <w:tr w:rsidR="00E04645" w:rsidRPr="00C8034E" w:rsidTr="00921CD7">
        <w:trPr>
          <w:trHeight w:val="247"/>
        </w:trPr>
        <w:tc>
          <w:tcPr>
            <w:tcW w:w="425" w:type="dxa"/>
          </w:tcPr>
          <w:p w:rsidR="00E04645" w:rsidRPr="00C8034E" w:rsidRDefault="00E04645">
            <w:pPr>
              <w:pStyle w:val="Default"/>
              <w:rPr>
                <w:sz w:val="22"/>
                <w:szCs w:val="22"/>
              </w:rPr>
            </w:pPr>
            <w:r w:rsidRPr="00C8034E">
              <w:rPr>
                <w:sz w:val="22"/>
                <w:szCs w:val="22"/>
              </w:rPr>
              <w:t xml:space="preserve">2 </w:t>
            </w:r>
          </w:p>
        </w:tc>
        <w:tc>
          <w:tcPr>
            <w:tcW w:w="3687" w:type="dxa"/>
          </w:tcPr>
          <w:p w:rsidR="00E04645" w:rsidRPr="00C8034E" w:rsidRDefault="00E04645">
            <w:pPr>
              <w:pStyle w:val="Default"/>
              <w:rPr>
                <w:sz w:val="22"/>
                <w:szCs w:val="22"/>
              </w:rPr>
            </w:pPr>
            <w:r w:rsidRPr="00C8034E">
              <w:rPr>
                <w:sz w:val="22"/>
                <w:szCs w:val="22"/>
              </w:rPr>
              <w:t xml:space="preserve">Увеличение платежеспособности потенциальных покупателей </w:t>
            </w:r>
          </w:p>
        </w:tc>
        <w:tc>
          <w:tcPr>
            <w:tcW w:w="1275" w:type="dxa"/>
          </w:tcPr>
          <w:p w:rsidR="00E04645" w:rsidRPr="00C8034E" w:rsidRDefault="00E04645" w:rsidP="00E04645">
            <w:pPr>
              <w:pStyle w:val="Default"/>
              <w:jc w:val="center"/>
              <w:rPr>
                <w:sz w:val="22"/>
                <w:szCs w:val="22"/>
              </w:rPr>
            </w:pPr>
            <w:r w:rsidRPr="00C8034E">
              <w:rPr>
                <w:sz w:val="22"/>
                <w:szCs w:val="22"/>
              </w:rPr>
              <w:t>2</w:t>
            </w:r>
          </w:p>
        </w:tc>
        <w:tc>
          <w:tcPr>
            <w:tcW w:w="1134" w:type="dxa"/>
          </w:tcPr>
          <w:p w:rsidR="00E04645" w:rsidRPr="00C8034E" w:rsidRDefault="00E04645" w:rsidP="00E04645">
            <w:pPr>
              <w:pStyle w:val="Default"/>
              <w:jc w:val="center"/>
              <w:rPr>
                <w:sz w:val="22"/>
                <w:szCs w:val="22"/>
              </w:rPr>
            </w:pPr>
            <w:r w:rsidRPr="00C8034E">
              <w:rPr>
                <w:sz w:val="22"/>
                <w:szCs w:val="22"/>
              </w:rPr>
              <w:t>3</w:t>
            </w:r>
          </w:p>
        </w:tc>
        <w:tc>
          <w:tcPr>
            <w:tcW w:w="1134" w:type="dxa"/>
          </w:tcPr>
          <w:p w:rsidR="00E04645" w:rsidRPr="00C8034E" w:rsidRDefault="00E04645" w:rsidP="00E04645">
            <w:pPr>
              <w:pStyle w:val="Default"/>
              <w:jc w:val="center"/>
              <w:rPr>
                <w:sz w:val="22"/>
                <w:szCs w:val="22"/>
              </w:rPr>
            </w:pPr>
            <w:r w:rsidRPr="00C8034E">
              <w:rPr>
                <w:sz w:val="22"/>
                <w:szCs w:val="22"/>
              </w:rPr>
              <w:t>2</w:t>
            </w:r>
          </w:p>
        </w:tc>
        <w:tc>
          <w:tcPr>
            <w:tcW w:w="1134" w:type="dxa"/>
          </w:tcPr>
          <w:p w:rsidR="00E04645" w:rsidRPr="00C8034E" w:rsidRDefault="00E04645" w:rsidP="00E04645">
            <w:pPr>
              <w:pStyle w:val="Default"/>
              <w:jc w:val="center"/>
              <w:rPr>
                <w:sz w:val="22"/>
                <w:szCs w:val="22"/>
              </w:rPr>
            </w:pPr>
            <w:r w:rsidRPr="00C8034E">
              <w:rPr>
                <w:sz w:val="22"/>
                <w:szCs w:val="22"/>
              </w:rPr>
              <w:t>3</w:t>
            </w:r>
          </w:p>
        </w:tc>
        <w:tc>
          <w:tcPr>
            <w:tcW w:w="1762" w:type="dxa"/>
          </w:tcPr>
          <w:p w:rsidR="00E04645" w:rsidRPr="00C8034E" w:rsidRDefault="00E04645" w:rsidP="00E04645">
            <w:pPr>
              <w:pStyle w:val="Default"/>
              <w:jc w:val="center"/>
              <w:rPr>
                <w:sz w:val="22"/>
                <w:szCs w:val="22"/>
              </w:rPr>
            </w:pPr>
            <w:r w:rsidRPr="00C8034E">
              <w:rPr>
                <w:sz w:val="22"/>
                <w:szCs w:val="22"/>
              </w:rPr>
              <w:t>10</w:t>
            </w:r>
          </w:p>
        </w:tc>
      </w:tr>
      <w:tr w:rsidR="00E04645" w:rsidRPr="00C8034E" w:rsidTr="00921CD7">
        <w:trPr>
          <w:trHeight w:val="109"/>
        </w:trPr>
        <w:tc>
          <w:tcPr>
            <w:tcW w:w="425" w:type="dxa"/>
          </w:tcPr>
          <w:p w:rsidR="00E04645" w:rsidRPr="00C8034E" w:rsidRDefault="00E04645">
            <w:pPr>
              <w:pStyle w:val="Default"/>
              <w:rPr>
                <w:sz w:val="22"/>
                <w:szCs w:val="22"/>
              </w:rPr>
            </w:pPr>
            <w:r w:rsidRPr="00C8034E">
              <w:rPr>
                <w:sz w:val="22"/>
                <w:szCs w:val="22"/>
              </w:rPr>
              <w:t xml:space="preserve">3 </w:t>
            </w:r>
          </w:p>
        </w:tc>
        <w:tc>
          <w:tcPr>
            <w:tcW w:w="3687" w:type="dxa"/>
          </w:tcPr>
          <w:p w:rsidR="00E04645" w:rsidRPr="00C8034E" w:rsidRDefault="00E04645">
            <w:pPr>
              <w:pStyle w:val="Default"/>
              <w:rPr>
                <w:sz w:val="22"/>
                <w:szCs w:val="22"/>
              </w:rPr>
            </w:pPr>
            <w:r w:rsidRPr="00C8034E">
              <w:rPr>
                <w:sz w:val="22"/>
                <w:szCs w:val="22"/>
              </w:rPr>
              <w:t xml:space="preserve">Увеличение числа конкурентов на рынке </w:t>
            </w:r>
          </w:p>
        </w:tc>
        <w:tc>
          <w:tcPr>
            <w:tcW w:w="1275" w:type="dxa"/>
          </w:tcPr>
          <w:p w:rsidR="00E04645" w:rsidRPr="00C8034E" w:rsidRDefault="00E04645" w:rsidP="00E04645">
            <w:pPr>
              <w:pStyle w:val="Default"/>
              <w:jc w:val="center"/>
              <w:rPr>
                <w:sz w:val="22"/>
                <w:szCs w:val="22"/>
              </w:rPr>
            </w:pPr>
            <w:r w:rsidRPr="00C8034E">
              <w:rPr>
                <w:sz w:val="22"/>
                <w:szCs w:val="22"/>
              </w:rPr>
              <w:t>4</w:t>
            </w:r>
          </w:p>
        </w:tc>
        <w:tc>
          <w:tcPr>
            <w:tcW w:w="1134" w:type="dxa"/>
          </w:tcPr>
          <w:p w:rsidR="00E04645" w:rsidRPr="00C8034E" w:rsidRDefault="00E04645" w:rsidP="00E04645">
            <w:pPr>
              <w:pStyle w:val="Default"/>
              <w:jc w:val="center"/>
              <w:rPr>
                <w:sz w:val="22"/>
                <w:szCs w:val="22"/>
              </w:rPr>
            </w:pPr>
            <w:r w:rsidRPr="00C8034E">
              <w:rPr>
                <w:sz w:val="22"/>
                <w:szCs w:val="22"/>
              </w:rPr>
              <w:t>2</w:t>
            </w:r>
          </w:p>
        </w:tc>
        <w:tc>
          <w:tcPr>
            <w:tcW w:w="1134" w:type="dxa"/>
          </w:tcPr>
          <w:p w:rsidR="00E04645" w:rsidRPr="00C8034E" w:rsidRDefault="00E04645" w:rsidP="00E04645">
            <w:pPr>
              <w:pStyle w:val="Default"/>
              <w:jc w:val="center"/>
              <w:rPr>
                <w:sz w:val="22"/>
                <w:szCs w:val="22"/>
              </w:rPr>
            </w:pPr>
            <w:r w:rsidRPr="00C8034E">
              <w:rPr>
                <w:sz w:val="22"/>
                <w:szCs w:val="22"/>
              </w:rPr>
              <w:t>3</w:t>
            </w:r>
          </w:p>
        </w:tc>
        <w:tc>
          <w:tcPr>
            <w:tcW w:w="1134" w:type="dxa"/>
          </w:tcPr>
          <w:p w:rsidR="00E04645" w:rsidRPr="00C8034E" w:rsidRDefault="00E04645" w:rsidP="00E04645">
            <w:pPr>
              <w:pStyle w:val="Default"/>
              <w:jc w:val="center"/>
              <w:rPr>
                <w:sz w:val="22"/>
                <w:szCs w:val="22"/>
              </w:rPr>
            </w:pPr>
            <w:r w:rsidRPr="00C8034E">
              <w:rPr>
                <w:sz w:val="22"/>
                <w:szCs w:val="22"/>
              </w:rPr>
              <w:t>3</w:t>
            </w:r>
          </w:p>
        </w:tc>
        <w:tc>
          <w:tcPr>
            <w:tcW w:w="1762" w:type="dxa"/>
          </w:tcPr>
          <w:p w:rsidR="00E04645" w:rsidRPr="00C8034E" w:rsidRDefault="00E04645" w:rsidP="00E04645">
            <w:pPr>
              <w:pStyle w:val="Default"/>
              <w:jc w:val="center"/>
              <w:rPr>
                <w:sz w:val="22"/>
                <w:szCs w:val="22"/>
              </w:rPr>
            </w:pPr>
            <w:r w:rsidRPr="00C8034E">
              <w:rPr>
                <w:sz w:val="22"/>
                <w:szCs w:val="22"/>
              </w:rPr>
              <w:t>12</w:t>
            </w:r>
          </w:p>
        </w:tc>
      </w:tr>
      <w:tr w:rsidR="00E04645" w:rsidRPr="00C8034E" w:rsidTr="00921CD7">
        <w:trPr>
          <w:trHeight w:val="109"/>
        </w:trPr>
        <w:tc>
          <w:tcPr>
            <w:tcW w:w="425" w:type="dxa"/>
          </w:tcPr>
          <w:p w:rsidR="00E04645" w:rsidRPr="00C8034E" w:rsidRDefault="00E04645">
            <w:pPr>
              <w:pStyle w:val="Default"/>
              <w:rPr>
                <w:sz w:val="22"/>
                <w:szCs w:val="22"/>
              </w:rPr>
            </w:pPr>
            <w:r w:rsidRPr="00C8034E">
              <w:rPr>
                <w:sz w:val="22"/>
                <w:szCs w:val="22"/>
              </w:rPr>
              <w:t xml:space="preserve">4 </w:t>
            </w:r>
          </w:p>
        </w:tc>
        <w:tc>
          <w:tcPr>
            <w:tcW w:w="3687" w:type="dxa"/>
          </w:tcPr>
          <w:p w:rsidR="00E04645" w:rsidRPr="00C8034E" w:rsidRDefault="00E04645">
            <w:pPr>
              <w:pStyle w:val="Default"/>
              <w:rPr>
                <w:sz w:val="22"/>
                <w:szCs w:val="22"/>
              </w:rPr>
            </w:pPr>
            <w:r w:rsidRPr="00C8034E">
              <w:rPr>
                <w:sz w:val="22"/>
                <w:szCs w:val="22"/>
              </w:rPr>
              <w:t>Нестабильная экономическая ситуа</w:t>
            </w:r>
            <w:r w:rsidRPr="00C8034E">
              <w:rPr>
                <w:sz w:val="22"/>
                <w:szCs w:val="22"/>
              </w:rPr>
              <w:lastRenderedPageBreak/>
              <w:t xml:space="preserve">ция в стране </w:t>
            </w:r>
          </w:p>
        </w:tc>
        <w:tc>
          <w:tcPr>
            <w:tcW w:w="1275" w:type="dxa"/>
          </w:tcPr>
          <w:p w:rsidR="00E04645" w:rsidRPr="00C8034E" w:rsidRDefault="00E04645" w:rsidP="00E04645">
            <w:pPr>
              <w:pStyle w:val="Default"/>
              <w:jc w:val="center"/>
              <w:rPr>
                <w:sz w:val="22"/>
                <w:szCs w:val="22"/>
              </w:rPr>
            </w:pPr>
            <w:r w:rsidRPr="00C8034E">
              <w:rPr>
                <w:sz w:val="22"/>
                <w:szCs w:val="22"/>
              </w:rPr>
              <w:lastRenderedPageBreak/>
              <w:t>1</w:t>
            </w:r>
          </w:p>
        </w:tc>
        <w:tc>
          <w:tcPr>
            <w:tcW w:w="1134" w:type="dxa"/>
          </w:tcPr>
          <w:p w:rsidR="00E04645" w:rsidRPr="00C8034E" w:rsidRDefault="00E04645" w:rsidP="00E04645">
            <w:pPr>
              <w:pStyle w:val="Default"/>
              <w:jc w:val="center"/>
              <w:rPr>
                <w:sz w:val="22"/>
                <w:szCs w:val="22"/>
              </w:rPr>
            </w:pPr>
            <w:r w:rsidRPr="00C8034E">
              <w:rPr>
                <w:sz w:val="22"/>
                <w:szCs w:val="22"/>
              </w:rPr>
              <w:t>1</w:t>
            </w:r>
          </w:p>
        </w:tc>
        <w:tc>
          <w:tcPr>
            <w:tcW w:w="1134" w:type="dxa"/>
          </w:tcPr>
          <w:p w:rsidR="00E04645" w:rsidRPr="00C8034E" w:rsidRDefault="00E04645" w:rsidP="00E04645">
            <w:pPr>
              <w:pStyle w:val="Default"/>
              <w:jc w:val="center"/>
              <w:rPr>
                <w:sz w:val="22"/>
                <w:szCs w:val="22"/>
              </w:rPr>
            </w:pPr>
            <w:r w:rsidRPr="00C8034E">
              <w:rPr>
                <w:sz w:val="22"/>
                <w:szCs w:val="22"/>
              </w:rPr>
              <w:t>1</w:t>
            </w:r>
          </w:p>
        </w:tc>
        <w:tc>
          <w:tcPr>
            <w:tcW w:w="1134" w:type="dxa"/>
          </w:tcPr>
          <w:p w:rsidR="00E04645" w:rsidRPr="00C8034E" w:rsidRDefault="00E04645" w:rsidP="00E04645">
            <w:pPr>
              <w:pStyle w:val="Default"/>
              <w:jc w:val="center"/>
              <w:rPr>
                <w:sz w:val="22"/>
                <w:szCs w:val="22"/>
              </w:rPr>
            </w:pPr>
            <w:r w:rsidRPr="00C8034E">
              <w:rPr>
                <w:sz w:val="22"/>
                <w:szCs w:val="22"/>
              </w:rPr>
              <w:t>1</w:t>
            </w:r>
          </w:p>
        </w:tc>
        <w:tc>
          <w:tcPr>
            <w:tcW w:w="1762" w:type="dxa"/>
          </w:tcPr>
          <w:p w:rsidR="00E04645" w:rsidRPr="00C8034E" w:rsidRDefault="00E04645" w:rsidP="00E04645">
            <w:pPr>
              <w:pStyle w:val="Default"/>
              <w:jc w:val="center"/>
              <w:rPr>
                <w:sz w:val="22"/>
                <w:szCs w:val="22"/>
              </w:rPr>
            </w:pPr>
            <w:r w:rsidRPr="00C8034E">
              <w:rPr>
                <w:sz w:val="22"/>
                <w:szCs w:val="22"/>
              </w:rPr>
              <w:t>4</w:t>
            </w:r>
          </w:p>
        </w:tc>
      </w:tr>
    </w:tbl>
    <w:p w:rsidR="002465FC" w:rsidRDefault="002465FC" w:rsidP="002F222F">
      <w:pPr>
        <w:pStyle w:val="a3"/>
        <w:rPr>
          <w:rFonts w:ascii="Times New Roman" w:hAnsi="Times New Roman" w:cs="Times New Roman"/>
          <w:b/>
          <w:i/>
          <w:sz w:val="28"/>
          <w:szCs w:val="28"/>
        </w:rPr>
      </w:pPr>
    </w:p>
    <w:p w:rsidR="0017275C" w:rsidRDefault="0017275C" w:rsidP="003311E0">
      <w:pPr>
        <w:pStyle w:val="a3"/>
        <w:ind w:left="-851" w:firstLine="567"/>
        <w:jc w:val="both"/>
        <w:rPr>
          <w:rFonts w:ascii="Times New Roman" w:hAnsi="Times New Roman" w:cs="Times New Roman"/>
          <w:sz w:val="28"/>
          <w:szCs w:val="28"/>
        </w:rPr>
      </w:pPr>
      <w:r w:rsidRPr="0017275C">
        <w:rPr>
          <w:rFonts w:ascii="Times New Roman" w:hAnsi="Times New Roman" w:cs="Times New Roman"/>
          <w:b/>
          <w:sz w:val="28"/>
          <w:szCs w:val="28"/>
        </w:rPr>
        <w:t>Задание</w:t>
      </w:r>
      <w:r>
        <w:rPr>
          <w:rFonts w:ascii="Times New Roman" w:hAnsi="Times New Roman" w:cs="Times New Roman"/>
          <w:b/>
          <w:i/>
          <w:sz w:val="28"/>
          <w:szCs w:val="28"/>
        </w:rPr>
        <w:t xml:space="preserve">: </w:t>
      </w:r>
      <w:r w:rsidRPr="003311E0">
        <w:rPr>
          <w:rFonts w:ascii="Times New Roman" w:hAnsi="Times New Roman" w:cs="Times New Roman"/>
          <w:sz w:val="28"/>
          <w:szCs w:val="28"/>
        </w:rPr>
        <w:t xml:space="preserve">провести </w:t>
      </w:r>
      <w:r w:rsidRPr="003311E0">
        <w:rPr>
          <w:rFonts w:ascii="Times New Roman" w:hAnsi="Times New Roman" w:cs="Times New Roman"/>
          <w:sz w:val="28"/>
          <w:szCs w:val="28"/>
          <w:lang w:val="en-US"/>
        </w:rPr>
        <w:t>SWOT</w:t>
      </w:r>
      <w:r w:rsidRPr="003311E0">
        <w:rPr>
          <w:rFonts w:ascii="Times New Roman" w:hAnsi="Times New Roman" w:cs="Times New Roman"/>
          <w:sz w:val="28"/>
          <w:szCs w:val="28"/>
        </w:rPr>
        <w:t xml:space="preserve">-анализ </w:t>
      </w:r>
      <w:r w:rsidR="003311E0" w:rsidRPr="003311E0">
        <w:rPr>
          <w:rFonts w:ascii="Times New Roman" w:hAnsi="Times New Roman" w:cs="Times New Roman"/>
          <w:sz w:val="28"/>
          <w:szCs w:val="28"/>
        </w:rPr>
        <w:t>р</w:t>
      </w:r>
      <w:r w:rsidR="003311E0">
        <w:rPr>
          <w:rFonts w:ascii="Times New Roman" w:hAnsi="Times New Roman" w:cs="Times New Roman"/>
          <w:sz w:val="28"/>
          <w:szCs w:val="28"/>
        </w:rPr>
        <w:t xml:space="preserve">есурсов и возможностей ВГСПУ перед началом приемной комиссии. </w:t>
      </w:r>
    </w:p>
    <w:p w:rsidR="003311E0" w:rsidRPr="003311E0" w:rsidRDefault="003311E0" w:rsidP="003311E0">
      <w:pPr>
        <w:pStyle w:val="a3"/>
        <w:ind w:left="-851" w:firstLine="567"/>
        <w:jc w:val="both"/>
        <w:rPr>
          <w:rFonts w:ascii="Times New Roman" w:hAnsi="Times New Roman" w:cs="Times New Roman"/>
          <w:sz w:val="28"/>
          <w:szCs w:val="28"/>
        </w:rPr>
      </w:pPr>
    </w:p>
    <w:p w:rsidR="007B2237" w:rsidRPr="005A710B" w:rsidRDefault="002F222F" w:rsidP="00EB16FD">
      <w:pPr>
        <w:pStyle w:val="a3"/>
        <w:numPr>
          <w:ilvl w:val="0"/>
          <w:numId w:val="13"/>
        </w:numPr>
        <w:jc w:val="both"/>
        <w:rPr>
          <w:rFonts w:ascii="Times New Roman" w:hAnsi="Times New Roman" w:cs="Times New Roman"/>
          <w:b/>
          <w:i/>
          <w:sz w:val="28"/>
          <w:szCs w:val="28"/>
        </w:rPr>
      </w:pPr>
      <w:r w:rsidRPr="002F222F">
        <w:rPr>
          <w:rFonts w:ascii="Times New Roman" w:hAnsi="Times New Roman" w:cs="Times New Roman"/>
          <w:b/>
          <w:sz w:val="28"/>
          <w:szCs w:val="28"/>
        </w:rPr>
        <w:t>Анализ рисков</w:t>
      </w:r>
    </w:p>
    <w:p w:rsidR="008655CC" w:rsidRDefault="005A710B" w:rsidP="003311E0">
      <w:pPr>
        <w:pStyle w:val="a3"/>
        <w:ind w:left="-851" w:firstLine="567"/>
        <w:jc w:val="both"/>
        <w:rPr>
          <w:rFonts w:ascii="Times New Roman" w:hAnsi="Times New Roman" w:cs="Times New Roman"/>
          <w:sz w:val="28"/>
          <w:szCs w:val="28"/>
        </w:rPr>
      </w:pPr>
      <w:r>
        <w:rPr>
          <w:rFonts w:ascii="Times New Roman" w:hAnsi="Times New Roman" w:cs="Times New Roman"/>
          <w:sz w:val="28"/>
          <w:szCs w:val="28"/>
        </w:rPr>
        <w:t xml:space="preserve">Риски, разработанные на занятии 2.3. проанализировать по рассмотренным классификациям. </w:t>
      </w:r>
      <w:r w:rsidR="0032373F">
        <w:rPr>
          <w:rFonts w:ascii="Times New Roman" w:hAnsi="Times New Roman" w:cs="Times New Roman"/>
          <w:sz w:val="28"/>
          <w:szCs w:val="28"/>
        </w:rPr>
        <w:t>Построить иерархию рисков.</w:t>
      </w:r>
    </w:p>
    <w:p w:rsidR="00C266D2" w:rsidRDefault="00C266D2" w:rsidP="009B2A99">
      <w:pPr>
        <w:pStyle w:val="a3"/>
        <w:ind w:left="360"/>
        <w:jc w:val="both"/>
        <w:rPr>
          <w:rFonts w:ascii="Times New Roman" w:hAnsi="Times New Roman" w:cs="Times New Roman"/>
          <w:sz w:val="28"/>
          <w:szCs w:val="28"/>
        </w:rPr>
      </w:pPr>
    </w:p>
    <w:p w:rsidR="008655CC" w:rsidRDefault="008655CC" w:rsidP="00F514C3">
      <w:pPr>
        <w:jc w:val="both"/>
        <w:rPr>
          <w:rFonts w:ascii="Times New Roman" w:hAnsi="Times New Roman" w:cs="Times New Roman"/>
          <w:sz w:val="28"/>
          <w:szCs w:val="28"/>
        </w:rPr>
        <w:sectPr w:rsidR="008655CC" w:rsidSect="00C22CCF">
          <w:pgSz w:w="11906" w:h="16838"/>
          <w:pgMar w:top="1134" w:right="850" w:bottom="1134" w:left="1701" w:header="708" w:footer="708" w:gutter="0"/>
          <w:cols w:space="708"/>
          <w:docGrid w:linePitch="360"/>
        </w:sectPr>
      </w:pPr>
    </w:p>
    <w:p w:rsidR="009B2A99" w:rsidRDefault="003652C6" w:rsidP="00774772">
      <w:pPr>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3. </w:t>
      </w:r>
      <w:r w:rsidRPr="003652C6">
        <w:rPr>
          <w:rFonts w:ascii="Times New Roman" w:hAnsi="Times New Roman" w:cs="Times New Roman"/>
          <w:b/>
          <w:sz w:val="28"/>
          <w:szCs w:val="28"/>
        </w:rPr>
        <w:t>Т</w:t>
      </w:r>
      <w:r w:rsidR="00573686">
        <w:rPr>
          <w:rFonts w:ascii="Times New Roman" w:hAnsi="Times New Roman" w:cs="Times New Roman"/>
          <w:b/>
          <w:sz w:val="28"/>
          <w:szCs w:val="28"/>
        </w:rPr>
        <w:t xml:space="preserve">ЕХНОЛОГИИ ОЦЕНКИ ЭФФЕКТИВНОСТИ УПРАВЛЕНЧЕСКИХ РЕШЕНИЙ </w:t>
      </w:r>
    </w:p>
    <w:p w:rsidR="007202F9" w:rsidRPr="003652C6" w:rsidRDefault="007202F9" w:rsidP="003652C6">
      <w:pPr>
        <w:pStyle w:val="a3"/>
        <w:ind w:left="1080"/>
        <w:rPr>
          <w:rFonts w:ascii="Times New Roman" w:hAnsi="Times New Roman" w:cs="Times New Roman"/>
          <w:b/>
          <w:sz w:val="28"/>
          <w:szCs w:val="28"/>
        </w:rPr>
      </w:pPr>
    </w:p>
    <w:p w:rsidR="003652C6" w:rsidRDefault="002D458D" w:rsidP="00EB16FD">
      <w:pPr>
        <w:pStyle w:val="a3"/>
        <w:numPr>
          <w:ilvl w:val="1"/>
          <w:numId w:val="7"/>
        </w:numPr>
        <w:jc w:val="center"/>
        <w:rPr>
          <w:rFonts w:ascii="Times New Roman" w:hAnsi="Times New Roman" w:cs="Times New Roman"/>
          <w:b/>
          <w:sz w:val="28"/>
          <w:szCs w:val="28"/>
        </w:rPr>
      </w:pPr>
      <w:r>
        <w:rPr>
          <w:rFonts w:ascii="Times New Roman" w:hAnsi="Times New Roman" w:cs="Times New Roman"/>
          <w:b/>
          <w:sz w:val="28"/>
          <w:szCs w:val="28"/>
        </w:rPr>
        <w:t>Эффективность управленческого решения в образовательной организации</w:t>
      </w:r>
      <w:r w:rsidR="003652C6">
        <w:rPr>
          <w:rFonts w:ascii="Times New Roman" w:hAnsi="Times New Roman" w:cs="Times New Roman"/>
          <w:b/>
          <w:sz w:val="28"/>
          <w:szCs w:val="28"/>
        </w:rPr>
        <w:t xml:space="preserve"> (</w:t>
      </w:r>
      <w:r>
        <w:rPr>
          <w:rFonts w:ascii="Times New Roman" w:hAnsi="Times New Roman" w:cs="Times New Roman"/>
          <w:b/>
          <w:sz w:val="28"/>
          <w:szCs w:val="28"/>
        </w:rPr>
        <w:t>л</w:t>
      </w:r>
      <w:r w:rsidR="003652C6">
        <w:rPr>
          <w:rFonts w:ascii="Times New Roman" w:hAnsi="Times New Roman" w:cs="Times New Roman"/>
          <w:b/>
          <w:sz w:val="28"/>
          <w:szCs w:val="28"/>
        </w:rPr>
        <w:t>)</w:t>
      </w:r>
    </w:p>
    <w:p w:rsidR="007202F9" w:rsidRDefault="007202F9" w:rsidP="007202F9">
      <w:pPr>
        <w:pStyle w:val="a3"/>
        <w:jc w:val="both"/>
        <w:rPr>
          <w:rFonts w:ascii="Times New Roman" w:hAnsi="Times New Roman" w:cs="Times New Roman"/>
          <w:i/>
          <w:sz w:val="28"/>
          <w:szCs w:val="28"/>
        </w:rPr>
      </w:pPr>
      <w:r w:rsidRPr="00C32418">
        <w:rPr>
          <w:rFonts w:ascii="Times New Roman" w:hAnsi="Times New Roman" w:cs="Times New Roman"/>
          <w:i/>
          <w:sz w:val="28"/>
          <w:szCs w:val="28"/>
        </w:rPr>
        <w:t xml:space="preserve">План </w:t>
      </w:r>
      <w:r>
        <w:rPr>
          <w:rFonts w:ascii="Times New Roman" w:hAnsi="Times New Roman" w:cs="Times New Roman"/>
          <w:i/>
          <w:sz w:val="28"/>
          <w:szCs w:val="28"/>
        </w:rPr>
        <w:t>практического занятия</w:t>
      </w:r>
      <w:r w:rsidRPr="00C32418">
        <w:rPr>
          <w:rFonts w:ascii="Times New Roman" w:hAnsi="Times New Roman" w:cs="Times New Roman"/>
          <w:i/>
          <w:sz w:val="28"/>
          <w:szCs w:val="28"/>
        </w:rPr>
        <w:t>:</w:t>
      </w:r>
    </w:p>
    <w:p w:rsidR="002D458D" w:rsidRPr="002D458D" w:rsidRDefault="002D458D" w:rsidP="002D458D">
      <w:pPr>
        <w:pStyle w:val="a3"/>
        <w:numPr>
          <w:ilvl w:val="0"/>
          <w:numId w:val="56"/>
        </w:numPr>
        <w:jc w:val="both"/>
        <w:rPr>
          <w:rFonts w:ascii="Times New Roman" w:hAnsi="Times New Roman" w:cs="Times New Roman"/>
          <w:sz w:val="28"/>
          <w:szCs w:val="28"/>
        </w:rPr>
      </w:pPr>
      <w:r w:rsidRPr="002D458D">
        <w:rPr>
          <w:rFonts w:ascii="Times New Roman" w:hAnsi="Times New Roman" w:cs="Times New Roman"/>
          <w:sz w:val="28"/>
          <w:szCs w:val="28"/>
        </w:rPr>
        <w:t>Понятие эффективности в менеджменте.</w:t>
      </w:r>
    </w:p>
    <w:p w:rsidR="002D458D" w:rsidRPr="002D458D" w:rsidRDefault="002D458D" w:rsidP="002D458D">
      <w:pPr>
        <w:pStyle w:val="a3"/>
        <w:numPr>
          <w:ilvl w:val="0"/>
          <w:numId w:val="56"/>
        </w:numPr>
        <w:jc w:val="both"/>
        <w:rPr>
          <w:rFonts w:ascii="Times New Roman" w:hAnsi="Times New Roman" w:cs="Times New Roman"/>
          <w:sz w:val="28"/>
          <w:szCs w:val="28"/>
        </w:rPr>
      </w:pPr>
      <w:r w:rsidRPr="002D458D">
        <w:rPr>
          <w:rFonts w:ascii="Times New Roman" w:hAnsi="Times New Roman" w:cs="Times New Roman"/>
          <w:sz w:val="28"/>
          <w:szCs w:val="28"/>
        </w:rPr>
        <w:t>Критерии эффективности управленческого решения.</w:t>
      </w:r>
    </w:p>
    <w:p w:rsidR="002D458D" w:rsidRDefault="002D458D" w:rsidP="002D458D">
      <w:pPr>
        <w:pStyle w:val="a3"/>
        <w:numPr>
          <w:ilvl w:val="0"/>
          <w:numId w:val="56"/>
        </w:numPr>
        <w:jc w:val="both"/>
        <w:rPr>
          <w:rFonts w:ascii="Times New Roman" w:hAnsi="Times New Roman" w:cs="Times New Roman"/>
          <w:sz w:val="28"/>
          <w:szCs w:val="28"/>
        </w:rPr>
      </w:pPr>
      <w:r>
        <w:rPr>
          <w:rFonts w:ascii="Times New Roman" w:hAnsi="Times New Roman" w:cs="Times New Roman"/>
          <w:sz w:val="28"/>
          <w:szCs w:val="28"/>
        </w:rPr>
        <w:t>Методики оценки качества принятия управленческого решения.</w:t>
      </w:r>
    </w:p>
    <w:p w:rsidR="002D458D" w:rsidRPr="002D458D" w:rsidRDefault="002D458D" w:rsidP="002D458D">
      <w:pPr>
        <w:pStyle w:val="a3"/>
        <w:numPr>
          <w:ilvl w:val="0"/>
          <w:numId w:val="56"/>
        </w:numPr>
        <w:jc w:val="both"/>
        <w:rPr>
          <w:rFonts w:ascii="Times New Roman" w:hAnsi="Times New Roman" w:cs="Times New Roman"/>
          <w:sz w:val="28"/>
          <w:szCs w:val="28"/>
        </w:rPr>
      </w:pPr>
      <w:r>
        <w:rPr>
          <w:rFonts w:ascii="Times New Roman" w:hAnsi="Times New Roman" w:cs="Times New Roman"/>
          <w:sz w:val="28"/>
          <w:szCs w:val="28"/>
        </w:rPr>
        <w:t xml:space="preserve">Ответственность заинтересованных сторон за качество управленческого решения. </w:t>
      </w:r>
    </w:p>
    <w:p w:rsidR="005D216F" w:rsidRDefault="005D216F" w:rsidP="007202F9">
      <w:pPr>
        <w:pStyle w:val="a3"/>
        <w:jc w:val="both"/>
        <w:rPr>
          <w:rFonts w:ascii="Times New Roman" w:hAnsi="Times New Roman" w:cs="Times New Roman"/>
          <w:i/>
          <w:sz w:val="28"/>
          <w:szCs w:val="28"/>
        </w:rPr>
      </w:pPr>
    </w:p>
    <w:p w:rsidR="007202F9" w:rsidRDefault="007202F9" w:rsidP="007202F9">
      <w:pPr>
        <w:pStyle w:val="a3"/>
        <w:jc w:val="both"/>
        <w:rPr>
          <w:rFonts w:ascii="Times New Roman" w:hAnsi="Times New Roman" w:cs="Times New Roman"/>
          <w:sz w:val="28"/>
          <w:szCs w:val="28"/>
        </w:rPr>
      </w:pPr>
      <w:r w:rsidRPr="00C32418">
        <w:rPr>
          <w:rFonts w:ascii="Times New Roman" w:hAnsi="Times New Roman" w:cs="Times New Roman"/>
          <w:i/>
          <w:sz w:val="28"/>
          <w:szCs w:val="28"/>
        </w:rPr>
        <w:t>Образовательные технологии:</w:t>
      </w:r>
      <w:r w:rsidR="002D458D">
        <w:rPr>
          <w:rFonts w:ascii="Times New Roman" w:hAnsi="Times New Roman" w:cs="Times New Roman"/>
          <w:sz w:val="28"/>
          <w:szCs w:val="28"/>
        </w:rPr>
        <w:t xml:space="preserve"> дискуссия</w:t>
      </w:r>
      <w:r w:rsidR="002328E7">
        <w:rPr>
          <w:rFonts w:ascii="Times New Roman" w:hAnsi="Times New Roman" w:cs="Times New Roman"/>
          <w:sz w:val="28"/>
          <w:szCs w:val="28"/>
        </w:rPr>
        <w:t>.</w:t>
      </w:r>
    </w:p>
    <w:p w:rsidR="00CA07B5" w:rsidRDefault="00CA07B5" w:rsidP="007202F9">
      <w:pPr>
        <w:pStyle w:val="a3"/>
        <w:jc w:val="both"/>
        <w:rPr>
          <w:rFonts w:ascii="Times New Roman" w:hAnsi="Times New Roman" w:cs="Times New Roman"/>
          <w:sz w:val="28"/>
          <w:szCs w:val="28"/>
        </w:rPr>
      </w:pPr>
    </w:p>
    <w:p w:rsidR="00CA07B5" w:rsidRDefault="00CA07B5" w:rsidP="007202F9">
      <w:pPr>
        <w:pStyle w:val="a3"/>
        <w:jc w:val="both"/>
        <w:rPr>
          <w:rFonts w:ascii="Times New Roman" w:hAnsi="Times New Roman" w:cs="Times New Roman"/>
          <w:sz w:val="28"/>
          <w:szCs w:val="28"/>
        </w:rPr>
      </w:pPr>
    </w:p>
    <w:p w:rsidR="00CA07B5" w:rsidRDefault="00CA07B5" w:rsidP="007202F9">
      <w:pPr>
        <w:pStyle w:val="a3"/>
        <w:jc w:val="both"/>
        <w:rPr>
          <w:rFonts w:ascii="Times New Roman" w:hAnsi="Times New Roman" w:cs="Times New Roman"/>
          <w:sz w:val="28"/>
          <w:szCs w:val="28"/>
        </w:rPr>
      </w:pPr>
    </w:p>
    <w:p w:rsidR="00CA07B5" w:rsidRDefault="00CA07B5" w:rsidP="007202F9">
      <w:pPr>
        <w:pStyle w:val="a3"/>
        <w:jc w:val="both"/>
        <w:rPr>
          <w:rFonts w:ascii="Times New Roman" w:hAnsi="Times New Roman" w:cs="Times New Roman"/>
          <w:sz w:val="28"/>
          <w:szCs w:val="28"/>
        </w:rPr>
      </w:pPr>
    </w:p>
    <w:p w:rsidR="00D909CD" w:rsidRDefault="00D909CD">
      <w:pPr>
        <w:rPr>
          <w:rFonts w:ascii="Times New Roman" w:hAnsi="Times New Roman" w:cs="Times New Roman"/>
          <w:b/>
          <w:sz w:val="28"/>
          <w:szCs w:val="28"/>
        </w:rPr>
      </w:pPr>
      <w:r>
        <w:rPr>
          <w:rFonts w:ascii="Times New Roman" w:hAnsi="Times New Roman" w:cs="Times New Roman"/>
          <w:b/>
          <w:sz w:val="28"/>
          <w:szCs w:val="28"/>
        </w:rPr>
        <w:br w:type="page"/>
      </w:r>
    </w:p>
    <w:p w:rsidR="002D458D" w:rsidRPr="00DB7932" w:rsidRDefault="002D458D" w:rsidP="000F7364">
      <w:pPr>
        <w:pStyle w:val="a3"/>
        <w:numPr>
          <w:ilvl w:val="0"/>
          <w:numId w:val="57"/>
        </w:numPr>
        <w:spacing w:after="0" w:line="240" w:lineRule="auto"/>
        <w:jc w:val="both"/>
        <w:rPr>
          <w:rFonts w:ascii="Times New Roman" w:hAnsi="Times New Roman" w:cs="Times New Roman"/>
          <w:b/>
          <w:sz w:val="28"/>
          <w:szCs w:val="28"/>
        </w:rPr>
      </w:pPr>
      <w:r w:rsidRPr="002D458D">
        <w:rPr>
          <w:rFonts w:ascii="Times New Roman" w:hAnsi="Times New Roman" w:cs="Times New Roman"/>
          <w:b/>
          <w:sz w:val="28"/>
          <w:szCs w:val="28"/>
        </w:rPr>
        <w:lastRenderedPageBreak/>
        <w:t>Понятие эффективности в менеджменте</w:t>
      </w:r>
    </w:p>
    <w:p w:rsidR="00DB7932" w:rsidRPr="002D458D" w:rsidRDefault="00DB7932" w:rsidP="000F7364">
      <w:pPr>
        <w:pStyle w:val="Default"/>
        <w:ind w:left="-851" w:right="-143" w:firstLine="425"/>
        <w:jc w:val="both"/>
        <w:rPr>
          <w:b/>
          <w:sz w:val="28"/>
          <w:szCs w:val="28"/>
        </w:rPr>
      </w:pPr>
      <w:r w:rsidRPr="00172BCF">
        <w:rPr>
          <w:sz w:val="28"/>
          <w:szCs w:val="28"/>
        </w:rPr>
        <w:t>Под «</w:t>
      </w:r>
      <w:r w:rsidRPr="00172BCF">
        <w:rPr>
          <w:b/>
          <w:i/>
          <w:sz w:val="28"/>
          <w:szCs w:val="28"/>
        </w:rPr>
        <w:t>эффективностью</w:t>
      </w:r>
      <w:r w:rsidRPr="00172BCF">
        <w:rPr>
          <w:sz w:val="28"/>
          <w:szCs w:val="28"/>
        </w:rPr>
        <w:t>» в широком смысле понимается результат деятельности, достигнутый за счет труда всего коллектива; в узком смысле – результативность собственно управленческого труда.</w:t>
      </w:r>
      <w:r w:rsidRPr="00DB7932">
        <w:rPr>
          <w:sz w:val="28"/>
          <w:szCs w:val="28"/>
        </w:rPr>
        <w:t xml:space="preserve"> </w:t>
      </w:r>
    </w:p>
    <w:p w:rsidR="00DB7932" w:rsidRPr="002D458D" w:rsidRDefault="00DB7932" w:rsidP="000F7364">
      <w:pPr>
        <w:spacing w:after="0" w:line="240" w:lineRule="auto"/>
        <w:jc w:val="both"/>
        <w:rPr>
          <w:rFonts w:ascii="Times New Roman" w:hAnsi="Times New Roman" w:cs="Times New Roman"/>
          <w:b/>
          <w:sz w:val="28"/>
          <w:szCs w:val="28"/>
        </w:rPr>
      </w:pPr>
    </w:p>
    <w:p w:rsidR="002D458D" w:rsidRDefault="00DB7932" w:rsidP="000F7364">
      <w:pPr>
        <w:pStyle w:val="a3"/>
        <w:numPr>
          <w:ilvl w:val="0"/>
          <w:numId w:val="57"/>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Показатели</w:t>
      </w:r>
      <w:r w:rsidR="002D458D" w:rsidRPr="002D458D">
        <w:rPr>
          <w:rFonts w:ascii="Times New Roman" w:hAnsi="Times New Roman" w:cs="Times New Roman"/>
          <w:b/>
          <w:sz w:val="28"/>
          <w:szCs w:val="28"/>
        </w:rPr>
        <w:t xml:space="preserve"> эффективности </w:t>
      </w:r>
      <w:r w:rsidR="004C44DC">
        <w:rPr>
          <w:rFonts w:ascii="Times New Roman" w:hAnsi="Times New Roman" w:cs="Times New Roman"/>
          <w:b/>
          <w:sz w:val="28"/>
          <w:szCs w:val="28"/>
        </w:rPr>
        <w:t>деятельности организации</w:t>
      </w:r>
    </w:p>
    <w:p w:rsidR="00DB7932" w:rsidRDefault="00DB7932" w:rsidP="000F7364">
      <w:pPr>
        <w:pStyle w:val="Default"/>
        <w:ind w:left="-851" w:right="-143" w:firstLine="425"/>
        <w:jc w:val="both"/>
        <w:rPr>
          <w:sz w:val="28"/>
          <w:szCs w:val="28"/>
        </w:rPr>
      </w:pPr>
      <w:r w:rsidRPr="00DB7932">
        <w:rPr>
          <w:sz w:val="28"/>
          <w:szCs w:val="28"/>
        </w:rPr>
        <w:t xml:space="preserve">Показатели эффективности выбираются исходя из целей и задач реализуемого решения, например, при разработке ФЦП и региональных целевых программ устанавливаются жесткие нормативы расхода денежных средств и числовые показатели, которые должны быть достигнуты (Пример: мероприятия и параметры приоритетного национального проекта «Образование»: оказание по итогам конкурсного отбора государственной поддержки на реализацию программ развития не менее 30 вузам (на общую сумму 20 млрд. руб.) и 6 000 школ (на общую сумму 6,0 млрд. руб.), активно внедряющим инновационные образовательные программы; государственная поддержка талантливой молодежи, предполагающая предоставление ежегодно 2 500 грантов). </w:t>
      </w:r>
    </w:p>
    <w:p w:rsidR="004C44DC" w:rsidRPr="00DB7932" w:rsidRDefault="004C44DC" w:rsidP="000F7364">
      <w:pPr>
        <w:pStyle w:val="Default"/>
        <w:ind w:left="-851" w:right="-143" w:firstLine="425"/>
        <w:jc w:val="both"/>
        <w:rPr>
          <w:sz w:val="28"/>
          <w:szCs w:val="28"/>
        </w:rPr>
      </w:pPr>
    </w:p>
    <w:p w:rsidR="00DB7932" w:rsidRPr="00DB7932" w:rsidRDefault="00DB7932" w:rsidP="000F7364">
      <w:pPr>
        <w:pStyle w:val="Default"/>
        <w:ind w:left="-851" w:firstLine="567"/>
        <w:rPr>
          <w:sz w:val="28"/>
          <w:szCs w:val="28"/>
        </w:rPr>
      </w:pPr>
      <w:r w:rsidRPr="00DB7932">
        <w:rPr>
          <w:sz w:val="28"/>
          <w:szCs w:val="28"/>
        </w:rPr>
        <w:t xml:space="preserve">Показателями эффективности могут быть: </w:t>
      </w:r>
    </w:p>
    <w:p w:rsidR="00DB7932" w:rsidRPr="00DB7932" w:rsidRDefault="00DB7932" w:rsidP="000F7364">
      <w:pPr>
        <w:pStyle w:val="Default"/>
        <w:ind w:left="-851" w:firstLine="567"/>
        <w:rPr>
          <w:sz w:val="28"/>
          <w:szCs w:val="28"/>
        </w:rPr>
      </w:pPr>
      <w:r w:rsidRPr="00DB7932">
        <w:rPr>
          <w:sz w:val="28"/>
          <w:szCs w:val="28"/>
        </w:rPr>
        <w:t xml:space="preserve">- доля объемов продаж фирмы на рынке; </w:t>
      </w:r>
    </w:p>
    <w:p w:rsidR="00DB7932" w:rsidRPr="00DB7932" w:rsidRDefault="00DB7932" w:rsidP="00DB7932">
      <w:pPr>
        <w:pStyle w:val="Default"/>
        <w:ind w:left="-851" w:firstLine="567"/>
        <w:rPr>
          <w:sz w:val="28"/>
          <w:szCs w:val="28"/>
        </w:rPr>
      </w:pPr>
      <w:r w:rsidRPr="00DB7932">
        <w:rPr>
          <w:sz w:val="28"/>
          <w:szCs w:val="28"/>
        </w:rPr>
        <w:t xml:space="preserve">- своевременность выполнения задания; </w:t>
      </w:r>
    </w:p>
    <w:p w:rsidR="00DB7932" w:rsidRPr="00DB7932" w:rsidRDefault="00DB7932" w:rsidP="00DB7932">
      <w:pPr>
        <w:pStyle w:val="Default"/>
        <w:ind w:left="-851" w:firstLine="567"/>
        <w:rPr>
          <w:sz w:val="28"/>
          <w:szCs w:val="28"/>
        </w:rPr>
      </w:pPr>
      <w:r w:rsidRPr="00DB7932">
        <w:rPr>
          <w:sz w:val="28"/>
          <w:szCs w:val="28"/>
        </w:rPr>
        <w:t xml:space="preserve">- число трудоустроенных граждан в результате деятельности центра занятости; </w:t>
      </w:r>
    </w:p>
    <w:p w:rsidR="00DB7932" w:rsidRPr="00DB7932" w:rsidRDefault="00DB7932" w:rsidP="00DB7932">
      <w:pPr>
        <w:pStyle w:val="Default"/>
        <w:ind w:left="-851" w:firstLine="567"/>
        <w:rPr>
          <w:sz w:val="28"/>
          <w:szCs w:val="28"/>
        </w:rPr>
      </w:pPr>
      <w:r w:rsidRPr="00DB7932">
        <w:rPr>
          <w:sz w:val="28"/>
          <w:szCs w:val="28"/>
        </w:rPr>
        <w:t xml:space="preserve">- число сотрудников, прошедших переобучение в результате внедрения новой обучающей программы и т.д. </w:t>
      </w:r>
    </w:p>
    <w:p w:rsidR="00DB7932" w:rsidRDefault="00DB7932" w:rsidP="002D458D">
      <w:pPr>
        <w:pStyle w:val="a3"/>
        <w:rPr>
          <w:rFonts w:ascii="Times New Roman" w:hAnsi="Times New Roman" w:cs="Times New Roman"/>
          <w:b/>
          <w:sz w:val="28"/>
          <w:szCs w:val="28"/>
        </w:rPr>
      </w:pPr>
    </w:p>
    <w:p w:rsidR="004C44DC" w:rsidRPr="00172BCF" w:rsidRDefault="004C44DC" w:rsidP="004C44DC">
      <w:pPr>
        <w:pStyle w:val="a3"/>
        <w:ind w:left="-851" w:firstLine="425"/>
        <w:rPr>
          <w:rFonts w:ascii="Times New Roman" w:hAnsi="Times New Roman" w:cs="Times New Roman"/>
          <w:b/>
          <w:i/>
          <w:sz w:val="28"/>
          <w:szCs w:val="28"/>
        </w:rPr>
      </w:pPr>
      <w:r w:rsidRPr="00172BCF">
        <w:rPr>
          <w:rFonts w:ascii="Times New Roman" w:hAnsi="Times New Roman" w:cs="Times New Roman"/>
          <w:b/>
          <w:i/>
          <w:sz w:val="28"/>
          <w:szCs w:val="28"/>
        </w:rPr>
        <w:t>Для образовательной организации можно выделить следующие показатели эффективности:</w:t>
      </w:r>
    </w:p>
    <w:p w:rsidR="004C44DC" w:rsidRDefault="000F7364" w:rsidP="000F7364">
      <w:pPr>
        <w:pStyle w:val="a3"/>
        <w:numPr>
          <w:ilvl w:val="0"/>
          <w:numId w:val="59"/>
        </w:numPr>
        <w:tabs>
          <w:tab w:val="left" w:pos="142"/>
        </w:tabs>
        <w:spacing w:after="0" w:line="240" w:lineRule="auto"/>
        <w:ind w:left="-142" w:firstLine="0"/>
        <w:rPr>
          <w:rFonts w:ascii="Times New Roman" w:hAnsi="Times New Roman" w:cs="Times New Roman"/>
          <w:sz w:val="28"/>
          <w:szCs w:val="28"/>
        </w:rPr>
      </w:pPr>
      <w:r w:rsidRPr="000F7364">
        <w:rPr>
          <w:rFonts w:ascii="Times New Roman" w:hAnsi="Times New Roman" w:cs="Times New Roman"/>
          <w:sz w:val="28"/>
          <w:szCs w:val="28"/>
        </w:rPr>
        <w:t>Положительная динамика уровня удовлетворенности заинтересованных сторон деятельностью образовательной организации;</w:t>
      </w:r>
    </w:p>
    <w:p w:rsidR="000F7364" w:rsidRDefault="000F7364" w:rsidP="000F7364">
      <w:pPr>
        <w:pStyle w:val="a3"/>
        <w:numPr>
          <w:ilvl w:val="0"/>
          <w:numId w:val="59"/>
        </w:numPr>
        <w:tabs>
          <w:tab w:val="left" w:pos="142"/>
        </w:tabs>
        <w:spacing w:after="0" w:line="240" w:lineRule="auto"/>
        <w:ind w:left="-142" w:firstLine="0"/>
        <w:rPr>
          <w:rFonts w:ascii="Times New Roman" w:hAnsi="Times New Roman" w:cs="Times New Roman"/>
          <w:sz w:val="28"/>
          <w:szCs w:val="28"/>
        </w:rPr>
      </w:pPr>
      <w:r>
        <w:rPr>
          <w:rFonts w:ascii="Times New Roman" w:hAnsi="Times New Roman" w:cs="Times New Roman"/>
          <w:sz w:val="28"/>
          <w:szCs w:val="28"/>
        </w:rPr>
        <w:t>Рост числа абитуриентов;</w:t>
      </w:r>
    </w:p>
    <w:p w:rsidR="000F7364" w:rsidRDefault="000F7364" w:rsidP="000F7364">
      <w:pPr>
        <w:pStyle w:val="a3"/>
        <w:numPr>
          <w:ilvl w:val="0"/>
          <w:numId w:val="59"/>
        </w:numPr>
        <w:tabs>
          <w:tab w:val="left" w:pos="142"/>
        </w:tabs>
        <w:spacing w:after="0" w:line="240" w:lineRule="auto"/>
        <w:ind w:left="-142" w:firstLine="0"/>
        <w:rPr>
          <w:rFonts w:ascii="Times New Roman" w:hAnsi="Times New Roman" w:cs="Times New Roman"/>
          <w:sz w:val="28"/>
          <w:szCs w:val="28"/>
        </w:rPr>
      </w:pPr>
      <w:r>
        <w:rPr>
          <w:rFonts w:ascii="Times New Roman" w:hAnsi="Times New Roman" w:cs="Times New Roman"/>
          <w:sz w:val="28"/>
          <w:szCs w:val="28"/>
        </w:rPr>
        <w:t>Рост публикационной и др. активности ППС;</w:t>
      </w:r>
    </w:p>
    <w:p w:rsidR="000F7364" w:rsidRDefault="000F7364" w:rsidP="000F7364">
      <w:pPr>
        <w:pStyle w:val="a3"/>
        <w:numPr>
          <w:ilvl w:val="0"/>
          <w:numId w:val="59"/>
        </w:numPr>
        <w:tabs>
          <w:tab w:val="left" w:pos="142"/>
        </w:tabs>
        <w:spacing w:after="0" w:line="240" w:lineRule="auto"/>
        <w:ind w:left="-142" w:firstLine="0"/>
        <w:rPr>
          <w:rFonts w:ascii="Times New Roman" w:hAnsi="Times New Roman" w:cs="Times New Roman"/>
          <w:sz w:val="28"/>
          <w:szCs w:val="28"/>
        </w:rPr>
      </w:pPr>
      <w:r>
        <w:rPr>
          <w:rFonts w:ascii="Times New Roman" w:hAnsi="Times New Roman" w:cs="Times New Roman"/>
          <w:sz w:val="28"/>
          <w:szCs w:val="28"/>
        </w:rPr>
        <w:t>Увеличение количества одобренных грантов для студентов и сотрудников вуза;</w:t>
      </w:r>
    </w:p>
    <w:p w:rsidR="000F7364" w:rsidRDefault="000F7364" w:rsidP="000F7364">
      <w:pPr>
        <w:pStyle w:val="a3"/>
        <w:numPr>
          <w:ilvl w:val="0"/>
          <w:numId w:val="59"/>
        </w:numPr>
        <w:tabs>
          <w:tab w:val="left" w:pos="142"/>
        </w:tabs>
        <w:spacing w:after="0" w:line="240" w:lineRule="auto"/>
        <w:ind w:left="-142" w:firstLine="0"/>
        <w:rPr>
          <w:rFonts w:ascii="Times New Roman" w:hAnsi="Times New Roman" w:cs="Times New Roman"/>
          <w:sz w:val="28"/>
          <w:szCs w:val="28"/>
        </w:rPr>
      </w:pPr>
      <w:r>
        <w:rPr>
          <w:rFonts w:ascii="Times New Roman" w:hAnsi="Times New Roman" w:cs="Times New Roman"/>
          <w:sz w:val="28"/>
          <w:szCs w:val="28"/>
        </w:rPr>
        <w:t>Рост числа партнеров и мероприятий на базе образовательной организации;</w:t>
      </w:r>
    </w:p>
    <w:p w:rsidR="004C44DC" w:rsidRDefault="000F7364" w:rsidP="000F7364">
      <w:pPr>
        <w:tabs>
          <w:tab w:val="left" w:pos="142"/>
        </w:tabs>
        <w:spacing w:after="0" w:line="240" w:lineRule="auto"/>
        <w:rPr>
          <w:rFonts w:ascii="Times New Roman" w:hAnsi="Times New Roman" w:cs="Times New Roman"/>
          <w:sz w:val="28"/>
          <w:szCs w:val="28"/>
        </w:rPr>
      </w:pPr>
      <w:r w:rsidRPr="000F7364">
        <w:rPr>
          <w:rFonts w:ascii="Times New Roman" w:hAnsi="Times New Roman" w:cs="Times New Roman"/>
          <w:b/>
          <w:sz w:val="28"/>
          <w:szCs w:val="28"/>
        </w:rPr>
        <w:t>Задание</w:t>
      </w:r>
      <w:r>
        <w:rPr>
          <w:rFonts w:ascii="Times New Roman" w:hAnsi="Times New Roman" w:cs="Times New Roman"/>
          <w:sz w:val="28"/>
          <w:szCs w:val="28"/>
        </w:rPr>
        <w:t>: продолжите список.</w:t>
      </w:r>
    </w:p>
    <w:p w:rsidR="000F7364" w:rsidRPr="000F7364" w:rsidRDefault="000F7364" w:rsidP="000F7364">
      <w:pPr>
        <w:tabs>
          <w:tab w:val="left" w:pos="142"/>
        </w:tabs>
        <w:spacing w:after="0" w:line="240" w:lineRule="auto"/>
        <w:rPr>
          <w:rFonts w:ascii="Times New Roman" w:hAnsi="Times New Roman" w:cs="Times New Roman"/>
          <w:sz w:val="28"/>
          <w:szCs w:val="28"/>
        </w:rPr>
      </w:pPr>
    </w:p>
    <w:p w:rsidR="002D458D" w:rsidRPr="00DB7932" w:rsidRDefault="002D458D" w:rsidP="000F7364">
      <w:pPr>
        <w:pStyle w:val="a3"/>
        <w:numPr>
          <w:ilvl w:val="0"/>
          <w:numId w:val="57"/>
        </w:numPr>
        <w:spacing w:after="0" w:line="240" w:lineRule="auto"/>
        <w:jc w:val="both"/>
        <w:rPr>
          <w:rFonts w:ascii="Times New Roman" w:hAnsi="Times New Roman" w:cs="Times New Roman"/>
          <w:b/>
          <w:sz w:val="28"/>
          <w:szCs w:val="28"/>
        </w:rPr>
      </w:pPr>
      <w:r w:rsidRPr="002D458D">
        <w:rPr>
          <w:rFonts w:ascii="Times New Roman" w:hAnsi="Times New Roman" w:cs="Times New Roman"/>
          <w:b/>
          <w:sz w:val="28"/>
          <w:szCs w:val="28"/>
        </w:rPr>
        <w:t>Методики оценки качества принятия управленческого решения</w:t>
      </w:r>
    </w:p>
    <w:p w:rsidR="00DB7932" w:rsidRPr="004C44DC" w:rsidRDefault="00DB7932" w:rsidP="000F7364">
      <w:pPr>
        <w:pStyle w:val="Default"/>
        <w:ind w:left="-851" w:right="-143" w:firstLine="425"/>
        <w:jc w:val="both"/>
        <w:rPr>
          <w:sz w:val="28"/>
          <w:szCs w:val="28"/>
        </w:rPr>
      </w:pPr>
      <w:r w:rsidRPr="004C44DC">
        <w:rPr>
          <w:sz w:val="28"/>
          <w:szCs w:val="28"/>
        </w:rPr>
        <w:t>При оценке эффективности и качества УР целесообразно различать э</w:t>
      </w:r>
      <w:r w:rsidRPr="004C44DC">
        <w:rPr>
          <w:sz w:val="28"/>
          <w:szCs w:val="28"/>
          <w:u w:val="single"/>
        </w:rPr>
        <w:t>ффективность и качество процесса разработки решения и эффективность и качество реализации УР</w:t>
      </w:r>
      <w:r w:rsidRPr="004C44DC">
        <w:rPr>
          <w:sz w:val="28"/>
          <w:szCs w:val="28"/>
        </w:rPr>
        <w:t>, что соответствует двум стадиям принятия решения: мыслительной деятельности по разработке решения и управленческой деятельности по реализации решения.</w:t>
      </w:r>
    </w:p>
    <w:p w:rsidR="00DB7932" w:rsidRPr="004C44DC" w:rsidRDefault="00DB7932" w:rsidP="004C44DC">
      <w:pPr>
        <w:pStyle w:val="Default"/>
        <w:ind w:left="-851" w:firstLine="567"/>
        <w:jc w:val="both"/>
        <w:rPr>
          <w:color w:val="auto"/>
          <w:sz w:val="28"/>
          <w:szCs w:val="28"/>
        </w:rPr>
      </w:pPr>
      <w:r w:rsidRPr="004C44DC">
        <w:rPr>
          <w:color w:val="auto"/>
          <w:sz w:val="28"/>
          <w:szCs w:val="28"/>
        </w:rPr>
        <w:t xml:space="preserve">На каждом из них могут использоваться свои подходы к оценке качества и эффективности. </w:t>
      </w:r>
    </w:p>
    <w:p w:rsidR="004C44DC" w:rsidRPr="004C44DC" w:rsidRDefault="00DB7932" w:rsidP="004C44DC">
      <w:pPr>
        <w:pStyle w:val="Default"/>
        <w:ind w:left="-851" w:firstLine="567"/>
        <w:jc w:val="both"/>
        <w:rPr>
          <w:color w:val="auto"/>
          <w:sz w:val="28"/>
          <w:szCs w:val="28"/>
        </w:rPr>
      </w:pPr>
      <w:r w:rsidRPr="004C44DC">
        <w:rPr>
          <w:b/>
          <w:i/>
          <w:color w:val="auto"/>
          <w:sz w:val="28"/>
          <w:szCs w:val="28"/>
        </w:rPr>
        <w:lastRenderedPageBreak/>
        <w:t>Качество управленческих решений</w:t>
      </w:r>
      <w:r w:rsidRPr="004C44DC">
        <w:rPr>
          <w:color w:val="auto"/>
          <w:sz w:val="28"/>
          <w:szCs w:val="28"/>
        </w:rPr>
        <w:t xml:space="preserve"> – степень его соответствия внутренним требованиям и стандартам системы управления. </w:t>
      </w:r>
    </w:p>
    <w:p w:rsidR="00DB7932" w:rsidRPr="004C44DC" w:rsidRDefault="00DB7932" w:rsidP="004C44DC">
      <w:pPr>
        <w:pStyle w:val="Default"/>
        <w:ind w:left="-851" w:firstLine="567"/>
        <w:jc w:val="both"/>
        <w:rPr>
          <w:color w:val="auto"/>
          <w:sz w:val="28"/>
          <w:szCs w:val="28"/>
        </w:rPr>
      </w:pPr>
      <w:r w:rsidRPr="004C44DC">
        <w:rPr>
          <w:color w:val="auto"/>
          <w:sz w:val="28"/>
          <w:szCs w:val="28"/>
        </w:rPr>
        <w:t xml:space="preserve">Качество каждого этапа разработки и реализации УР влияет на общую оценку качества УР, которая в свою очередь свидетельствует об эффективности УР. </w:t>
      </w:r>
    </w:p>
    <w:p w:rsidR="00DB7932" w:rsidRPr="004C44DC" w:rsidRDefault="00DB7932" w:rsidP="004C44DC">
      <w:pPr>
        <w:pStyle w:val="Default"/>
        <w:ind w:left="-851" w:firstLine="567"/>
        <w:jc w:val="both"/>
        <w:rPr>
          <w:color w:val="auto"/>
          <w:sz w:val="28"/>
          <w:szCs w:val="28"/>
        </w:rPr>
      </w:pPr>
    </w:p>
    <w:p w:rsidR="00DB7932" w:rsidRPr="004C44DC" w:rsidRDefault="00DB7932" w:rsidP="004C44DC">
      <w:pPr>
        <w:pStyle w:val="Default"/>
        <w:ind w:left="-851" w:firstLine="567"/>
        <w:jc w:val="both"/>
        <w:rPr>
          <w:color w:val="auto"/>
          <w:sz w:val="28"/>
          <w:szCs w:val="28"/>
        </w:rPr>
      </w:pPr>
      <w:r w:rsidRPr="004C44DC">
        <w:rPr>
          <w:color w:val="auto"/>
          <w:sz w:val="28"/>
          <w:szCs w:val="28"/>
        </w:rPr>
        <w:t xml:space="preserve">В общем плане: Эффективность </w:t>
      </w:r>
      <w:r w:rsidRPr="004C44DC">
        <w:rPr>
          <w:b/>
          <w:i/>
          <w:color w:val="auto"/>
          <w:sz w:val="28"/>
          <w:szCs w:val="28"/>
        </w:rPr>
        <w:t>УР – определяется как результативность ресурсов, полученная в результате разработки и реализации УР, т.е. определяется соотношением затрат и выгоды</w:t>
      </w:r>
      <w:r w:rsidR="004C44DC">
        <w:rPr>
          <w:color w:val="auto"/>
          <w:sz w:val="28"/>
          <w:szCs w:val="28"/>
        </w:rPr>
        <w:t xml:space="preserve"> (результатов). </w:t>
      </w:r>
      <w:r w:rsidRPr="004C44DC">
        <w:rPr>
          <w:color w:val="auto"/>
          <w:sz w:val="28"/>
          <w:szCs w:val="28"/>
        </w:rPr>
        <w:t xml:space="preserve"> </w:t>
      </w:r>
    </w:p>
    <w:p w:rsidR="00DB7932" w:rsidRDefault="00DB7932" w:rsidP="00DB7932">
      <w:pPr>
        <w:jc w:val="both"/>
        <w:rPr>
          <w:rFonts w:ascii="Times New Roman" w:hAnsi="Times New Roman" w:cs="Times New Roman"/>
          <w:b/>
          <w:sz w:val="28"/>
          <w:szCs w:val="28"/>
        </w:rPr>
      </w:pPr>
    </w:p>
    <w:p w:rsidR="004C44DC" w:rsidRPr="004C44DC" w:rsidRDefault="00DB7932" w:rsidP="004C44DC">
      <w:pPr>
        <w:pStyle w:val="Default"/>
        <w:ind w:left="-993" w:right="-284" w:firstLine="426"/>
        <w:jc w:val="both"/>
        <w:rPr>
          <w:sz w:val="28"/>
          <w:szCs w:val="28"/>
        </w:rPr>
      </w:pPr>
      <w:r w:rsidRPr="004C44DC">
        <w:rPr>
          <w:sz w:val="28"/>
          <w:szCs w:val="28"/>
        </w:rPr>
        <w:t xml:space="preserve">Оценкой и измерением качества занимается такая область научного знания как квалиметрия. Эта область научного знания включает теорию оценки качества любых объектов, в том числе решений, проектов, процессов, при помощи использования количественных и качественных методов оценки. Уровень качества объектов определяется как мера соответствия качества оцениваемого объекта качеству другого объекта, выбранного как эталон сравнения. В зависимости от целей и используемых в процессе оценки показателей методы оценки уровня качества подразделяются на: методы прямого счета и параметрические методы. </w:t>
      </w:r>
    </w:p>
    <w:p w:rsidR="004C44DC" w:rsidRPr="004C44DC" w:rsidRDefault="004C44DC" w:rsidP="004C44DC">
      <w:pPr>
        <w:pStyle w:val="Default"/>
        <w:ind w:left="-993" w:right="-284" w:firstLine="426"/>
        <w:jc w:val="both"/>
        <w:rPr>
          <w:sz w:val="28"/>
          <w:szCs w:val="28"/>
        </w:rPr>
      </w:pPr>
    </w:p>
    <w:p w:rsidR="00DB7932" w:rsidRPr="004C44DC" w:rsidRDefault="00DB7932" w:rsidP="004C44DC">
      <w:pPr>
        <w:pStyle w:val="Default"/>
        <w:ind w:left="-993" w:right="-284" w:firstLine="426"/>
        <w:jc w:val="both"/>
        <w:rPr>
          <w:sz w:val="28"/>
          <w:szCs w:val="28"/>
        </w:rPr>
      </w:pPr>
      <w:r w:rsidRPr="004C44DC">
        <w:rPr>
          <w:b/>
          <w:i/>
          <w:sz w:val="28"/>
          <w:szCs w:val="28"/>
        </w:rPr>
        <w:t>Методы прямого счета</w:t>
      </w:r>
      <w:r w:rsidRPr="004C44DC">
        <w:rPr>
          <w:sz w:val="28"/>
          <w:szCs w:val="28"/>
        </w:rPr>
        <w:t xml:space="preserve"> позволяют оценить конечный экономический результат и принять экономически обоснованное решение. Здесь используются два подхода: </w:t>
      </w:r>
    </w:p>
    <w:p w:rsidR="00DB7932" w:rsidRPr="004C44DC" w:rsidRDefault="00DB7932" w:rsidP="004C44DC">
      <w:pPr>
        <w:pStyle w:val="Default"/>
        <w:ind w:left="-993" w:right="-284" w:firstLine="426"/>
        <w:jc w:val="both"/>
        <w:rPr>
          <w:sz w:val="28"/>
          <w:szCs w:val="28"/>
        </w:rPr>
      </w:pPr>
      <w:r w:rsidRPr="004C44DC">
        <w:rPr>
          <w:sz w:val="28"/>
          <w:szCs w:val="28"/>
        </w:rPr>
        <w:t xml:space="preserve">- оценка экономической эффективности для субъекта, создающего качество (эффект – затраты на достижение эффекта); </w:t>
      </w:r>
    </w:p>
    <w:p w:rsidR="00DB7932" w:rsidRPr="004C44DC" w:rsidRDefault="00DB7932" w:rsidP="004C44DC">
      <w:pPr>
        <w:pStyle w:val="Default"/>
        <w:ind w:left="-993" w:right="-284" w:firstLine="426"/>
        <w:jc w:val="both"/>
        <w:rPr>
          <w:sz w:val="28"/>
          <w:szCs w:val="28"/>
        </w:rPr>
      </w:pPr>
      <w:r w:rsidRPr="004C44DC">
        <w:rPr>
          <w:sz w:val="28"/>
          <w:szCs w:val="28"/>
        </w:rPr>
        <w:t xml:space="preserve">- оценка экономической эффективности для субъекта, потребляющего качество. </w:t>
      </w:r>
    </w:p>
    <w:p w:rsidR="00DB7932" w:rsidRPr="004C44DC" w:rsidRDefault="00DB7932" w:rsidP="004C44DC">
      <w:pPr>
        <w:pStyle w:val="Default"/>
        <w:ind w:left="-993" w:right="-284" w:firstLine="426"/>
        <w:jc w:val="both"/>
        <w:rPr>
          <w:sz w:val="28"/>
          <w:szCs w:val="28"/>
        </w:rPr>
      </w:pPr>
      <w:r w:rsidRPr="004C44DC">
        <w:rPr>
          <w:sz w:val="28"/>
          <w:szCs w:val="28"/>
        </w:rPr>
        <w:t xml:space="preserve">Оценка качества на основе </w:t>
      </w:r>
      <w:r w:rsidRPr="004C44DC">
        <w:rPr>
          <w:b/>
          <w:i/>
          <w:sz w:val="28"/>
          <w:szCs w:val="28"/>
        </w:rPr>
        <w:t>параметрических методов</w:t>
      </w:r>
      <w:r w:rsidRPr="004C44DC">
        <w:rPr>
          <w:sz w:val="28"/>
          <w:szCs w:val="28"/>
        </w:rPr>
        <w:t xml:space="preserve"> подразделяется на расчетные и экспертные. Расчетные применяются для жестких параметров, т.е. тех, которые измеряются с помощью приборов или рассчитываются на основе формул, отражающих объективные закономерности. Для других параметров применяются экспертные методы. Также может осуществляться комплексная оценка. Как правило, качество измеряется в относительных единицах – от 0 до 1. </w:t>
      </w:r>
    </w:p>
    <w:p w:rsidR="00DB7932" w:rsidRPr="004C44DC" w:rsidRDefault="00DB7932" w:rsidP="004C44DC">
      <w:pPr>
        <w:pStyle w:val="Default"/>
        <w:ind w:left="-993" w:right="-284" w:firstLine="426"/>
        <w:jc w:val="both"/>
        <w:rPr>
          <w:sz w:val="28"/>
          <w:szCs w:val="28"/>
        </w:rPr>
      </w:pPr>
      <w:r w:rsidRPr="004C44DC">
        <w:rPr>
          <w:b/>
          <w:i/>
          <w:sz w:val="28"/>
          <w:szCs w:val="28"/>
        </w:rPr>
        <w:t>Методы управления качеством</w:t>
      </w:r>
      <w:r w:rsidRPr="004C44DC">
        <w:rPr>
          <w:sz w:val="28"/>
          <w:szCs w:val="28"/>
        </w:rPr>
        <w:t xml:space="preserve">. </w:t>
      </w:r>
    </w:p>
    <w:p w:rsidR="00DB7932" w:rsidRPr="004C44DC" w:rsidRDefault="00DB7932" w:rsidP="004C44DC">
      <w:pPr>
        <w:pStyle w:val="Default"/>
        <w:ind w:left="-993" w:right="-284" w:firstLine="426"/>
        <w:jc w:val="both"/>
        <w:rPr>
          <w:sz w:val="28"/>
          <w:szCs w:val="28"/>
        </w:rPr>
      </w:pPr>
      <w:r w:rsidRPr="004C44DC">
        <w:rPr>
          <w:sz w:val="28"/>
          <w:szCs w:val="28"/>
        </w:rPr>
        <w:t xml:space="preserve">Организационные методы – цель – разработка и внедрение такой управляемой подсистемы, которая позволит обеспечивать требуемое качество. Они подразделяются на: </w:t>
      </w:r>
    </w:p>
    <w:p w:rsidR="00DB7932" w:rsidRPr="004C44DC" w:rsidRDefault="00DB7932" w:rsidP="004C44DC">
      <w:pPr>
        <w:pStyle w:val="Default"/>
        <w:ind w:left="-993" w:right="-284" w:firstLine="426"/>
        <w:jc w:val="both"/>
        <w:rPr>
          <w:sz w:val="28"/>
          <w:szCs w:val="28"/>
        </w:rPr>
      </w:pPr>
      <w:r w:rsidRPr="004C44DC">
        <w:rPr>
          <w:sz w:val="28"/>
          <w:szCs w:val="28"/>
        </w:rPr>
        <w:t xml:space="preserve">- стабилизирующие – регламенты, должностные инструкции, нормы и нормативы, инструкции и прочее; </w:t>
      </w:r>
    </w:p>
    <w:p w:rsidR="00DB7932" w:rsidRPr="004C44DC" w:rsidRDefault="00DB7932" w:rsidP="004C44DC">
      <w:pPr>
        <w:pStyle w:val="Default"/>
        <w:ind w:left="-993" w:right="-284" w:firstLine="426"/>
        <w:jc w:val="both"/>
        <w:rPr>
          <w:sz w:val="28"/>
          <w:szCs w:val="28"/>
        </w:rPr>
      </w:pPr>
      <w:r w:rsidRPr="004C44DC">
        <w:rPr>
          <w:sz w:val="28"/>
          <w:szCs w:val="28"/>
        </w:rPr>
        <w:t xml:space="preserve">- распорядительные – постановления, приказы, распоряжения, указания; </w:t>
      </w:r>
    </w:p>
    <w:p w:rsidR="00DB7932" w:rsidRPr="004C44DC" w:rsidRDefault="00DB7932" w:rsidP="004C44DC">
      <w:pPr>
        <w:pStyle w:val="Default"/>
        <w:ind w:left="-993" w:right="-284" w:firstLine="426"/>
        <w:jc w:val="both"/>
        <w:rPr>
          <w:sz w:val="28"/>
          <w:szCs w:val="28"/>
        </w:rPr>
      </w:pPr>
      <w:r w:rsidRPr="004C44DC">
        <w:rPr>
          <w:sz w:val="28"/>
          <w:szCs w:val="28"/>
        </w:rPr>
        <w:t xml:space="preserve">- дисциплинарные – установление форм ответственности и поощрения. </w:t>
      </w:r>
    </w:p>
    <w:p w:rsidR="00DB7932" w:rsidRPr="004C44DC" w:rsidRDefault="00DB7932" w:rsidP="004C44DC">
      <w:pPr>
        <w:pStyle w:val="Default"/>
        <w:ind w:left="-993" w:right="-284" w:firstLine="426"/>
        <w:jc w:val="both"/>
        <w:rPr>
          <w:sz w:val="28"/>
          <w:szCs w:val="28"/>
        </w:rPr>
      </w:pPr>
      <w:r w:rsidRPr="004C44DC">
        <w:rPr>
          <w:b/>
          <w:i/>
          <w:sz w:val="28"/>
          <w:szCs w:val="28"/>
        </w:rPr>
        <w:t>Социально-психологические</w:t>
      </w:r>
      <w:r w:rsidRPr="004C44DC">
        <w:rPr>
          <w:sz w:val="28"/>
          <w:szCs w:val="28"/>
        </w:rPr>
        <w:t xml:space="preserve"> – способы воздействия на работников – создание благоприятного морально-психологического климата, адекватную систему поощрения и стимулирования деятельности (благодарность, карьерный рост). </w:t>
      </w:r>
    </w:p>
    <w:p w:rsidR="00DB7932" w:rsidRPr="004C44DC" w:rsidRDefault="00DB7932" w:rsidP="004C44DC">
      <w:pPr>
        <w:pStyle w:val="Default"/>
        <w:ind w:left="-993" w:right="-284" w:firstLine="426"/>
        <w:jc w:val="both"/>
        <w:rPr>
          <w:sz w:val="28"/>
          <w:szCs w:val="28"/>
        </w:rPr>
      </w:pPr>
      <w:r w:rsidRPr="004C44DC">
        <w:rPr>
          <w:b/>
          <w:i/>
          <w:sz w:val="28"/>
          <w:szCs w:val="28"/>
        </w:rPr>
        <w:t>Экономические методы</w:t>
      </w:r>
      <w:r w:rsidRPr="004C44DC">
        <w:rPr>
          <w:sz w:val="28"/>
          <w:szCs w:val="28"/>
        </w:rPr>
        <w:t xml:space="preserve"> – основаны на применении экономических методов стимулирования деятельности, создания материальной заинтересованности в достижении заданного уровня качества. </w:t>
      </w:r>
    </w:p>
    <w:p w:rsidR="00DB7932" w:rsidRPr="004C44DC" w:rsidRDefault="00DB7932" w:rsidP="004C44DC">
      <w:pPr>
        <w:ind w:left="-993" w:right="-284" w:firstLine="426"/>
        <w:jc w:val="both"/>
        <w:rPr>
          <w:rFonts w:ascii="Times New Roman" w:hAnsi="Times New Roman" w:cs="Times New Roman"/>
          <w:b/>
          <w:sz w:val="28"/>
          <w:szCs w:val="28"/>
        </w:rPr>
      </w:pPr>
      <w:r w:rsidRPr="004C44DC">
        <w:rPr>
          <w:rFonts w:ascii="Times New Roman" w:hAnsi="Times New Roman" w:cs="Times New Roman"/>
          <w:b/>
          <w:i/>
          <w:sz w:val="28"/>
          <w:szCs w:val="28"/>
        </w:rPr>
        <w:lastRenderedPageBreak/>
        <w:t>Организационно-технологические методы</w:t>
      </w:r>
      <w:r w:rsidRPr="004C44DC">
        <w:rPr>
          <w:rFonts w:ascii="Times New Roman" w:hAnsi="Times New Roman" w:cs="Times New Roman"/>
          <w:sz w:val="28"/>
          <w:szCs w:val="28"/>
        </w:rPr>
        <w:t xml:space="preserve"> – методы контроля и методы регулирования качества.</w:t>
      </w:r>
    </w:p>
    <w:p w:rsidR="00DB7932" w:rsidRPr="004C44DC" w:rsidRDefault="004C44DC" w:rsidP="00D00969">
      <w:pPr>
        <w:ind w:left="-851" w:firstLine="567"/>
        <w:jc w:val="both"/>
        <w:rPr>
          <w:rFonts w:ascii="Times New Roman" w:hAnsi="Times New Roman" w:cs="Times New Roman"/>
          <w:sz w:val="28"/>
          <w:szCs w:val="28"/>
        </w:rPr>
      </w:pPr>
      <w:r>
        <w:rPr>
          <w:rFonts w:ascii="Times New Roman" w:hAnsi="Times New Roman" w:cs="Times New Roman"/>
          <w:b/>
          <w:sz w:val="28"/>
          <w:szCs w:val="28"/>
        </w:rPr>
        <w:t xml:space="preserve">Задание: </w:t>
      </w:r>
      <w:r w:rsidRPr="004C44DC">
        <w:rPr>
          <w:rFonts w:ascii="Times New Roman" w:hAnsi="Times New Roman" w:cs="Times New Roman"/>
          <w:sz w:val="28"/>
          <w:szCs w:val="28"/>
        </w:rPr>
        <w:t>используя один из рассмотренных методов оценить качество управленческих решений</w:t>
      </w:r>
      <w:r>
        <w:rPr>
          <w:rFonts w:ascii="Times New Roman" w:hAnsi="Times New Roman" w:cs="Times New Roman"/>
          <w:sz w:val="28"/>
          <w:szCs w:val="28"/>
        </w:rPr>
        <w:t>/из</w:t>
      </w:r>
      <w:r w:rsidR="00172BCF">
        <w:rPr>
          <w:rFonts w:ascii="Times New Roman" w:hAnsi="Times New Roman" w:cs="Times New Roman"/>
          <w:sz w:val="28"/>
          <w:szCs w:val="28"/>
        </w:rPr>
        <w:t xml:space="preserve"> реализации вуза</w:t>
      </w:r>
      <w:r w:rsidRPr="004C44DC">
        <w:rPr>
          <w:rFonts w:ascii="Times New Roman" w:hAnsi="Times New Roman" w:cs="Times New Roman"/>
          <w:sz w:val="28"/>
          <w:szCs w:val="28"/>
        </w:rPr>
        <w:t xml:space="preserve">. </w:t>
      </w:r>
    </w:p>
    <w:p w:rsidR="004C44DC" w:rsidRDefault="004C44DC" w:rsidP="00DB7932">
      <w:pPr>
        <w:jc w:val="both"/>
        <w:rPr>
          <w:rFonts w:ascii="Times New Roman" w:hAnsi="Times New Roman" w:cs="Times New Roman"/>
          <w:b/>
          <w:sz w:val="28"/>
          <w:szCs w:val="28"/>
        </w:rPr>
      </w:pPr>
    </w:p>
    <w:p w:rsidR="002D458D" w:rsidRPr="002D458D" w:rsidRDefault="002D458D" w:rsidP="00B30065">
      <w:pPr>
        <w:pStyle w:val="a3"/>
        <w:numPr>
          <w:ilvl w:val="0"/>
          <w:numId w:val="57"/>
        </w:numPr>
        <w:ind w:left="-426" w:firstLine="1146"/>
        <w:jc w:val="both"/>
        <w:rPr>
          <w:rFonts w:ascii="Times New Roman" w:hAnsi="Times New Roman" w:cs="Times New Roman"/>
          <w:b/>
          <w:sz w:val="28"/>
          <w:szCs w:val="28"/>
        </w:rPr>
      </w:pPr>
      <w:r w:rsidRPr="002D458D">
        <w:rPr>
          <w:rFonts w:ascii="Times New Roman" w:hAnsi="Times New Roman" w:cs="Times New Roman"/>
          <w:b/>
          <w:sz w:val="28"/>
          <w:szCs w:val="28"/>
        </w:rPr>
        <w:t>Ответственность заинтересованных сторон за качество управленческого решения</w:t>
      </w:r>
    </w:p>
    <w:p w:rsidR="002D458D" w:rsidRDefault="002D458D" w:rsidP="002D458D">
      <w:pPr>
        <w:pStyle w:val="Default"/>
        <w:rPr>
          <w:sz w:val="28"/>
          <w:szCs w:val="28"/>
          <w:highlight w:val="yellow"/>
        </w:rPr>
      </w:pPr>
    </w:p>
    <w:p w:rsidR="002D458D" w:rsidRDefault="002D458D" w:rsidP="002D458D">
      <w:pPr>
        <w:pStyle w:val="Default"/>
        <w:rPr>
          <w:sz w:val="28"/>
          <w:szCs w:val="28"/>
          <w:highlight w:val="yellow"/>
        </w:rPr>
      </w:pPr>
    </w:p>
    <w:p w:rsidR="002D458D" w:rsidRDefault="00D86552" w:rsidP="00D86552">
      <w:pPr>
        <w:ind w:left="-851" w:firstLine="567"/>
        <w:rPr>
          <w:rFonts w:ascii="Times New Roman" w:hAnsi="Times New Roman" w:cs="Times New Roman"/>
          <w:sz w:val="28"/>
          <w:szCs w:val="28"/>
        </w:rPr>
      </w:pPr>
      <w:r>
        <w:rPr>
          <w:rFonts w:ascii="Times New Roman" w:hAnsi="Times New Roman" w:cs="Times New Roman"/>
          <w:b/>
          <w:sz w:val="28"/>
          <w:szCs w:val="28"/>
        </w:rPr>
        <w:t xml:space="preserve">Задание к семинару 3.2.: </w:t>
      </w:r>
      <w:r w:rsidRPr="00D86552">
        <w:rPr>
          <w:rFonts w:ascii="Times New Roman" w:hAnsi="Times New Roman" w:cs="Times New Roman"/>
          <w:sz w:val="28"/>
          <w:szCs w:val="28"/>
        </w:rPr>
        <w:t>подготовить доклады, выбрав одну из тем (или предложив свою актуальную тему):</w:t>
      </w:r>
    </w:p>
    <w:p w:rsidR="00D86552" w:rsidRDefault="00D86552" w:rsidP="00D86552">
      <w:pPr>
        <w:pStyle w:val="a3"/>
        <w:numPr>
          <w:ilvl w:val="0"/>
          <w:numId w:val="58"/>
        </w:numPr>
        <w:rPr>
          <w:rFonts w:ascii="Times New Roman" w:hAnsi="Times New Roman" w:cs="Times New Roman"/>
          <w:sz w:val="28"/>
          <w:szCs w:val="28"/>
        </w:rPr>
      </w:pPr>
      <w:r>
        <w:rPr>
          <w:rFonts w:ascii="Times New Roman" w:hAnsi="Times New Roman" w:cs="Times New Roman"/>
          <w:sz w:val="28"/>
          <w:szCs w:val="28"/>
        </w:rPr>
        <w:t>Истоки теории принятия управленческих решений.</w:t>
      </w:r>
    </w:p>
    <w:p w:rsidR="00D86552" w:rsidRDefault="00D86552" w:rsidP="00D86552">
      <w:pPr>
        <w:pStyle w:val="a3"/>
        <w:numPr>
          <w:ilvl w:val="0"/>
          <w:numId w:val="58"/>
        </w:numPr>
        <w:rPr>
          <w:rFonts w:ascii="Times New Roman" w:hAnsi="Times New Roman" w:cs="Times New Roman"/>
          <w:sz w:val="28"/>
          <w:szCs w:val="28"/>
        </w:rPr>
      </w:pPr>
      <w:r>
        <w:rPr>
          <w:rFonts w:ascii="Times New Roman" w:hAnsi="Times New Roman" w:cs="Times New Roman"/>
          <w:sz w:val="28"/>
          <w:szCs w:val="28"/>
        </w:rPr>
        <w:t>Перспективы развития науки управления в России и за рубежом.</w:t>
      </w:r>
    </w:p>
    <w:p w:rsidR="00D86552" w:rsidRPr="00DC7181" w:rsidRDefault="00D86552" w:rsidP="00DC7181">
      <w:pPr>
        <w:pStyle w:val="a3"/>
        <w:numPr>
          <w:ilvl w:val="0"/>
          <w:numId w:val="58"/>
        </w:numPr>
        <w:rPr>
          <w:rFonts w:ascii="Times New Roman" w:hAnsi="Times New Roman" w:cs="Times New Roman"/>
          <w:sz w:val="28"/>
          <w:szCs w:val="28"/>
        </w:rPr>
      </w:pPr>
      <w:r>
        <w:rPr>
          <w:rFonts w:ascii="Times New Roman" w:hAnsi="Times New Roman" w:cs="Times New Roman"/>
          <w:sz w:val="28"/>
          <w:szCs w:val="28"/>
        </w:rPr>
        <w:t>Обзор российских и зарубежных программ повышения ква</w:t>
      </w:r>
      <w:r w:rsidR="00063381">
        <w:rPr>
          <w:rFonts w:ascii="Times New Roman" w:hAnsi="Times New Roman" w:cs="Times New Roman"/>
          <w:sz w:val="28"/>
          <w:szCs w:val="28"/>
        </w:rPr>
        <w:t>лификации по технологиям принятий управленческих решений.</w:t>
      </w:r>
    </w:p>
    <w:p w:rsidR="007202F9" w:rsidRPr="00D909CD" w:rsidRDefault="002D458D" w:rsidP="009E290C">
      <w:pPr>
        <w:rPr>
          <w:rFonts w:ascii="Times New Roman" w:hAnsi="Times New Roman" w:cs="Times New Roman"/>
          <w:b/>
          <w:sz w:val="28"/>
          <w:szCs w:val="28"/>
        </w:rPr>
      </w:pPr>
      <w:r>
        <w:rPr>
          <w:rFonts w:ascii="Times New Roman" w:hAnsi="Times New Roman" w:cs="Times New Roman"/>
          <w:b/>
          <w:sz w:val="28"/>
          <w:szCs w:val="28"/>
        </w:rPr>
        <w:br w:type="page"/>
      </w:r>
      <w:bookmarkStart w:id="0" w:name="_GoBack"/>
      <w:bookmarkEnd w:id="0"/>
    </w:p>
    <w:sectPr w:rsidR="007202F9" w:rsidRPr="00D909CD" w:rsidSect="00C22C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065" w:rsidRDefault="00DA3065" w:rsidP="00742DEC">
      <w:pPr>
        <w:spacing w:after="0" w:line="240" w:lineRule="auto"/>
      </w:pPr>
      <w:r>
        <w:separator/>
      </w:r>
    </w:p>
  </w:endnote>
  <w:endnote w:type="continuationSeparator" w:id="0">
    <w:p w:rsidR="00DA3065" w:rsidRDefault="00DA3065" w:rsidP="00742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choolBook">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5274"/>
      <w:docPartObj>
        <w:docPartGallery w:val="Page Numbers (Bottom of Page)"/>
        <w:docPartUnique/>
      </w:docPartObj>
    </w:sdtPr>
    <w:sdtEndPr/>
    <w:sdtContent>
      <w:p w:rsidR="004C1205" w:rsidRDefault="00324DAF">
        <w:pPr>
          <w:pStyle w:val="a6"/>
          <w:jc w:val="right"/>
        </w:pPr>
        <w:r>
          <w:fldChar w:fldCharType="begin"/>
        </w:r>
        <w:r>
          <w:instrText xml:space="preserve"> PAGE   \* MERGEFORMAT </w:instrText>
        </w:r>
        <w:r>
          <w:fldChar w:fldCharType="separate"/>
        </w:r>
        <w:r w:rsidR="00172BCF">
          <w:rPr>
            <w:noProof/>
          </w:rPr>
          <w:t>54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065" w:rsidRDefault="00DA3065" w:rsidP="00742DEC">
      <w:pPr>
        <w:spacing w:after="0" w:line="240" w:lineRule="auto"/>
      </w:pPr>
      <w:r>
        <w:separator/>
      </w:r>
    </w:p>
  </w:footnote>
  <w:footnote w:type="continuationSeparator" w:id="0">
    <w:p w:rsidR="00DA3065" w:rsidRDefault="00DA3065" w:rsidP="00742D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66E08"/>
    <w:multiLevelType w:val="hybridMultilevel"/>
    <w:tmpl w:val="F0628C4A"/>
    <w:lvl w:ilvl="0" w:tplc="A5EA8A22">
      <w:start w:val="1"/>
      <w:numFmt w:val="decimal"/>
      <w:lvlText w:val="%1."/>
      <w:lvlJc w:val="left"/>
      <w:pPr>
        <w:ind w:left="7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2A0785"/>
    <w:multiLevelType w:val="hybridMultilevel"/>
    <w:tmpl w:val="AE80FE5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D0351"/>
    <w:multiLevelType w:val="hybridMultilevel"/>
    <w:tmpl w:val="E7E249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8E2A6A"/>
    <w:multiLevelType w:val="hybridMultilevel"/>
    <w:tmpl w:val="D2DA6F4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7241261"/>
    <w:multiLevelType w:val="hybridMultilevel"/>
    <w:tmpl w:val="85FECFA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7475615"/>
    <w:multiLevelType w:val="hybridMultilevel"/>
    <w:tmpl w:val="6A2CA622"/>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6" w15:restartNumberingAfterBreak="0">
    <w:nsid w:val="0815363B"/>
    <w:multiLevelType w:val="hybridMultilevel"/>
    <w:tmpl w:val="67AEFAD6"/>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7" w15:restartNumberingAfterBreak="0">
    <w:nsid w:val="08BA6932"/>
    <w:multiLevelType w:val="multilevel"/>
    <w:tmpl w:val="E9E20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9D6BBD"/>
    <w:multiLevelType w:val="hybridMultilevel"/>
    <w:tmpl w:val="53624B02"/>
    <w:lvl w:ilvl="0" w:tplc="DDF465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D9007B5"/>
    <w:multiLevelType w:val="multilevel"/>
    <w:tmpl w:val="9EAEE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F4495A"/>
    <w:multiLevelType w:val="hybridMultilevel"/>
    <w:tmpl w:val="85EAE2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EFD288C"/>
    <w:multiLevelType w:val="hybridMultilevel"/>
    <w:tmpl w:val="2800EBFA"/>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2" w15:restartNumberingAfterBreak="0">
    <w:nsid w:val="14744EDD"/>
    <w:multiLevelType w:val="multilevel"/>
    <w:tmpl w:val="99166D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0B702D"/>
    <w:multiLevelType w:val="hybridMultilevel"/>
    <w:tmpl w:val="17821F48"/>
    <w:lvl w:ilvl="0" w:tplc="04190001">
      <w:start w:val="1"/>
      <w:numFmt w:val="bullet"/>
      <w:lvlText w:val=""/>
      <w:lvlJc w:val="left"/>
      <w:pPr>
        <w:ind w:left="938" w:hanging="360"/>
      </w:pPr>
      <w:rPr>
        <w:rFonts w:ascii="Symbol" w:hAnsi="Symbol" w:hint="default"/>
      </w:rPr>
    </w:lvl>
    <w:lvl w:ilvl="1" w:tplc="04190003" w:tentative="1">
      <w:start w:val="1"/>
      <w:numFmt w:val="bullet"/>
      <w:lvlText w:val="o"/>
      <w:lvlJc w:val="left"/>
      <w:pPr>
        <w:ind w:left="1658" w:hanging="360"/>
      </w:pPr>
      <w:rPr>
        <w:rFonts w:ascii="Courier New" w:hAnsi="Courier New" w:cs="Courier New" w:hint="default"/>
      </w:rPr>
    </w:lvl>
    <w:lvl w:ilvl="2" w:tplc="04190005" w:tentative="1">
      <w:start w:val="1"/>
      <w:numFmt w:val="bullet"/>
      <w:lvlText w:val=""/>
      <w:lvlJc w:val="left"/>
      <w:pPr>
        <w:ind w:left="2378" w:hanging="360"/>
      </w:pPr>
      <w:rPr>
        <w:rFonts w:ascii="Wingdings" w:hAnsi="Wingdings" w:hint="default"/>
      </w:rPr>
    </w:lvl>
    <w:lvl w:ilvl="3" w:tplc="04190001" w:tentative="1">
      <w:start w:val="1"/>
      <w:numFmt w:val="bullet"/>
      <w:lvlText w:val=""/>
      <w:lvlJc w:val="left"/>
      <w:pPr>
        <w:ind w:left="3098" w:hanging="360"/>
      </w:pPr>
      <w:rPr>
        <w:rFonts w:ascii="Symbol" w:hAnsi="Symbol" w:hint="default"/>
      </w:rPr>
    </w:lvl>
    <w:lvl w:ilvl="4" w:tplc="04190003" w:tentative="1">
      <w:start w:val="1"/>
      <w:numFmt w:val="bullet"/>
      <w:lvlText w:val="o"/>
      <w:lvlJc w:val="left"/>
      <w:pPr>
        <w:ind w:left="3818" w:hanging="360"/>
      </w:pPr>
      <w:rPr>
        <w:rFonts w:ascii="Courier New" w:hAnsi="Courier New" w:cs="Courier New" w:hint="default"/>
      </w:rPr>
    </w:lvl>
    <w:lvl w:ilvl="5" w:tplc="04190005" w:tentative="1">
      <w:start w:val="1"/>
      <w:numFmt w:val="bullet"/>
      <w:lvlText w:val=""/>
      <w:lvlJc w:val="left"/>
      <w:pPr>
        <w:ind w:left="4538" w:hanging="360"/>
      </w:pPr>
      <w:rPr>
        <w:rFonts w:ascii="Wingdings" w:hAnsi="Wingdings" w:hint="default"/>
      </w:rPr>
    </w:lvl>
    <w:lvl w:ilvl="6" w:tplc="04190001" w:tentative="1">
      <w:start w:val="1"/>
      <w:numFmt w:val="bullet"/>
      <w:lvlText w:val=""/>
      <w:lvlJc w:val="left"/>
      <w:pPr>
        <w:ind w:left="5258" w:hanging="360"/>
      </w:pPr>
      <w:rPr>
        <w:rFonts w:ascii="Symbol" w:hAnsi="Symbol" w:hint="default"/>
      </w:rPr>
    </w:lvl>
    <w:lvl w:ilvl="7" w:tplc="04190003" w:tentative="1">
      <w:start w:val="1"/>
      <w:numFmt w:val="bullet"/>
      <w:lvlText w:val="o"/>
      <w:lvlJc w:val="left"/>
      <w:pPr>
        <w:ind w:left="5978" w:hanging="360"/>
      </w:pPr>
      <w:rPr>
        <w:rFonts w:ascii="Courier New" w:hAnsi="Courier New" w:cs="Courier New" w:hint="default"/>
      </w:rPr>
    </w:lvl>
    <w:lvl w:ilvl="8" w:tplc="04190005" w:tentative="1">
      <w:start w:val="1"/>
      <w:numFmt w:val="bullet"/>
      <w:lvlText w:val=""/>
      <w:lvlJc w:val="left"/>
      <w:pPr>
        <w:ind w:left="6698" w:hanging="360"/>
      </w:pPr>
      <w:rPr>
        <w:rFonts w:ascii="Wingdings" w:hAnsi="Wingdings" w:hint="default"/>
      </w:rPr>
    </w:lvl>
  </w:abstractNum>
  <w:abstractNum w:abstractNumId="14" w15:restartNumberingAfterBreak="0">
    <w:nsid w:val="15E817A7"/>
    <w:multiLevelType w:val="hybridMultilevel"/>
    <w:tmpl w:val="24C4D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C07699"/>
    <w:multiLevelType w:val="hybridMultilevel"/>
    <w:tmpl w:val="EA08C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814A23"/>
    <w:multiLevelType w:val="hybridMultilevel"/>
    <w:tmpl w:val="92CE7028"/>
    <w:lvl w:ilvl="0" w:tplc="9894D29E">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1C0D60B7"/>
    <w:multiLevelType w:val="multilevel"/>
    <w:tmpl w:val="3E54AA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D561761"/>
    <w:multiLevelType w:val="hybridMultilevel"/>
    <w:tmpl w:val="0B26F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1D013A"/>
    <w:multiLevelType w:val="hybridMultilevel"/>
    <w:tmpl w:val="9EC0CAA8"/>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1F095028"/>
    <w:multiLevelType w:val="multilevel"/>
    <w:tmpl w:val="A0FC6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F4F4511"/>
    <w:multiLevelType w:val="multilevel"/>
    <w:tmpl w:val="71D222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1F4A7F"/>
    <w:multiLevelType w:val="hybridMultilevel"/>
    <w:tmpl w:val="3664FC18"/>
    <w:lvl w:ilvl="0" w:tplc="AEE0547A">
      <w:start w:val="1"/>
      <w:numFmt w:val="decimal"/>
      <w:lvlText w:val="%1."/>
      <w:lvlJc w:val="left"/>
      <w:pPr>
        <w:ind w:left="927" w:hanging="360"/>
      </w:pPr>
      <w:rPr>
        <w:i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266D52C9"/>
    <w:multiLevelType w:val="hybridMultilevel"/>
    <w:tmpl w:val="845C5838"/>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4" w15:restartNumberingAfterBreak="0">
    <w:nsid w:val="2BFC2833"/>
    <w:multiLevelType w:val="multilevel"/>
    <w:tmpl w:val="8C60DA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imes New Roman" w:hAnsi="Times New Roman" w:cs="Times New Roman" w:hint="default"/>
        <w:b/>
        <w:sz w:val="28"/>
        <w:szCs w:val="28"/>
      </w:rPr>
    </w:lvl>
    <w:lvl w:ilvl="2">
      <w:start w:val="1"/>
      <w:numFmt w:val="decimal"/>
      <w:isLgl/>
      <w:lvlText w:val="%1.%2.%3."/>
      <w:lvlJc w:val="left"/>
      <w:pPr>
        <w:ind w:left="1080" w:hanging="720"/>
      </w:pPr>
      <w:rPr>
        <w:rFonts w:asciiTheme="minorHAnsi" w:hAnsiTheme="minorHAnsi" w:cstheme="minorBidi" w:hint="default"/>
        <w:b w:val="0"/>
        <w:sz w:val="22"/>
      </w:rPr>
    </w:lvl>
    <w:lvl w:ilvl="3">
      <w:start w:val="1"/>
      <w:numFmt w:val="decimal"/>
      <w:isLgl/>
      <w:lvlText w:val="%1.%2.%3.%4."/>
      <w:lvlJc w:val="left"/>
      <w:pPr>
        <w:ind w:left="1440" w:hanging="1080"/>
      </w:pPr>
      <w:rPr>
        <w:rFonts w:asciiTheme="minorHAnsi" w:hAnsiTheme="minorHAnsi" w:cstheme="minorBidi" w:hint="default"/>
        <w:b w:val="0"/>
        <w:sz w:val="22"/>
      </w:rPr>
    </w:lvl>
    <w:lvl w:ilvl="4">
      <w:start w:val="1"/>
      <w:numFmt w:val="decimal"/>
      <w:isLgl/>
      <w:lvlText w:val="%1.%2.%3.%4.%5."/>
      <w:lvlJc w:val="left"/>
      <w:pPr>
        <w:ind w:left="1440" w:hanging="1080"/>
      </w:pPr>
      <w:rPr>
        <w:rFonts w:asciiTheme="minorHAnsi" w:hAnsiTheme="minorHAnsi" w:cstheme="minorBidi" w:hint="default"/>
        <w:b w:val="0"/>
        <w:sz w:val="22"/>
      </w:rPr>
    </w:lvl>
    <w:lvl w:ilvl="5">
      <w:start w:val="1"/>
      <w:numFmt w:val="decimal"/>
      <w:isLgl/>
      <w:lvlText w:val="%1.%2.%3.%4.%5.%6."/>
      <w:lvlJc w:val="left"/>
      <w:pPr>
        <w:ind w:left="1800" w:hanging="1440"/>
      </w:pPr>
      <w:rPr>
        <w:rFonts w:asciiTheme="minorHAnsi" w:hAnsiTheme="minorHAnsi" w:cstheme="minorBidi" w:hint="default"/>
        <w:b w:val="0"/>
        <w:sz w:val="22"/>
      </w:rPr>
    </w:lvl>
    <w:lvl w:ilvl="6">
      <w:start w:val="1"/>
      <w:numFmt w:val="decimal"/>
      <w:isLgl/>
      <w:lvlText w:val="%1.%2.%3.%4.%5.%6.%7."/>
      <w:lvlJc w:val="left"/>
      <w:pPr>
        <w:ind w:left="2160" w:hanging="1800"/>
      </w:pPr>
      <w:rPr>
        <w:rFonts w:asciiTheme="minorHAnsi" w:hAnsiTheme="minorHAnsi" w:cstheme="minorBidi" w:hint="default"/>
        <w:b w:val="0"/>
        <w:sz w:val="22"/>
      </w:rPr>
    </w:lvl>
    <w:lvl w:ilvl="7">
      <w:start w:val="1"/>
      <w:numFmt w:val="decimal"/>
      <w:isLgl/>
      <w:lvlText w:val="%1.%2.%3.%4.%5.%6.%7.%8."/>
      <w:lvlJc w:val="left"/>
      <w:pPr>
        <w:ind w:left="2160" w:hanging="1800"/>
      </w:pPr>
      <w:rPr>
        <w:rFonts w:asciiTheme="minorHAnsi" w:hAnsiTheme="minorHAnsi" w:cstheme="minorBidi" w:hint="default"/>
        <w:b w:val="0"/>
        <w:sz w:val="22"/>
      </w:rPr>
    </w:lvl>
    <w:lvl w:ilvl="8">
      <w:start w:val="1"/>
      <w:numFmt w:val="decimal"/>
      <w:isLgl/>
      <w:lvlText w:val="%1.%2.%3.%4.%5.%6.%7.%8.%9."/>
      <w:lvlJc w:val="left"/>
      <w:pPr>
        <w:ind w:left="2520" w:hanging="2160"/>
      </w:pPr>
      <w:rPr>
        <w:rFonts w:asciiTheme="minorHAnsi" w:hAnsiTheme="minorHAnsi" w:cstheme="minorBidi" w:hint="default"/>
        <w:b w:val="0"/>
        <w:sz w:val="22"/>
      </w:rPr>
    </w:lvl>
  </w:abstractNum>
  <w:abstractNum w:abstractNumId="25" w15:restartNumberingAfterBreak="0">
    <w:nsid w:val="2C091F5B"/>
    <w:multiLevelType w:val="hybridMultilevel"/>
    <w:tmpl w:val="9F761796"/>
    <w:lvl w:ilvl="0" w:tplc="50B253A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D69572D"/>
    <w:multiLevelType w:val="hybridMultilevel"/>
    <w:tmpl w:val="1FE61092"/>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7" w15:restartNumberingAfterBreak="0">
    <w:nsid w:val="2E9D6E84"/>
    <w:multiLevelType w:val="hybridMultilevel"/>
    <w:tmpl w:val="EA08C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0643A6E"/>
    <w:multiLevelType w:val="hybridMultilevel"/>
    <w:tmpl w:val="FAB24BD4"/>
    <w:lvl w:ilvl="0" w:tplc="B22CCEC6">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9" w15:restartNumberingAfterBreak="0">
    <w:nsid w:val="34EC00CE"/>
    <w:multiLevelType w:val="hybridMultilevel"/>
    <w:tmpl w:val="06A89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80C6BDD"/>
    <w:multiLevelType w:val="hybridMultilevel"/>
    <w:tmpl w:val="F75648CC"/>
    <w:lvl w:ilvl="0" w:tplc="04190001">
      <w:start w:val="1"/>
      <w:numFmt w:val="decimal"/>
      <w:lvlText w:val="%1."/>
      <w:lvlJc w:val="left"/>
      <w:pPr>
        <w:tabs>
          <w:tab w:val="num" w:pos="540"/>
        </w:tabs>
        <w:ind w:left="540" w:hanging="360"/>
      </w:pPr>
      <w:rPr>
        <w:rFonts w:cs="Times New Roman"/>
      </w:rPr>
    </w:lvl>
    <w:lvl w:ilvl="1" w:tplc="47E6A51E">
      <w:start w:val="1"/>
      <w:numFmt w:val="decimal"/>
      <w:lvlText w:val="%2."/>
      <w:lvlJc w:val="left"/>
      <w:pPr>
        <w:tabs>
          <w:tab w:val="num" w:pos="928"/>
        </w:tabs>
        <w:ind w:left="928" w:hanging="360"/>
      </w:pPr>
      <w:rPr>
        <w:rFonts w:ascii="Times New Roman" w:hAnsi="Times New Roman" w:cs="Times New Roman" w:hint="default"/>
        <w:sz w:val="28"/>
        <w:szCs w:val="28"/>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15:restartNumberingAfterBreak="0">
    <w:nsid w:val="3C997993"/>
    <w:multiLevelType w:val="hybridMultilevel"/>
    <w:tmpl w:val="4962A6D0"/>
    <w:lvl w:ilvl="0" w:tplc="316A1CC0">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2" w15:restartNumberingAfterBreak="0">
    <w:nsid w:val="40C04880"/>
    <w:multiLevelType w:val="hybridMultilevel"/>
    <w:tmpl w:val="12C8D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E131B1"/>
    <w:multiLevelType w:val="hybridMultilevel"/>
    <w:tmpl w:val="885CAD0C"/>
    <w:lvl w:ilvl="0" w:tplc="AA6ED3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414D6C7F"/>
    <w:multiLevelType w:val="hybridMultilevel"/>
    <w:tmpl w:val="46D24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1B617B1"/>
    <w:multiLevelType w:val="hybridMultilevel"/>
    <w:tmpl w:val="29AC3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786F66"/>
    <w:multiLevelType w:val="hybridMultilevel"/>
    <w:tmpl w:val="EA50ABF4"/>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7" w15:restartNumberingAfterBreak="0">
    <w:nsid w:val="4D533CFD"/>
    <w:multiLevelType w:val="hybridMultilevel"/>
    <w:tmpl w:val="0F7ECC6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53802013"/>
    <w:multiLevelType w:val="multilevel"/>
    <w:tmpl w:val="3E54AA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5A85868"/>
    <w:multiLevelType w:val="hybridMultilevel"/>
    <w:tmpl w:val="87A42B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5EC0B47"/>
    <w:multiLevelType w:val="hybridMultilevel"/>
    <w:tmpl w:val="B0146E24"/>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1" w15:restartNumberingAfterBreak="0">
    <w:nsid w:val="59A019EE"/>
    <w:multiLevelType w:val="hybridMultilevel"/>
    <w:tmpl w:val="F5B26944"/>
    <w:lvl w:ilvl="0" w:tplc="04190003">
      <w:start w:val="1"/>
      <w:numFmt w:val="bullet"/>
      <w:lvlText w:val=""/>
      <w:lvlJc w:val="left"/>
      <w:pPr>
        <w:ind w:left="1211" w:hanging="360"/>
      </w:pPr>
      <w:rPr>
        <w:rFonts w:ascii="Symbol" w:hAnsi="Symbol" w:hint="default"/>
        <w:sz w:val="20"/>
      </w:rPr>
    </w:lvl>
    <w:lvl w:ilvl="1" w:tplc="063C74A0">
      <w:start w:val="1"/>
      <w:numFmt w:val="decimal"/>
      <w:lvlText w:val="%2."/>
      <w:lvlJc w:val="left"/>
      <w:pPr>
        <w:tabs>
          <w:tab w:val="num" w:pos="1440"/>
        </w:tabs>
        <w:ind w:left="1440" w:hanging="360"/>
      </w:pPr>
      <w:rPr>
        <w:rFonts w:cs="Times New Roman"/>
      </w:rPr>
    </w:lvl>
    <w:lvl w:ilvl="2" w:tplc="B47694B2">
      <w:start w:val="1"/>
      <w:numFmt w:val="decimal"/>
      <w:lvlText w:val="%3."/>
      <w:lvlJc w:val="left"/>
      <w:pPr>
        <w:tabs>
          <w:tab w:val="num" w:pos="2160"/>
        </w:tabs>
        <w:ind w:left="2160" w:hanging="360"/>
      </w:pPr>
      <w:rPr>
        <w:rFonts w:cs="Times New Roman"/>
      </w:rPr>
    </w:lvl>
    <w:lvl w:ilvl="3" w:tplc="1EBC928A">
      <w:start w:val="1"/>
      <w:numFmt w:val="decimal"/>
      <w:lvlText w:val="%4."/>
      <w:lvlJc w:val="left"/>
      <w:pPr>
        <w:tabs>
          <w:tab w:val="num" w:pos="2880"/>
        </w:tabs>
        <w:ind w:left="2880" w:hanging="360"/>
      </w:pPr>
      <w:rPr>
        <w:rFonts w:cs="Times New Roman"/>
      </w:rPr>
    </w:lvl>
    <w:lvl w:ilvl="4" w:tplc="2C7265A6">
      <w:start w:val="1"/>
      <w:numFmt w:val="decimal"/>
      <w:lvlText w:val="%5."/>
      <w:lvlJc w:val="left"/>
      <w:pPr>
        <w:tabs>
          <w:tab w:val="num" w:pos="3600"/>
        </w:tabs>
        <w:ind w:left="3600" w:hanging="360"/>
      </w:pPr>
      <w:rPr>
        <w:rFonts w:cs="Times New Roman"/>
      </w:rPr>
    </w:lvl>
    <w:lvl w:ilvl="5" w:tplc="07688788">
      <w:start w:val="1"/>
      <w:numFmt w:val="decimal"/>
      <w:lvlText w:val="%6."/>
      <w:lvlJc w:val="left"/>
      <w:pPr>
        <w:tabs>
          <w:tab w:val="num" w:pos="4320"/>
        </w:tabs>
        <w:ind w:left="4320" w:hanging="360"/>
      </w:pPr>
      <w:rPr>
        <w:rFonts w:cs="Times New Roman"/>
      </w:rPr>
    </w:lvl>
    <w:lvl w:ilvl="6" w:tplc="E8AE0EDA">
      <w:start w:val="1"/>
      <w:numFmt w:val="decimal"/>
      <w:lvlText w:val="%7."/>
      <w:lvlJc w:val="left"/>
      <w:pPr>
        <w:tabs>
          <w:tab w:val="num" w:pos="5040"/>
        </w:tabs>
        <w:ind w:left="5040" w:hanging="360"/>
      </w:pPr>
      <w:rPr>
        <w:rFonts w:cs="Times New Roman"/>
      </w:rPr>
    </w:lvl>
    <w:lvl w:ilvl="7" w:tplc="15E4510E">
      <w:start w:val="1"/>
      <w:numFmt w:val="decimal"/>
      <w:lvlText w:val="%8."/>
      <w:lvlJc w:val="left"/>
      <w:pPr>
        <w:tabs>
          <w:tab w:val="num" w:pos="5760"/>
        </w:tabs>
        <w:ind w:left="5760" w:hanging="360"/>
      </w:pPr>
      <w:rPr>
        <w:rFonts w:cs="Times New Roman"/>
      </w:rPr>
    </w:lvl>
    <w:lvl w:ilvl="8" w:tplc="FC40EC56">
      <w:start w:val="1"/>
      <w:numFmt w:val="decimal"/>
      <w:lvlText w:val="%9."/>
      <w:lvlJc w:val="left"/>
      <w:pPr>
        <w:tabs>
          <w:tab w:val="num" w:pos="6480"/>
        </w:tabs>
        <w:ind w:left="6480" w:hanging="360"/>
      </w:pPr>
      <w:rPr>
        <w:rFonts w:cs="Times New Roman"/>
      </w:rPr>
    </w:lvl>
  </w:abstractNum>
  <w:abstractNum w:abstractNumId="42" w15:restartNumberingAfterBreak="0">
    <w:nsid w:val="5B424613"/>
    <w:multiLevelType w:val="hybridMultilevel"/>
    <w:tmpl w:val="945862A6"/>
    <w:lvl w:ilvl="0" w:tplc="F08831E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BEF167C"/>
    <w:multiLevelType w:val="hybridMultilevel"/>
    <w:tmpl w:val="E83E2AAA"/>
    <w:lvl w:ilvl="0" w:tplc="14E2811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15:restartNumberingAfterBreak="0">
    <w:nsid w:val="5E040BAA"/>
    <w:multiLevelType w:val="hybridMultilevel"/>
    <w:tmpl w:val="5ACA6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0282AE0"/>
    <w:multiLevelType w:val="multilevel"/>
    <w:tmpl w:val="3E54AA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04618E2"/>
    <w:multiLevelType w:val="hybridMultilevel"/>
    <w:tmpl w:val="B8228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2C3300"/>
    <w:multiLevelType w:val="hybridMultilevel"/>
    <w:tmpl w:val="40B2474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9885799"/>
    <w:multiLevelType w:val="hybridMultilevel"/>
    <w:tmpl w:val="66DC8842"/>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9" w15:restartNumberingAfterBreak="0">
    <w:nsid w:val="6A173732"/>
    <w:multiLevelType w:val="hybridMultilevel"/>
    <w:tmpl w:val="4BAC68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AC608E8"/>
    <w:multiLevelType w:val="hybridMultilevel"/>
    <w:tmpl w:val="C3541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EAD3B19"/>
    <w:multiLevelType w:val="hybridMultilevel"/>
    <w:tmpl w:val="EA044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F3505E8"/>
    <w:multiLevelType w:val="hybridMultilevel"/>
    <w:tmpl w:val="AE6251BC"/>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53" w15:restartNumberingAfterBreak="0">
    <w:nsid w:val="6F9212D2"/>
    <w:multiLevelType w:val="hybridMultilevel"/>
    <w:tmpl w:val="53624B02"/>
    <w:lvl w:ilvl="0" w:tplc="DDF465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6FA675E4"/>
    <w:multiLevelType w:val="hybridMultilevel"/>
    <w:tmpl w:val="1D327336"/>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5" w15:restartNumberingAfterBreak="0">
    <w:nsid w:val="775557F8"/>
    <w:multiLevelType w:val="hybridMultilevel"/>
    <w:tmpl w:val="5ACA6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8F22BAB"/>
    <w:multiLevelType w:val="hybridMultilevel"/>
    <w:tmpl w:val="EE84CE3E"/>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15:restartNumberingAfterBreak="0">
    <w:nsid w:val="799C1B38"/>
    <w:multiLevelType w:val="hybridMultilevel"/>
    <w:tmpl w:val="EF24C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AAD2382"/>
    <w:multiLevelType w:val="hybridMultilevel"/>
    <w:tmpl w:val="B7385D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C3250AD"/>
    <w:multiLevelType w:val="hybridMultilevel"/>
    <w:tmpl w:val="9EDAB800"/>
    <w:lvl w:ilvl="0" w:tplc="A5EA8A22">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60" w15:restartNumberingAfterBreak="0">
    <w:nsid w:val="7CF16B15"/>
    <w:multiLevelType w:val="hybridMultilevel"/>
    <w:tmpl w:val="885CAD0C"/>
    <w:lvl w:ilvl="0" w:tplc="AA6ED3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1" w15:restartNumberingAfterBreak="0">
    <w:nsid w:val="7CF75CFB"/>
    <w:multiLevelType w:val="hybridMultilevel"/>
    <w:tmpl w:val="AE404A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CF4225"/>
    <w:multiLevelType w:val="hybridMultilevel"/>
    <w:tmpl w:val="81B81666"/>
    <w:lvl w:ilvl="0" w:tplc="00202206">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63" w15:restartNumberingAfterBreak="0">
    <w:nsid w:val="7E3039BE"/>
    <w:multiLevelType w:val="hybridMultilevel"/>
    <w:tmpl w:val="1D7691DE"/>
    <w:lvl w:ilvl="0" w:tplc="DF1A7842">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num w:numId="1">
    <w:abstractNumId w:val="38"/>
  </w:num>
  <w:num w:numId="2">
    <w:abstractNumId w:val="17"/>
  </w:num>
  <w:num w:numId="3">
    <w:abstractNumId w:val="25"/>
  </w:num>
  <w:num w:numId="4">
    <w:abstractNumId w:val="44"/>
  </w:num>
  <w:num w:numId="5">
    <w:abstractNumId w:val="15"/>
  </w:num>
  <w:num w:numId="6">
    <w:abstractNumId w:val="18"/>
  </w:num>
  <w:num w:numId="7">
    <w:abstractNumId w:val="24"/>
  </w:num>
  <w:num w:numId="8">
    <w:abstractNumId w:val="46"/>
  </w:num>
  <w:num w:numId="9">
    <w:abstractNumId w:val="60"/>
  </w:num>
  <w:num w:numId="10">
    <w:abstractNumId w:val="45"/>
  </w:num>
  <w:num w:numId="11">
    <w:abstractNumId w:val="55"/>
  </w:num>
  <w:num w:numId="12">
    <w:abstractNumId w:val="27"/>
  </w:num>
  <w:num w:numId="13">
    <w:abstractNumId w:val="42"/>
  </w:num>
  <w:num w:numId="14">
    <w:abstractNumId w:val="33"/>
  </w:num>
  <w:num w:numId="15">
    <w:abstractNumId w:val="23"/>
  </w:num>
  <w:num w:numId="16">
    <w:abstractNumId w:val="14"/>
  </w:num>
  <w:num w:numId="17">
    <w:abstractNumId w:val="50"/>
  </w:num>
  <w:num w:numId="18">
    <w:abstractNumId w:val="61"/>
  </w:num>
  <w:num w:numId="19">
    <w:abstractNumId w:val="4"/>
  </w:num>
  <w:num w:numId="20">
    <w:abstractNumId w:val="43"/>
  </w:num>
  <w:num w:numId="21">
    <w:abstractNumId w:val="28"/>
  </w:num>
  <w:num w:numId="22">
    <w:abstractNumId w:val="13"/>
  </w:num>
  <w:num w:numId="23">
    <w:abstractNumId w:val="26"/>
  </w:num>
  <w:num w:numId="24">
    <w:abstractNumId w:val="12"/>
  </w:num>
  <w:num w:numId="25">
    <w:abstractNumId w:val="1"/>
  </w:num>
  <w:num w:numId="26">
    <w:abstractNumId w:val="9"/>
  </w:num>
  <w:num w:numId="27">
    <w:abstractNumId w:val="7"/>
  </w:num>
  <w:num w:numId="28">
    <w:abstractNumId w:val="62"/>
  </w:num>
  <w:num w:numId="29">
    <w:abstractNumId w:val="63"/>
  </w:num>
  <w:num w:numId="30">
    <w:abstractNumId w:val="29"/>
  </w:num>
  <w:num w:numId="31">
    <w:abstractNumId w:val="34"/>
  </w:num>
  <w:num w:numId="32">
    <w:abstractNumId w:val="57"/>
  </w:num>
  <w:num w:numId="33">
    <w:abstractNumId w:val="52"/>
  </w:num>
  <w:num w:numId="34">
    <w:abstractNumId w:val="59"/>
  </w:num>
  <w:num w:numId="35">
    <w:abstractNumId w:val="0"/>
  </w:num>
  <w:num w:numId="36">
    <w:abstractNumId w:val="39"/>
  </w:num>
  <w:num w:numId="37">
    <w:abstractNumId w:val="58"/>
  </w:num>
  <w:num w:numId="38">
    <w:abstractNumId w:val="35"/>
  </w:num>
  <w:num w:numId="39">
    <w:abstractNumId w:val="32"/>
  </w:num>
  <w:num w:numId="40">
    <w:abstractNumId w:val="49"/>
  </w:num>
  <w:num w:numId="41">
    <w:abstractNumId w:val="22"/>
  </w:num>
  <w:num w:numId="42">
    <w:abstractNumId w:val="31"/>
  </w:num>
  <w:num w:numId="43">
    <w:abstractNumId w:val="36"/>
  </w:num>
  <w:num w:numId="44">
    <w:abstractNumId w:val="11"/>
  </w:num>
  <w:num w:numId="45">
    <w:abstractNumId w:val="47"/>
  </w:num>
  <w:num w:numId="46">
    <w:abstractNumId w:val="21"/>
  </w:num>
  <w:num w:numId="47">
    <w:abstractNumId w:val="20"/>
  </w:num>
  <w:num w:numId="48">
    <w:abstractNumId w:val="51"/>
  </w:num>
  <w:num w:numId="49">
    <w:abstractNumId w:val="2"/>
  </w:num>
  <w:num w:numId="50">
    <w:abstractNumId w:val="10"/>
  </w:num>
  <w:num w:numId="51">
    <w:abstractNumId w:val="5"/>
  </w:num>
  <w:num w:numId="52">
    <w:abstractNumId w:val="54"/>
  </w:num>
  <w:num w:numId="53">
    <w:abstractNumId w:val="6"/>
  </w:num>
  <w:num w:numId="54">
    <w:abstractNumId w:val="48"/>
  </w:num>
  <w:num w:numId="55">
    <w:abstractNumId w:val="37"/>
  </w:num>
  <w:num w:numId="56">
    <w:abstractNumId w:val="8"/>
  </w:num>
  <w:num w:numId="57">
    <w:abstractNumId w:val="53"/>
  </w:num>
  <w:num w:numId="58">
    <w:abstractNumId w:val="40"/>
  </w:num>
  <w:num w:numId="59">
    <w:abstractNumId w:val="3"/>
  </w:num>
  <w:num w:numId="60">
    <w:abstractNumId w:val="16"/>
  </w:num>
  <w:num w:numId="6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74772"/>
    <w:rsid w:val="00000CC0"/>
    <w:rsid w:val="00001166"/>
    <w:rsid w:val="00004DA6"/>
    <w:rsid w:val="000166EB"/>
    <w:rsid w:val="00025B83"/>
    <w:rsid w:val="00027D65"/>
    <w:rsid w:val="00047280"/>
    <w:rsid w:val="000576A1"/>
    <w:rsid w:val="00063381"/>
    <w:rsid w:val="00064086"/>
    <w:rsid w:val="00076EC7"/>
    <w:rsid w:val="000946F0"/>
    <w:rsid w:val="000A008C"/>
    <w:rsid w:val="000A0409"/>
    <w:rsid w:val="000A0C34"/>
    <w:rsid w:val="000B1648"/>
    <w:rsid w:val="000B1654"/>
    <w:rsid w:val="000B2C23"/>
    <w:rsid w:val="000C1E0B"/>
    <w:rsid w:val="000F37F7"/>
    <w:rsid w:val="000F7364"/>
    <w:rsid w:val="00106BCE"/>
    <w:rsid w:val="00114A96"/>
    <w:rsid w:val="00124360"/>
    <w:rsid w:val="00146BCA"/>
    <w:rsid w:val="0015739D"/>
    <w:rsid w:val="00164DBB"/>
    <w:rsid w:val="0017275C"/>
    <w:rsid w:val="00172BCF"/>
    <w:rsid w:val="001A08FE"/>
    <w:rsid w:val="001A3330"/>
    <w:rsid w:val="001B61A3"/>
    <w:rsid w:val="001E139F"/>
    <w:rsid w:val="001E6CDB"/>
    <w:rsid w:val="001F67F1"/>
    <w:rsid w:val="0020703C"/>
    <w:rsid w:val="0021191B"/>
    <w:rsid w:val="00220517"/>
    <w:rsid w:val="00221744"/>
    <w:rsid w:val="002328E7"/>
    <w:rsid w:val="002465FC"/>
    <w:rsid w:val="0024740D"/>
    <w:rsid w:val="00264418"/>
    <w:rsid w:val="00283078"/>
    <w:rsid w:val="0029241B"/>
    <w:rsid w:val="002931CA"/>
    <w:rsid w:val="002A5DCE"/>
    <w:rsid w:val="002A7D88"/>
    <w:rsid w:val="002B1A4A"/>
    <w:rsid w:val="002D458D"/>
    <w:rsid w:val="002F222F"/>
    <w:rsid w:val="00304A12"/>
    <w:rsid w:val="003124B5"/>
    <w:rsid w:val="0031324D"/>
    <w:rsid w:val="0031607A"/>
    <w:rsid w:val="0032261B"/>
    <w:rsid w:val="00322BF9"/>
    <w:rsid w:val="0032373F"/>
    <w:rsid w:val="00324DAF"/>
    <w:rsid w:val="003311E0"/>
    <w:rsid w:val="003451A3"/>
    <w:rsid w:val="0035225A"/>
    <w:rsid w:val="00357AFB"/>
    <w:rsid w:val="003652C6"/>
    <w:rsid w:val="00381F5D"/>
    <w:rsid w:val="003929DB"/>
    <w:rsid w:val="003A13A3"/>
    <w:rsid w:val="003A6458"/>
    <w:rsid w:val="003A7461"/>
    <w:rsid w:val="003C2BE3"/>
    <w:rsid w:val="003C31CC"/>
    <w:rsid w:val="003C6E50"/>
    <w:rsid w:val="003D0E9C"/>
    <w:rsid w:val="003F0739"/>
    <w:rsid w:val="003F2A4D"/>
    <w:rsid w:val="003F6470"/>
    <w:rsid w:val="00403534"/>
    <w:rsid w:val="00413587"/>
    <w:rsid w:val="004159BD"/>
    <w:rsid w:val="00422967"/>
    <w:rsid w:val="004318A5"/>
    <w:rsid w:val="00447975"/>
    <w:rsid w:val="00452C1C"/>
    <w:rsid w:val="0046201D"/>
    <w:rsid w:val="004B2EB1"/>
    <w:rsid w:val="004C1205"/>
    <w:rsid w:val="004C44DC"/>
    <w:rsid w:val="004E5AB8"/>
    <w:rsid w:val="004F0290"/>
    <w:rsid w:val="004F67C6"/>
    <w:rsid w:val="00505F51"/>
    <w:rsid w:val="00523495"/>
    <w:rsid w:val="00531103"/>
    <w:rsid w:val="00532502"/>
    <w:rsid w:val="0053251E"/>
    <w:rsid w:val="0053410C"/>
    <w:rsid w:val="00542AF4"/>
    <w:rsid w:val="00545087"/>
    <w:rsid w:val="00545CA5"/>
    <w:rsid w:val="005521EC"/>
    <w:rsid w:val="00556699"/>
    <w:rsid w:val="0056467C"/>
    <w:rsid w:val="00573686"/>
    <w:rsid w:val="00577138"/>
    <w:rsid w:val="00581CC9"/>
    <w:rsid w:val="005A710B"/>
    <w:rsid w:val="005B742E"/>
    <w:rsid w:val="005D1023"/>
    <w:rsid w:val="005D216F"/>
    <w:rsid w:val="005D6F04"/>
    <w:rsid w:val="005E6396"/>
    <w:rsid w:val="005E6EEC"/>
    <w:rsid w:val="005F3C79"/>
    <w:rsid w:val="005F48A5"/>
    <w:rsid w:val="00600DC8"/>
    <w:rsid w:val="0061577E"/>
    <w:rsid w:val="00625A1C"/>
    <w:rsid w:val="00626B1A"/>
    <w:rsid w:val="006564BB"/>
    <w:rsid w:val="0067269D"/>
    <w:rsid w:val="00680F6C"/>
    <w:rsid w:val="00690B01"/>
    <w:rsid w:val="006967C0"/>
    <w:rsid w:val="006A4F0A"/>
    <w:rsid w:val="006C2B5E"/>
    <w:rsid w:val="006C2C6D"/>
    <w:rsid w:val="006C7699"/>
    <w:rsid w:val="006C7CAC"/>
    <w:rsid w:val="006E1395"/>
    <w:rsid w:val="006E7CA2"/>
    <w:rsid w:val="006F2E3C"/>
    <w:rsid w:val="006F3E8D"/>
    <w:rsid w:val="007149A3"/>
    <w:rsid w:val="007202F9"/>
    <w:rsid w:val="007276D5"/>
    <w:rsid w:val="00742DEC"/>
    <w:rsid w:val="0075056A"/>
    <w:rsid w:val="0075572F"/>
    <w:rsid w:val="0075745F"/>
    <w:rsid w:val="00774772"/>
    <w:rsid w:val="0079411E"/>
    <w:rsid w:val="007A0CFD"/>
    <w:rsid w:val="007A34C8"/>
    <w:rsid w:val="007B0C7B"/>
    <w:rsid w:val="007B2237"/>
    <w:rsid w:val="007B6B02"/>
    <w:rsid w:val="007C00C5"/>
    <w:rsid w:val="007C2CAE"/>
    <w:rsid w:val="007E0A47"/>
    <w:rsid w:val="007E0D10"/>
    <w:rsid w:val="007E143E"/>
    <w:rsid w:val="007F036E"/>
    <w:rsid w:val="007F47D8"/>
    <w:rsid w:val="0080340F"/>
    <w:rsid w:val="008107EE"/>
    <w:rsid w:val="0081188F"/>
    <w:rsid w:val="0083191A"/>
    <w:rsid w:val="00832869"/>
    <w:rsid w:val="00835A2B"/>
    <w:rsid w:val="00847AFC"/>
    <w:rsid w:val="00851AD3"/>
    <w:rsid w:val="00857B40"/>
    <w:rsid w:val="008655CC"/>
    <w:rsid w:val="008B15C0"/>
    <w:rsid w:val="008D70F1"/>
    <w:rsid w:val="008E03F4"/>
    <w:rsid w:val="008E2CB5"/>
    <w:rsid w:val="008E4B6F"/>
    <w:rsid w:val="008F6268"/>
    <w:rsid w:val="008F6A7B"/>
    <w:rsid w:val="00902A23"/>
    <w:rsid w:val="00905294"/>
    <w:rsid w:val="00911A93"/>
    <w:rsid w:val="00911C8D"/>
    <w:rsid w:val="00913F09"/>
    <w:rsid w:val="00921CD7"/>
    <w:rsid w:val="00922A9A"/>
    <w:rsid w:val="00923B27"/>
    <w:rsid w:val="009325EE"/>
    <w:rsid w:val="00936550"/>
    <w:rsid w:val="00944178"/>
    <w:rsid w:val="00963554"/>
    <w:rsid w:val="00973403"/>
    <w:rsid w:val="00995C67"/>
    <w:rsid w:val="009B1FB7"/>
    <w:rsid w:val="009B2A99"/>
    <w:rsid w:val="009C7CF4"/>
    <w:rsid w:val="009D17B6"/>
    <w:rsid w:val="009D3028"/>
    <w:rsid w:val="009D35D5"/>
    <w:rsid w:val="009E290C"/>
    <w:rsid w:val="00A061F2"/>
    <w:rsid w:val="00A06CBC"/>
    <w:rsid w:val="00A115A6"/>
    <w:rsid w:val="00A13877"/>
    <w:rsid w:val="00A13BE5"/>
    <w:rsid w:val="00A14367"/>
    <w:rsid w:val="00A2335B"/>
    <w:rsid w:val="00A42052"/>
    <w:rsid w:val="00A42150"/>
    <w:rsid w:val="00A4612F"/>
    <w:rsid w:val="00A50134"/>
    <w:rsid w:val="00A579E3"/>
    <w:rsid w:val="00A63DAD"/>
    <w:rsid w:val="00A82E46"/>
    <w:rsid w:val="00AA07B5"/>
    <w:rsid w:val="00AA3184"/>
    <w:rsid w:val="00AC1E72"/>
    <w:rsid w:val="00AC2DAF"/>
    <w:rsid w:val="00AC3F1A"/>
    <w:rsid w:val="00AD52FB"/>
    <w:rsid w:val="00AE702C"/>
    <w:rsid w:val="00AF405A"/>
    <w:rsid w:val="00B02F54"/>
    <w:rsid w:val="00B07F33"/>
    <w:rsid w:val="00B14071"/>
    <w:rsid w:val="00B30065"/>
    <w:rsid w:val="00B315F6"/>
    <w:rsid w:val="00B33933"/>
    <w:rsid w:val="00B36CA0"/>
    <w:rsid w:val="00B37CC6"/>
    <w:rsid w:val="00B46B03"/>
    <w:rsid w:val="00B546A4"/>
    <w:rsid w:val="00B61B9D"/>
    <w:rsid w:val="00B66312"/>
    <w:rsid w:val="00B71291"/>
    <w:rsid w:val="00BA1057"/>
    <w:rsid w:val="00BA3DDD"/>
    <w:rsid w:val="00BB3C72"/>
    <w:rsid w:val="00BB544C"/>
    <w:rsid w:val="00BB6A8E"/>
    <w:rsid w:val="00BD5965"/>
    <w:rsid w:val="00BE0E49"/>
    <w:rsid w:val="00BE2E6C"/>
    <w:rsid w:val="00BF02E4"/>
    <w:rsid w:val="00C00D72"/>
    <w:rsid w:val="00C1217D"/>
    <w:rsid w:val="00C159E2"/>
    <w:rsid w:val="00C22CCF"/>
    <w:rsid w:val="00C266D2"/>
    <w:rsid w:val="00C2728A"/>
    <w:rsid w:val="00C32418"/>
    <w:rsid w:val="00C40BEE"/>
    <w:rsid w:val="00C41255"/>
    <w:rsid w:val="00C43C2C"/>
    <w:rsid w:val="00C5428F"/>
    <w:rsid w:val="00C62674"/>
    <w:rsid w:val="00C64711"/>
    <w:rsid w:val="00C73B7D"/>
    <w:rsid w:val="00C74892"/>
    <w:rsid w:val="00C77003"/>
    <w:rsid w:val="00C8034E"/>
    <w:rsid w:val="00CA07B5"/>
    <w:rsid w:val="00CA20AB"/>
    <w:rsid w:val="00CB1762"/>
    <w:rsid w:val="00CB5F07"/>
    <w:rsid w:val="00CB7658"/>
    <w:rsid w:val="00CC4E36"/>
    <w:rsid w:val="00CD3572"/>
    <w:rsid w:val="00CD3982"/>
    <w:rsid w:val="00CD5CA5"/>
    <w:rsid w:val="00CF2672"/>
    <w:rsid w:val="00D00969"/>
    <w:rsid w:val="00D12985"/>
    <w:rsid w:val="00D20A4F"/>
    <w:rsid w:val="00D433D3"/>
    <w:rsid w:val="00D45450"/>
    <w:rsid w:val="00D46659"/>
    <w:rsid w:val="00D549C9"/>
    <w:rsid w:val="00D556B9"/>
    <w:rsid w:val="00D55B8D"/>
    <w:rsid w:val="00D61E07"/>
    <w:rsid w:val="00D72D63"/>
    <w:rsid w:val="00D75949"/>
    <w:rsid w:val="00D80A92"/>
    <w:rsid w:val="00D82DE0"/>
    <w:rsid w:val="00D8466B"/>
    <w:rsid w:val="00D86552"/>
    <w:rsid w:val="00D86B1B"/>
    <w:rsid w:val="00D87C1E"/>
    <w:rsid w:val="00D909CD"/>
    <w:rsid w:val="00D90DE7"/>
    <w:rsid w:val="00D91A1B"/>
    <w:rsid w:val="00D95707"/>
    <w:rsid w:val="00DA226C"/>
    <w:rsid w:val="00DA3065"/>
    <w:rsid w:val="00DA3111"/>
    <w:rsid w:val="00DA7E3B"/>
    <w:rsid w:val="00DB7932"/>
    <w:rsid w:val="00DC7181"/>
    <w:rsid w:val="00DE043D"/>
    <w:rsid w:val="00DF05A5"/>
    <w:rsid w:val="00DF1094"/>
    <w:rsid w:val="00DF28B8"/>
    <w:rsid w:val="00DF7117"/>
    <w:rsid w:val="00E04645"/>
    <w:rsid w:val="00E164CA"/>
    <w:rsid w:val="00E27D93"/>
    <w:rsid w:val="00E60904"/>
    <w:rsid w:val="00E6354B"/>
    <w:rsid w:val="00E63F6C"/>
    <w:rsid w:val="00E8240E"/>
    <w:rsid w:val="00E871F5"/>
    <w:rsid w:val="00EA15D2"/>
    <w:rsid w:val="00EA4A32"/>
    <w:rsid w:val="00EA68C1"/>
    <w:rsid w:val="00EB16FD"/>
    <w:rsid w:val="00EB24A4"/>
    <w:rsid w:val="00EB26CD"/>
    <w:rsid w:val="00EB3F53"/>
    <w:rsid w:val="00EC6DA0"/>
    <w:rsid w:val="00EC7DE4"/>
    <w:rsid w:val="00ED3FE2"/>
    <w:rsid w:val="00F10A0A"/>
    <w:rsid w:val="00F33106"/>
    <w:rsid w:val="00F3593C"/>
    <w:rsid w:val="00F50516"/>
    <w:rsid w:val="00F514C3"/>
    <w:rsid w:val="00F7321A"/>
    <w:rsid w:val="00F80B6B"/>
    <w:rsid w:val="00FA57E0"/>
    <w:rsid w:val="00FB0BD0"/>
    <w:rsid w:val="00FC3267"/>
    <w:rsid w:val="00FC7100"/>
    <w:rsid w:val="00FE0617"/>
    <w:rsid w:val="00FE38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shapelayout>
  </w:shapeDefaults>
  <w:decimalSymbol w:val=","/>
  <w:listSeparator w:val=";"/>
  <w15:docId w15:val="{7E037DE8-9E51-4AF4-B4CE-AC8DC5582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CCF"/>
  </w:style>
  <w:style w:type="paragraph" w:styleId="1">
    <w:name w:val="heading 1"/>
    <w:basedOn w:val="a"/>
    <w:next w:val="a"/>
    <w:link w:val="10"/>
    <w:qFormat/>
    <w:rsid w:val="007A34C8"/>
    <w:pPr>
      <w:keepNext/>
      <w:spacing w:after="0" w:line="360" w:lineRule="auto"/>
      <w:jc w:val="center"/>
      <w:outlineLvl w:val="0"/>
    </w:pPr>
    <w:rPr>
      <w:rFonts w:ascii="Times New Roman" w:eastAsia="Times New Roman" w:hAnsi="Times New Roman" w:cs="Times New Roman"/>
      <w:b/>
      <w:bCs/>
      <w:sz w:val="32"/>
      <w:szCs w:val="24"/>
      <w:lang w:eastAsia="ru-RU"/>
    </w:rPr>
  </w:style>
  <w:style w:type="paragraph" w:styleId="4">
    <w:name w:val="heading 4"/>
    <w:basedOn w:val="a"/>
    <w:next w:val="a"/>
    <w:link w:val="40"/>
    <w:uiPriority w:val="9"/>
    <w:semiHidden/>
    <w:unhideWhenUsed/>
    <w:qFormat/>
    <w:rsid w:val="00A501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4772"/>
    <w:pPr>
      <w:ind w:left="720"/>
      <w:contextualSpacing/>
    </w:pPr>
  </w:style>
  <w:style w:type="paragraph" w:styleId="a4">
    <w:name w:val="header"/>
    <w:basedOn w:val="a"/>
    <w:link w:val="a5"/>
    <w:uiPriority w:val="99"/>
    <w:semiHidden/>
    <w:unhideWhenUsed/>
    <w:rsid w:val="00742DEC"/>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742DEC"/>
  </w:style>
  <w:style w:type="paragraph" w:styleId="a6">
    <w:name w:val="footer"/>
    <w:basedOn w:val="a"/>
    <w:link w:val="a7"/>
    <w:uiPriority w:val="99"/>
    <w:unhideWhenUsed/>
    <w:rsid w:val="00742DE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42DEC"/>
  </w:style>
  <w:style w:type="paragraph" w:customStyle="1" w:styleId="Default">
    <w:name w:val="Default"/>
    <w:rsid w:val="00EC6DA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AA07B5"/>
  </w:style>
  <w:style w:type="paragraph" w:styleId="a8">
    <w:name w:val="Normal (Web)"/>
    <w:basedOn w:val="a"/>
    <w:uiPriority w:val="99"/>
    <w:unhideWhenUsed/>
    <w:rsid w:val="007C00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7C00C5"/>
    <w:rPr>
      <w:b/>
      <w:bCs/>
    </w:rPr>
  </w:style>
  <w:style w:type="character" w:customStyle="1" w:styleId="10">
    <w:name w:val="Заголовок 1 Знак"/>
    <w:basedOn w:val="a0"/>
    <w:link w:val="1"/>
    <w:rsid w:val="007A34C8"/>
    <w:rPr>
      <w:rFonts w:ascii="Times New Roman" w:eastAsia="Times New Roman" w:hAnsi="Times New Roman" w:cs="Times New Roman"/>
      <w:b/>
      <w:bCs/>
      <w:sz w:val="32"/>
      <w:szCs w:val="24"/>
      <w:lang w:eastAsia="ru-RU"/>
    </w:rPr>
  </w:style>
  <w:style w:type="paragraph" w:styleId="aa">
    <w:name w:val="Body Text Indent"/>
    <w:basedOn w:val="a"/>
    <w:link w:val="ab"/>
    <w:rsid w:val="007A34C8"/>
    <w:pPr>
      <w:spacing w:after="0" w:line="240" w:lineRule="auto"/>
      <w:ind w:firstLine="708"/>
      <w:jc w:val="both"/>
    </w:pPr>
    <w:rPr>
      <w:rFonts w:ascii="Times New Roman" w:eastAsia="Times New Roman" w:hAnsi="Times New Roman" w:cs="Times New Roman"/>
      <w:sz w:val="28"/>
      <w:szCs w:val="24"/>
      <w:lang w:eastAsia="ru-RU"/>
    </w:rPr>
  </w:style>
  <w:style w:type="character" w:customStyle="1" w:styleId="ab">
    <w:name w:val="Основной текст с отступом Знак"/>
    <w:basedOn w:val="a0"/>
    <w:link w:val="aa"/>
    <w:rsid w:val="007A34C8"/>
    <w:rPr>
      <w:rFonts w:ascii="Times New Roman" w:eastAsia="Times New Roman" w:hAnsi="Times New Roman" w:cs="Times New Roman"/>
      <w:sz w:val="28"/>
      <w:szCs w:val="24"/>
      <w:lang w:eastAsia="ru-RU"/>
    </w:rPr>
  </w:style>
  <w:style w:type="table" w:styleId="ac">
    <w:name w:val="Table Grid"/>
    <w:basedOn w:val="a1"/>
    <w:uiPriority w:val="59"/>
    <w:rsid w:val="00923B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semiHidden/>
    <w:unhideWhenUsed/>
    <w:rsid w:val="00221744"/>
    <w:rPr>
      <w:color w:val="0000FF"/>
      <w:u w:val="single"/>
    </w:rPr>
  </w:style>
  <w:style w:type="paragraph" w:styleId="ae">
    <w:name w:val="Title"/>
    <w:basedOn w:val="a"/>
    <w:link w:val="af"/>
    <w:uiPriority w:val="10"/>
    <w:qFormat/>
    <w:rsid w:val="00D846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Название Знак"/>
    <w:basedOn w:val="a0"/>
    <w:link w:val="ae"/>
    <w:uiPriority w:val="10"/>
    <w:rsid w:val="00D8466B"/>
    <w:rPr>
      <w:rFonts w:ascii="Times New Roman" w:eastAsia="Times New Roman" w:hAnsi="Times New Roman" w:cs="Times New Roman"/>
      <w:sz w:val="24"/>
      <w:szCs w:val="24"/>
      <w:lang w:eastAsia="ru-RU"/>
    </w:rPr>
  </w:style>
  <w:style w:type="character" w:styleId="af0">
    <w:name w:val="Emphasis"/>
    <w:basedOn w:val="a0"/>
    <w:uiPriority w:val="20"/>
    <w:qFormat/>
    <w:rsid w:val="00D8466B"/>
    <w:rPr>
      <w:i/>
      <w:iCs/>
    </w:rPr>
  </w:style>
  <w:style w:type="paragraph" w:customStyle="1" w:styleId="mdl">
    <w:name w:val="mdl"/>
    <w:basedOn w:val="a"/>
    <w:rsid w:val="00F10A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A50134"/>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A50134"/>
    <w:rPr>
      <w:rFonts w:ascii="Tahoma" w:hAnsi="Tahoma" w:cs="Tahoma"/>
      <w:sz w:val="16"/>
      <w:szCs w:val="16"/>
    </w:rPr>
  </w:style>
  <w:style w:type="character" w:customStyle="1" w:styleId="40">
    <w:name w:val="Заголовок 4 Знак"/>
    <w:basedOn w:val="a0"/>
    <w:link w:val="4"/>
    <w:uiPriority w:val="9"/>
    <w:semiHidden/>
    <w:rsid w:val="00A50134"/>
    <w:rPr>
      <w:rFonts w:asciiTheme="majorHAnsi" w:eastAsiaTheme="majorEastAsia" w:hAnsiTheme="majorHAnsi" w:cstheme="majorBidi"/>
      <w:b/>
      <w:bCs/>
      <w:i/>
      <w:iCs/>
      <w:color w:val="4F81BD" w:themeColor="accent1"/>
    </w:rPr>
  </w:style>
  <w:style w:type="paragraph" w:customStyle="1" w:styleId="af3">
    <w:name w:val="Осн.текст"/>
    <w:basedOn w:val="a"/>
    <w:rsid w:val="004C1205"/>
    <w:pPr>
      <w:autoSpaceDE w:val="0"/>
      <w:autoSpaceDN w:val="0"/>
      <w:spacing w:after="0" w:line="240" w:lineRule="atLeast"/>
      <w:ind w:firstLine="317"/>
      <w:jc w:val="both"/>
    </w:pPr>
    <w:rPr>
      <w:rFonts w:ascii="SchoolBook" w:eastAsia="Times New Roman" w:hAnsi="SchoolBook" w:cs="Times New Roman"/>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915807">
      <w:bodyDiv w:val="1"/>
      <w:marLeft w:val="0"/>
      <w:marRight w:val="0"/>
      <w:marTop w:val="0"/>
      <w:marBottom w:val="0"/>
      <w:divBdr>
        <w:top w:val="none" w:sz="0" w:space="0" w:color="auto"/>
        <w:left w:val="none" w:sz="0" w:space="0" w:color="auto"/>
        <w:bottom w:val="none" w:sz="0" w:space="0" w:color="auto"/>
        <w:right w:val="none" w:sz="0" w:space="0" w:color="auto"/>
      </w:divBdr>
    </w:div>
    <w:div w:id="98261887">
      <w:bodyDiv w:val="1"/>
      <w:marLeft w:val="0"/>
      <w:marRight w:val="0"/>
      <w:marTop w:val="0"/>
      <w:marBottom w:val="0"/>
      <w:divBdr>
        <w:top w:val="none" w:sz="0" w:space="0" w:color="auto"/>
        <w:left w:val="none" w:sz="0" w:space="0" w:color="auto"/>
        <w:bottom w:val="none" w:sz="0" w:space="0" w:color="auto"/>
        <w:right w:val="none" w:sz="0" w:space="0" w:color="auto"/>
      </w:divBdr>
    </w:div>
    <w:div w:id="216666791">
      <w:bodyDiv w:val="1"/>
      <w:marLeft w:val="0"/>
      <w:marRight w:val="0"/>
      <w:marTop w:val="0"/>
      <w:marBottom w:val="0"/>
      <w:divBdr>
        <w:top w:val="none" w:sz="0" w:space="0" w:color="auto"/>
        <w:left w:val="none" w:sz="0" w:space="0" w:color="auto"/>
        <w:bottom w:val="none" w:sz="0" w:space="0" w:color="auto"/>
        <w:right w:val="none" w:sz="0" w:space="0" w:color="auto"/>
      </w:divBdr>
    </w:div>
    <w:div w:id="285894498">
      <w:bodyDiv w:val="1"/>
      <w:marLeft w:val="0"/>
      <w:marRight w:val="0"/>
      <w:marTop w:val="0"/>
      <w:marBottom w:val="0"/>
      <w:divBdr>
        <w:top w:val="none" w:sz="0" w:space="0" w:color="auto"/>
        <w:left w:val="none" w:sz="0" w:space="0" w:color="auto"/>
        <w:bottom w:val="none" w:sz="0" w:space="0" w:color="auto"/>
        <w:right w:val="none" w:sz="0" w:space="0" w:color="auto"/>
      </w:divBdr>
    </w:div>
    <w:div w:id="456723982">
      <w:bodyDiv w:val="1"/>
      <w:marLeft w:val="0"/>
      <w:marRight w:val="0"/>
      <w:marTop w:val="0"/>
      <w:marBottom w:val="0"/>
      <w:divBdr>
        <w:top w:val="none" w:sz="0" w:space="0" w:color="auto"/>
        <w:left w:val="none" w:sz="0" w:space="0" w:color="auto"/>
        <w:bottom w:val="none" w:sz="0" w:space="0" w:color="auto"/>
        <w:right w:val="none" w:sz="0" w:space="0" w:color="auto"/>
      </w:divBdr>
    </w:div>
    <w:div w:id="574828299">
      <w:bodyDiv w:val="1"/>
      <w:marLeft w:val="0"/>
      <w:marRight w:val="0"/>
      <w:marTop w:val="0"/>
      <w:marBottom w:val="0"/>
      <w:divBdr>
        <w:top w:val="none" w:sz="0" w:space="0" w:color="auto"/>
        <w:left w:val="none" w:sz="0" w:space="0" w:color="auto"/>
        <w:bottom w:val="none" w:sz="0" w:space="0" w:color="auto"/>
        <w:right w:val="none" w:sz="0" w:space="0" w:color="auto"/>
      </w:divBdr>
    </w:div>
    <w:div w:id="579602516">
      <w:bodyDiv w:val="1"/>
      <w:marLeft w:val="0"/>
      <w:marRight w:val="0"/>
      <w:marTop w:val="0"/>
      <w:marBottom w:val="0"/>
      <w:divBdr>
        <w:top w:val="none" w:sz="0" w:space="0" w:color="auto"/>
        <w:left w:val="none" w:sz="0" w:space="0" w:color="auto"/>
        <w:bottom w:val="none" w:sz="0" w:space="0" w:color="auto"/>
        <w:right w:val="none" w:sz="0" w:space="0" w:color="auto"/>
      </w:divBdr>
    </w:div>
    <w:div w:id="642933567">
      <w:bodyDiv w:val="1"/>
      <w:marLeft w:val="0"/>
      <w:marRight w:val="0"/>
      <w:marTop w:val="0"/>
      <w:marBottom w:val="0"/>
      <w:divBdr>
        <w:top w:val="none" w:sz="0" w:space="0" w:color="auto"/>
        <w:left w:val="none" w:sz="0" w:space="0" w:color="auto"/>
        <w:bottom w:val="none" w:sz="0" w:space="0" w:color="auto"/>
        <w:right w:val="none" w:sz="0" w:space="0" w:color="auto"/>
      </w:divBdr>
    </w:div>
    <w:div w:id="944725534">
      <w:bodyDiv w:val="1"/>
      <w:marLeft w:val="0"/>
      <w:marRight w:val="0"/>
      <w:marTop w:val="0"/>
      <w:marBottom w:val="0"/>
      <w:divBdr>
        <w:top w:val="none" w:sz="0" w:space="0" w:color="auto"/>
        <w:left w:val="none" w:sz="0" w:space="0" w:color="auto"/>
        <w:bottom w:val="none" w:sz="0" w:space="0" w:color="auto"/>
        <w:right w:val="none" w:sz="0" w:space="0" w:color="auto"/>
      </w:divBdr>
    </w:div>
    <w:div w:id="996305681">
      <w:bodyDiv w:val="1"/>
      <w:marLeft w:val="0"/>
      <w:marRight w:val="0"/>
      <w:marTop w:val="0"/>
      <w:marBottom w:val="0"/>
      <w:divBdr>
        <w:top w:val="none" w:sz="0" w:space="0" w:color="auto"/>
        <w:left w:val="none" w:sz="0" w:space="0" w:color="auto"/>
        <w:bottom w:val="none" w:sz="0" w:space="0" w:color="auto"/>
        <w:right w:val="none" w:sz="0" w:space="0" w:color="auto"/>
      </w:divBdr>
    </w:div>
    <w:div w:id="1064179582">
      <w:bodyDiv w:val="1"/>
      <w:marLeft w:val="0"/>
      <w:marRight w:val="0"/>
      <w:marTop w:val="0"/>
      <w:marBottom w:val="0"/>
      <w:divBdr>
        <w:top w:val="none" w:sz="0" w:space="0" w:color="auto"/>
        <w:left w:val="none" w:sz="0" w:space="0" w:color="auto"/>
        <w:bottom w:val="none" w:sz="0" w:space="0" w:color="auto"/>
        <w:right w:val="none" w:sz="0" w:space="0" w:color="auto"/>
      </w:divBdr>
    </w:div>
    <w:div w:id="1224948511">
      <w:bodyDiv w:val="1"/>
      <w:marLeft w:val="0"/>
      <w:marRight w:val="0"/>
      <w:marTop w:val="0"/>
      <w:marBottom w:val="0"/>
      <w:divBdr>
        <w:top w:val="none" w:sz="0" w:space="0" w:color="auto"/>
        <w:left w:val="none" w:sz="0" w:space="0" w:color="auto"/>
        <w:bottom w:val="none" w:sz="0" w:space="0" w:color="auto"/>
        <w:right w:val="none" w:sz="0" w:space="0" w:color="auto"/>
      </w:divBdr>
    </w:div>
    <w:div w:id="1237477231">
      <w:bodyDiv w:val="1"/>
      <w:marLeft w:val="0"/>
      <w:marRight w:val="0"/>
      <w:marTop w:val="0"/>
      <w:marBottom w:val="0"/>
      <w:divBdr>
        <w:top w:val="none" w:sz="0" w:space="0" w:color="auto"/>
        <w:left w:val="none" w:sz="0" w:space="0" w:color="auto"/>
        <w:bottom w:val="none" w:sz="0" w:space="0" w:color="auto"/>
        <w:right w:val="none" w:sz="0" w:space="0" w:color="auto"/>
      </w:divBdr>
    </w:div>
    <w:div w:id="1414205769">
      <w:bodyDiv w:val="1"/>
      <w:marLeft w:val="0"/>
      <w:marRight w:val="0"/>
      <w:marTop w:val="0"/>
      <w:marBottom w:val="0"/>
      <w:divBdr>
        <w:top w:val="none" w:sz="0" w:space="0" w:color="auto"/>
        <w:left w:val="none" w:sz="0" w:space="0" w:color="auto"/>
        <w:bottom w:val="none" w:sz="0" w:space="0" w:color="auto"/>
        <w:right w:val="none" w:sz="0" w:space="0" w:color="auto"/>
      </w:divBdr>
    </w:div>
    <w:div w:id="1588734736">
      <w:bodyDiv w:val="1"/>
      <w:marLeft w:val="0"/>
      <w:marRight w:val="0"/>
      <w:marTop w:val="0"/>
      <w:marBottom w:val="0"/>
      <w:divBdr>
        <w:top w:val="none" w:sz="0" w:space="0" w:color="auto"/>
        <w:left w:val="none" w:sz="0" w:space="0" w:color="auto"/>
        <w:bottom w:val="none" w:sz="0" w:space="0" w:color="auto"/>
        <w:right w:val="none" w:sz="0" w:space="0" w:color="auto"/>
      </w:divBdr>
    </w:div>
    <w:div w:id="1677920092">
      <w:bodyDiv w:val="1"/>
      <w:marLeft w:val="0"/>
      <w:marRight w:val="0"/>
      <w:marTop w:val="0"/>
      <w:marBottom w:val="0"/>
      <w:divBdr>
        <w:top w:val="none" w:sz="0" w:space="0" w:color="auto"/>
        <w:left w:val="none" w:sz="0" w:space="0" w:color="auto"/>
        <w:bottom w:val="none" w:sz="0" w:space="0" w:color="auto"/>
        <w:right w:val="none" w:sz="0" w:space="0" w:color="auto"/>
      </w:divBdr>
    </w:div>
    <w:div w:id="1931157631">
      <w:bodyDiv w:val="1"/>
      <w:marLeft w:val="0"/>
      <w:marRight w:val="0"/>
      <w:marTop w:val="0"/>
      <w:marBottom w:val="0"/>
      <w:divBdr>
        <w:top w:val="none" w:sz="0" w:space="0" w:color="auto"/>
        <w:left w:val="none" w:sz="0" w:space="0" w:color="auto"/>
        <w:bottom w:val="none" w:sz="0" w:space="0" w:color="auto"/>
        <w:right w:val="none" w:sz="0" w:space="0" w:color="auto"/>
      </w:divBdr>
    </w:div>
    <w:div w:id="2020159074">
      <w:bodyDiv w:val="1"/>
      <w:marLeft w:val="0"/>
      <w:marRight w:val="0"/>
      <w:marTop w:val="0"/>
      <w:marBottom w:val="0"/>
      <w:divBdr>
        <w:top w:val="none" w:sz="0" w:space="0" w:color="auto"/>
        <w:left w:val="none" w:sz="0" w:space="0" w:color="auto"/>
        <w:bottom w:val="none" w:sz="0" w:space="0" w:color="auto"/>
        <w:right w:val="none" w:sz="0" w:space="0" w:color="auto"/>
      </w:divBdr>
    </w:div>
    <w:div w:id="210942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0%B8%D1%81%D1%82%D0%B5%D0%BC%D0%B0_%D0%BC%D0%B5%D0%BD%D0%B5%D0%B4%D0%B6%D0%BC%D0%B5%D0%BD%D1%82%D0%B0_%D0%BA%D0%B0%D1%87%D0%B5%D1%81%D1%82%D0%B2%D0%B0" TargetMode="External"/><Relationship Id="rId13" Type="http://schemas.openxmlformats.org/officeDocument/2006/relationships/hyperlink" Target="http://ru.wikipedia.org/wiki/%D0%A4%D1%80%D0%B8%D0%BC%D0%B5%D0%B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u.wikipedia.org/wiki/ISO_19011" TargetMode="External"/><Relationship Id="rId17" Type="http://schemas.openxmlformats.org/officeDocument/2006/relationships/hyperlink" Target="http://ru.wikipedia.org/wiki/%D0%9A%D0%BE%D1%80%D0%BF%D0%BE%D1%80%D0%B0%D1%82%D0%B8%D0%B2%D0%BD%D0%B0%D1%8F_%D1%81%D0%BE%D1%86%D0%B8%D0%B0%D0%BB%D1%8C%D0%BD%D0%B0%D1%8F_%D0%BE%D1%82%D0%B2%D0%B5%D1%82%D1%81%D1%82%D0%B2%D0%B5%D0%BD%D0%BD%D0%BE%D1%20" TargetMode="External"/><Relationship Id="rId2" Type="http://schemas.openxmlformats.org/officeDocument/2006/relationships/numbering" Target="numbering.xml"/><Relationship Id="rId16" Type="http://schemas.openxmlformats.org/officeDocument/2006/relationships/hyperlink" Target="http://ru.wikipedia.org/wiki/%D0%9C%D0%B5%D0%BD%D0%B5%D0%B4%D0%B6%D0%BC%D0%B5%D0%BD%D1%82"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1%D1%82%D0%B0%D1%82%D1%83%D1%81-%D0%BA%D0%B2%D0%BE" TargetMode="External"/><Relationship Id="rId5" Type="http://schemas.openxmlformats.org/officeDocument/2006/relationships/webSettings" Target="webSettings.xml"/><Relationship Id="rId15" Type="http://schemas.openxmlformats.org/officeDocument/2006/relationships/hyperlink" Target="http://ru.wikipedia.org/wiki/%D0%A1%D1%82%D1%80%D0%B0%D1%82%D0%B5%D0%B3%D0%B8%D1%87%D0%B5%D1%81%D0%BA%D0%B8%D0%B9_%D0%BC%D0%B5%D0%BD%D0%B5%D0%B4%D0%B6%D0%BC%D0%B5%D0%BD%D1%82" TargetMode="External"/><Relationship Id="rId10" Type="http://schemas.openxmlformats.org/officeDocument/2006/relationships/hyperlink" Target="https://ru.wikipedia.org/wiki/TQM" TargetMode="External"/><Relationship Id="rId19" Type="http://schemas.openxmlformats.org/officeDocument/2006/relationships/hyperlink" Target="http://www.stplan.ru/articles/theory/strplan.htm" TargetMode="External"/><Relationship Id="rId4" Type="http://schemas.openxmlformats.org/officeDocument/2006/relationships/settings" Target="settings.xml"/><Relationship Id="rId9" Type="http://schemas.openxmlformats.org/officeDocument/2006/relationships/hyperlink" Target="https://ru.wikipedia.org/wiki/%D0%9C%D0%B5%D0%B6%D0%B4%D1%83%D0%BD%D0%B0%D1%80%D0%BE%D0%B4%D0%BD%D0%B0%D1%8F_%D0%BE%D1%80%D0%B3%D0%B0%D0%BD%D0%B8%D0%B7%D0%B0%D1%86%D0%B8%D1%8F_%D0%BF%D0%BE_%D1%81%D1%82%D0%B0%D0%BD%D0%B4%D0%B0%D1%80%D1%82%D0%B8%D0%B7%D0%B0%D1%86%D0%B8%D0%B8" TargetMode="External"/><Relationship Id="rId14" Type="http://schemas.openxmlformats.org/officeDocument/2006/relationships/hyperlink" Target="http://ru.wikipedia.org/w/index.php?title=%D0%94%D0%B5%D0%BB%D0%BE%D0%B2%D0%B0%D1%8F_%D0%BF%D1%80%D0%B0%D0%BA%D1%82%D0%B8%D0%BA%D0%B0&amp;action=edit&amp;redlink=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A114DF-9989-453F-9580-AF0AA8EBB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3254</TotalTime>
  <Pages>1</Pages>
  <Words>15915</Words>
  <Characters>90720</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106423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Ефимова</dc:creator>
  <cp:keywords/>
  <dc:description/>
  <cp:lastModifiedBy>User</cp:lastModifiedBy>
  <cp:revision>279</cp:revision>
  <cp:lastPrinted>2015-10-09T12:55:00Z</cp:lastPrinted>
  <dcterms:created xsi:type="dcterms:W3CDTF">2015-03-14T13:12:00Z</dcterms:created>
  <dcterms:modified xsi:type="dcterms:W3CDTF">2017-10-03T06:01:00Z</dcterms:modified>
</cp:coreProperties>
</file>